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74" w:rsidRDefault="00546574" w:rsidP="00546574">
      <w:pPr>
        <w:pStyle w:val="1"/>
        <w:spacing w:before="0" w:beforeAutospacing="0" w:after="0" w:afterAutospacing="0"/>
        <w:textAlignment w:val="top"/>
        <w:rPr>
          <w:rFonts w:ascii="Arial" w:hAnsi="Arial" w:cs="Arial"/>
          <w:sz w:val="45"/>
          <w:szCs w:val="45"/>
        </w:rPr>
      </w:pPr>
      <w:proofErr w:type="spellStart"/>
      <w:r>
        <w:rPr>
          <w:rFonts w:ascii="Arial" w:hAnsi="Arial" w:cs="Arial"/>
          <w:sz w:val="45"/>
          <w:szCs w:val="45"/>
        </w:rPr>
        <w:t>Гід</w:t>
      </w:r>
      <w:proofErr w:type="spellEnd"/>
      <w:r>
        <w:rPr>
          <w:rFonts w:ascii="Arial" w:hAnsi="Arial" w:cs="Arial"/>
          <w:sz w:val="45"/>
          <w:szCs w:val="45"/>
        </w:rPr>
        <w:t xml:space="preserve"> IT-</w:t>
      </w:r>
      <w:proofErr w:type="spellStart"/>
      <w:r>
        <w:rPr>
          <w:rFonts w:ascii="Arial" w:hAnsi="Arial" w:cs="Arial"/>
          <w:sz w:val="45"/>
          <w:szCs w:val="45"/>
        </w:rPr>
        <w:t>спеціальностями</w:t>
      </w:r>
      <w:proofErr w:type="spellEnd"/>
      <w:r>
        <w:rPr>
          <w:rFonts w:ascii="Arial" w:hAnsi="Arial" w:cs="Arial"/>
          <w:sz w:val="45"/>
          <w:szCs w:val="45"/>
        </w:rPr>
        <w:t xml:space="preserve"> УКУ</w:t>
      </w:r>
    </w:p>
    <w:p w:rsidR="00546574" w:rsidRDefault="00546574" w:rsidP="00546574">
      <w:pPr>
        <w:pStyle w:val="a3"/>
        <w:spacing w:before="0" w:beforeAutospacing="0" w:after="0" w:afterAutospacing="0"/>
        <w:textAlignment w:val="top"/>
      </w:pP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католицький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готує</w:t>
      </w:r>
      <w:proofErr w:type="spellEnd"/>
      <w:r>
        <w:t xml:space="preserve"> ІТ-</w:t>
      </w:r>
      <w:proofErr w:type="spellStart"/>
      <w:r>
        <w:t>фахівців</w:t>
      </w:r>
      <w:proofErr w:type="spellEnd"/>
      <w:r>
        <w:t xml:space="preserve"> на 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програмах</w:t>
      </w:r>
      <w:proofErr w:type="spellEnd"/>
      <w:r>
        <w:t xml:space="preserve">: </w:t>
      </w:r>
      <w:proofErr w:type="spellStart"/>
      <w:r>
        <w:t>бакалаврській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> </w:t>
      </w:r>
      <w:proofErr w:type="spellStart"/>
      <w:r>
        <w:t>комп’ютерних</w:t>
      </w:r>
      <w:proofErr w:type="spellEnd"/>
      <w:r>
        <w:t xml:space="preserve"> наук, </w:t>
      </w:r>
      <w:proofErr w:type="spellStart"/>
      <w:r>
        <w:t>бакалаврській</w:t>
      </w:r>
      <w:proofErr w:type="spellEnd"/>
      <w:r>
        <w:t xml:space="preserve"> з IT та </w:t>
      </w:r>
      <w:proofErr w:type="spellStart"/>
      <w:r>
        <w:t>бізнес-аналітики</w:t>
      </w:r>
      <w:proofErr w:type="spellEnd"/>
      <w:r>
        <w:t xml:space="preserve"> і </w:t>
      </w:r>
      <w:proofErr w:type="spellStart"/>
      <w:r>
        <w:t>магістерській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на 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> них.</w:t>
      </w:r>
    </w:p>
    <w:p w:rsidR="00546574" w:rsidRDefault="00546574" w:rsidP="00546574">
      <w:pPr>
        <w:pStyle w:val="a3"/>
        <w:spacing w:before="0" w:beforeAutospacing="0" w:after="0" w:afterAutospacing="0"/>
        <w:textAlignment w:val="top"/>
      </w:pPr>
      <w:r>
        <w:rPr>
          <w:noProof/>
        </w:rPr>
        <w:drawing>
          <wp:inline distT="0" distB="0" distL="0" distR="0">
            <wp:extent cx="8763000" cy="3307080"/>
            <wp:effectExtent l="0" t="0" r="0" b="7620"/>
            <wp:docPr id="1" name="Рисунок 1" descr="https://s.dou.ua/storage-files/uku-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uku-9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Бакалаврська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з </w:t>
      </w:r>
      <w:proofErr w:type="spellStart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наук (CS@UCU)</w:t>
      </w:r>
    </w:p>
    <w:p w:rsidR="00DA3CD2" w:rsidRPr="00DA3CD2" w:rsidRDefault="00DA3CD2" w:rsidP="00DA3CD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Місія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="00084737">
        <w:fldChar w:fldCharType="begin"/>
      </w:r>
      <w:r w:rsidR="00084737">
        <w:instrText xml:space="preserve"> HYPERLINK "http://cs.ucu.edu.ua/" \t "_blank" </w:instrText>
      </w:r>
      <w:r w:rsidR="00084737">
        <w:fldChar w:fldCharType="separate"/>
      </w:r>
      <w:r w:rsidRPr="00DA3CD2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програми</w:t>
      </w:r>
      <w:proofErr w:type="spellEnd"/>
      <w:r w:rsidR="00084737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fldChar w:fldCharType="end"/>
      </w: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декларована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як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підготовка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фахівців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створюють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нові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лише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продукти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послуги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а й сенси.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першу</w:t>
      </w:r>
      <w:proofErr w:type="gram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чергу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орієнтована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технічну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складову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передбачає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три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спеціалізації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інженерія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штучний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інтелект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людино-машинна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взаємодія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здобувають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комп’ютерних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наук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інформаційних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технологій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ґрунтуються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математичних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дисциплінах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врахуванням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найновішого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світового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досвіду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ІТ-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освіти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Предмети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частково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викладають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англійською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студенти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також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поглиблено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вивчають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іноземні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мови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Курси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читають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запрошені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західні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лектори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українські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— з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міжнародним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досвідом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роботи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Акцент — на практично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орієнтоване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обов’язковими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літні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практики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стажування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IT-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розвиток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етичних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бізнес-орієнтованих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комунікаційних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навичок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A24EE" w:rsidRPr="00777AD0" w:rsidRDefault="00DA3CD2" w:rsidP="00777AD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Випускники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мають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можливість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продовжити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навчання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магістерській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закордонних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вишів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заснувати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власну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справу у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середовищі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Львівської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бізнес-школи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УКУ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або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працювати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компаніях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партнерами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програми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SoftServe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Eleks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Sigma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Software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N-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iX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</w:t>
      </w:r>
      <w:r w:rsidRPr="00DA3CD2">
        <w:rPr>
          <w:rFonts w:ascii="Arial" w:eastAsia="Times New Roman" w:hAnsi="Arial" w:cs="Arial"/>
          <w:color w:val="0D0D0D"/>
          <w:sz w:val="23"/>
          <w:szCs w:val="23"/>
          <w:bdr w:val="none" w:sz="0" w:space="0" w:color="auto" w:frame="1"/>
          <w:lang w:eastAsia="ru-RU"/>
        </w:rPr>
        <w:t>.I.</w:t>
      </w:r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Tech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інших</w:t>
      </w:r>
      <w:proofErr w:type="spellEnd"/>
      <w:r w:rsidRPr="00DA3CD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bookmarkStart w:id="0" w:name="_GoBack"/>
      <w:bookmarkEnd w:id="0"/>
    </w:p>
    <w:sectPr w:rsidR="00CA24EE" w:rsidRPr="0077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84737"/>
    <w:rsid w:val="00546574"/>
    <w:rsid w:val="00777AD0"/>
    <w:rsid w:val="009E2568"/>
    <w:rsid w:val="00CA24EE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98C3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11">
    <w:name w:val="Дата1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5</cp:revision>
  <dcterms:created xsi:type="dcterms:W3CDTF">2018-02-03T17:18:00Z</dcterms:created>
  <dcterms:modified xsi:type="dcterms:W3CDTF">2018-02-04T21:21:00Z</dcterms:modified>
</cp:coreProperties>
</file>