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5FD9" w14:textId="77777777" w:rsidR="00422916" w:rsidRPr="00422916" w:rsidRDefault="00422916" w:rsidP="0042291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1. Arquitectura de Interfaz: Diseño Atómico (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Atomic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 xml:space="preserve"> 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Design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)</w:t>
      </w:r>
    </w:p>
    <w:p w14:paraId="4815EB1D" w14:textId="77777777" w:rsidR="00422916" w:rsidRPr="00422916" w:rsidRDefault="00422916" w:rsidP="0042291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O"/>
        </w:rPr>
        <w:t>Toda la UI debe construirse de lo más simple a lo más complejo para maximizar la reutilización.</w:t>
      </w:r>
    </w:p>
    <w:p w14:paraId="0BE984DD" w14:textId="77777777" w:rsidR="00422916" w:rsidRPr="00422916" w:rsidRDefault="00422916" w:rsidP="0042291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Átomos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Componentes básicos e indivisibles (ej.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Button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&lt;Input&gt;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Label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Colores, Tipografías). No deben tener lógica de negocio.</w:t>
      </w:r>
    </w:p>
    <w:p w14:paraId="189AD726" w14:textId="77777777" w:rsidR="00422916" w:rsidRPr="00422916" w:rsidRDefault="00422916" w:rsidP="0042291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Moléculas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Grupos de átomos que funcionan juntos (ej. un campo de búsqueda: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Label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+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&lt;Input&gt;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+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Button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).</w:t>
      </w:r>
    </w:p>
    <w:p w14:paraId="073C7D83" w14:textId="77777777" w:rsidR="00422916" w:rsidRPr="00422916" w:rsidRDefault="00422916" w:rsidP="0042291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Organismos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Componentes complejos formados por moléculas y/o átomos (ej.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Header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Footer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&lt;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CardGrid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&gt;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).</w:t>
      </w:r>
    </w:p>
    <w:p w14:paraId="36A7C09D" w14:textId="77777777" w:rsidR="00422916" w:rsidRPr="00422916" w:rsidRDefault="00422916" w:rsidP="0042291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Plantillas (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Templates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)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: Estructuras de alto nivel que definen el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layout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(ej.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DashboardLayout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). Se centran en la posición, no en el contenido real.</w:t>
      </w:r>
    </w:p>
    <w:p w14:paraId="5C951F73" w14:textId="77777777" w:rsidR="00422916" w:rsidRPr="00422916" w:rsidRDefault="00422916" w:rsidP="0042291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Páginas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Instancias reales de las plantillas con datos finales y lógica de estado.</w:t>
      </w:r>
    </w:p>
    <w:p w14:paraId="5FE46581" w14:textId="77777777" w:rsidR="00422916" w:rsidRPr="00422916" w:rsidRDefault="00422916" w:rsidP="0042291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2. Estándares de Calidad (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Quality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 xml:space="preserve"> 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Assurance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)</w:t>
      </w:r>
    </w:p>
    <w:p w14:paraId="5816E0D3" w14:textId="77777777" w:rsidR="00422916" w:rsidRPr="00422916" w:rsidRDefault="00422916" w:rsidP="0042291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O"/>
        </w:rPr>
        <w:t>El código debe ser funcional, confiable y mantenible.</w:t>
      </w:r>
    </w:p>
    <w:p w14:paraId="00BBEC20" w14:textId="77777777" w:rsidR="00422916" w:rsidRPr="00422916" w:rsidRDefault="00422916" w:rsidP="00422916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Pruebas Unitarias (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Unit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 xml:space="preserve"> 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Testing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)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: Cada lógica de negocio o componente crítico debe tener su test (ej. con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Jest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o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Vitest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). Cobertura mínima deseada: 70%.</w:t>
      </w:r>
    </w:p>
    <w:p w14:paraId="445E4990" w14:textId="77777777" w:rsidR="00422916" w:rsidRPr="00422916" w:rsidRDefault="00422916" w:rsidP="00422916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Pruebas de Integración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: Verificar que las moléculas y organismos interactúen correctamente con las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APIs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</w:t>
      </w:r>
    </w:p>
    <w:p w14:paraId="7038ED28" w14:textId="77777777" w:rsidR="00422916" w:rsidRPr="00422916" w:rsidRDefault="00422916" w:rsidP="00422916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Code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 xml:space="preserve"> 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Review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 xml:space="preserve"> (Revisión por Pares)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Ningún código llega a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main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sin ser revisado por otro desarrollador. Se busca legibilidad y detección de errores lógicos.</w:t>
      </w:r>
    </w:p>
    <w:p w14:paraId="52EF06A6" w14:textId="77777777" w:rsidR="00422916" w:rsidRPr="00422916" w:rsidRDefault="00422916" w:rsidP="00422916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Observabilidad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: Implementar logs claros para errores en producción (ej.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Sentry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o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LogRocket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).</w:t>
      </w:r>
    </w:p>
    <w:p w14:paraId="36DEF688" w14:textId="77777777" w:rsidR="00422916" w:rsidRPr="00422916" w:rsidRDefault="00422916" w:rsidP="00422916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Compatibilidad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Verificar el funcionamiento en los navegadores principales (Chrome, Safari, Firefox, Edge) y dispositivos móviles.</w:t>
      </w:r>
    </w:p>
    <w:p w14:paraId="22A48C49" w14:textId="77777777" w:rsidR="00422916" w:rsidRPr="00422916" w:rsidRDefault="00422916" w:rsidP="0042291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3. Estándares de Código (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Clean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 xml:space="preserve"> 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Code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)</w:t>
      </w:r>
    </w:p>
    <w:p w14:paraId="1DA68DEF" w14:textId="77777777" w:rsidR="00422916" w:rsidRPr="00422916" w:rsidRDefault="00422916" w:rsidP="0042291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lastRenderedPageBreak/>
        <w:t>Nombramiento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Variables en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camelCase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 clases en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PascalCase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 Nombres descriptivos y en inglés (recomendado para estandarización global).</w:t>
      </w:r>
    </w:p>
    <w:p w14:paraId="199FD342" w14:textId="77777777" w:rsidR="00422916" w:rsidRPr="00422916" w:rsidRDefault="00422916" w:rsidP="0042291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SOLID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Aplicar los principios de desarrollo orientado a objetos/componentes para evitar código acoplado.</w:t>
      </w:r>
    </w:p>
    <w:p w14:paraId="23783EC1" w14:textId="77777777" w:rsidR="00422916" w:rsidRPr="00422916" w:rsidRDefault="00422916" w:rsidP="0042291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Format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: Paso obligatorio de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Linter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/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Prettier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antes de cada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commit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</w:t>
      </w:r>
    </w:p>
    <w:p w14:paraId="570C394B" w14:textId="77777777" w:rsidR="00422916" w:rsidRPr="00422916" w:rsidRDefault="00422916" w:rsidP="0042291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4. Protocolo de Conservación del Contexto</w:t>
      </w:r>
    </w:p>
    <w:p w14:paraId="0AFEE185" w14:textId="77777777" w:rsidR="00422916" w:rsidRPr="00422916" w:rsidRDefault="00422916" w:rsidP="00422916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Bitácora (ADR)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Registro de decisiones técnicas en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/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docs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/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adr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</w:t>
      </w:r>
    </w:p>
    <w:p w14:paraId="6F1E54AD" w14:textId="77777777" w:rsidR="00422916" w:rsidRPr="00422916" w:rsidRDefault="00422916" w:rsidP="00422916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Etiquetas de Deuda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Uso estricto de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// TODO: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y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 xml:space="preserve">// </w:t>
      </w:r>
      <w:proofErr w:type="gram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FIXME: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</w:t>
      </w:r>
      <w:proofErr w:type="gramEnd"/>
    </w:p>
    <w:p w14:paraId="79A354E0" w14:textId="77777777" w:rsidR="00422916" w:rsidRPr="00422916" w:rsidRDefault="00422916" w:rsidP="00422916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Handoff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Nota de estado al finalizar la sesión indicando progreso y bloqueos.</w:t>
      </w:r>
    </w:p>
    <w:p w14:paraId="09FC0219" w14:textId="77777777" w:rsidR="00422916" w:rsidRPr="00422916" w:rsidRDefault="00422916" w:rsidP="0042291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5. Seguridad y Datos</w:t>
      </w:r>
    </w:p>
    <w:p w14:paraId="23E94224" w14:textId="77777777" w:rsidR="00422916" w:rsidRPr="00422916" w:rsidRDefault="00422916" w:rsidP="00422916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Validación Doble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Inputs validados en cliente (UX) y servidor (Seguridad).</w:t>
      </w:r>
    </w:p>
    <w:p w14:paraId="469B1660" w14:textId="77777777" w:rsidR="00422916" w:rsidRPr="00422916" w:rsidRDefault="00422916" w:rsidP="00422916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Gestión de Secretos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: Uso estricto </w:t>
      </w:r>
      <w:proofErr w:type="gram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de </w:t>
      </w:r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.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env</w:t>
      </w:r>
      <w:proofErr w:type="spellEnd"/>
      <w:proofErr w:type="gram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 Prohibido subir credenciales al repo.</w:t>
      </w:r>
    </w:p>
    <w:p w14:paraId="46B63CA9" w14:textId="77777777" w:rsidR="00422916" w:rsidRPr="00422916" w:rsidRDefault="00422916" w:rsidP="00422916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Cifrado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: Uso obligatorio de HTTPS y </w:t>
      </w:r>
      <w:proofErr w:type="spellStart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hashing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 xml:space="preserve"> para datos sensibles.</w:t>
      </w:r>
    </w:p>
    <w:p w14:paraId="58420CCA" w14:textId="77777777" w:rsidR="00422916" w:rsidRPr="00422916" w:rsidRDefault="00422916" w:rsidP="0042291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O"/>
        </w:rPr>
        <w:t>6. Flujo de Git y Ágil</w:t>
      </w:r>
    </w:p>
    <w:p w14:paraId="78F182B6" w14:textId="77777777" w:rsidR="00422916" w:rsidRPr="00422916" w:rsidRDefault="00422916" w:rsidP="00422916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Ramas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Estructura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feature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/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fix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/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,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refactor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/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 No tocar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main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directamente.</w:t>
      </w:r>
    </w:p>
    <w:p w14:paraId="64307E72" w14:textId="77777777" w:rsidR="00422916" w:rsidRPr="00422916" w:rsidRDefault="00422916" w:rsidP="00422916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Conventional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 xml:space="preserve"> 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Commits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Mensajes claros tipo 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feat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 xml:space="preserve">: 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add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 xml:space="preserve"> 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atomic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 xml:space="preserve"> 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button</w:t>
      </w:r>
      <w:proofErr w:type="spellEnd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 xml:space="preserve"> </w:t>
      </w:r>
      <w:proofErr w:type="spellStart"/>
      <w:r w:rsidRPr="0042291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CO"/>
        </w:rPr>
        <w:t>component</w:t>
      </w:r>
      <w:proofErr w:type="spellEnd"/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</w:t>
      </w:r>
    </w:p>
    <w:p w14:paraId="336FBED8" w14:textId="77777777" w:rsidR="00422916" w:rsidRPr="00422916" w:rsidRDefault="00422916" w:rsidP="00422916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Definición de Done (</w:t>
      </w:r>
      <w:proofErr w:type="spellStart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DoD</w:t>
      </w:r>
      <w:proofErr w:type="spellEnd"/>
      <w:r w:rsidRPr="00422916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)</w:t>
      </w:r>
      <w:r w:rsidRPr="00422916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: Código testeado, documentado y revisado.</w:t>
      </w:r>
    </w:p>
    <w:p w14:paraId="647263C5" w14:textId="336D4716" w:rsidR="00EC48F5" w:rsidRPr="00422916" w:rsidRDefault="00EC48F5" w:rsidP="0042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sectPr w:rsidR="00EC48F5" w:rsidRPr="00422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64F0"/>
    <w:multiLevelType w:val="multilevel"/>
    <w:tmpl w:val="348C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00D20"/>
    <w:multiLevelType w:val="multilevel"/>
    <w:tmpl w:val="8AA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55BEB"/>
    <w:multiLevelType w:val="multilevel"/>
    <w:tmpl w:val="060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54A4C"/>
    <w:multiLevelType w:val="multilevel"/>
    <w:tmpl w:val="F6B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82D04"/>
    <w:multiLevelType w:val="multilevel"/>
    <w:tmpl w:val="434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15CEC"/>
    <w:multiLevelType w:val="multilevel"/>
    <w:tmpl w:val="129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51830"/>
    <w:multiLevelType w:val="multilevel"/>
    <w:tmpl w:val="327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458C7"/>
    <w:multiLevelType w:val="multilevel"/>
    <w:tmpl w:val="2EB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A7BEB"/>
    <w:multiLevelType w:val="multilevel"/>
    <w:tmpl w:val="901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35B6E"/>
    <w:multiLevelType w:val="multilevel"/>
    <w:tmpl w:val="C40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A1C23"/>
    <w:multiLevelType w:val="multilevel"/>
    <w:tmpl w:val="5D4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052B7"/>
    <w:multiLevelType w:val="multilevel"/>
    <w:tmpl w:val="D65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11"/>
  </w:num>
  <w:num w:numId="8">
    <w:abstractNumId w:val="9"/>
  </w:num>
  <w:num w:numId="9">
    <w:abstractNumId w:val="7"/>
  </w:num>
  <w:num w:numId="10">
    <w:abstractNumId w:val="10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29"/>
    <w:rsid w:val="00422916"/>
    <w:rsid w:val="006A7629"/>
    <w:rsid w:val="00DA3B2F"/>
    <w:rsid w:val="00EC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D8A1"/>
  <w15:chartTrackingRefBased/>
  <w15:docId w15:val="{96ACF25D-BABA-4332-B400-37B28E3E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3vjf">
    <w:name w:val="df3vjf"/>
    <w:basedOn w:val="Normal"/>
    <w:rsid w:val="0042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286pc">
    <w:name w:val="t286pc"/>
    <w:basedOn w:val="Fuentedeprrafopredeter"/>
    <w:rsid w:val="00422916"/>
  </w:style>
  <w:style w:type="character" w:styleId="Textoennegrita">
    <w:name w:val="Strong"/>
    <w:basedOn w:val="Fuentedeprrafopredeter"/>
    <w:uiPriority w:val="22"/>
    <w:qFormat/>
    <w:rsid w:val="0042291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2291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229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390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RM. MERCADO AGAMEZ</dc:creator>
  <cp:keywords/>
  <dc:description/>
  <cp:lastModifiedBy>RICARDO RM. MERCADO AGAMEZ</cp:lastModifiedBy>
  <cp:revision>3</cp:revision>
  <dcterms:created xsi:type="dcterms:W3CDTF">2026-03-26T13:21:00Z</dcterms:created>
  <dcterms:modified xsi:type="dcterms:W3CDTF">2026-03-26T14:39:00Z</dcterms:modified>
</cp:coreProperties>
</file>