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DAD0" w14:textId="7FEECCB8" w:rsidR="00D34B7C" w:rsidRPr="00D34B7C" w:rsidRDefault="00D34B7C" w:rsidP="00D34B7C">
      <w:pPr>
        <w:jc w:val="center"/>
        <w:rPr>
          <w:b/>
          <w:bCs/>
          <w:sz w:val="40"/>
          <w:szCs w:val="44"/>
        </w:rPr>
      </w:pPr>
      <w:r w:rsidRPr="00D34B7C">
        <w:rPr>
          <w:b/>
          <w:bCs/>
          <w:sz w:val="40"/>
          <w:szCs w:val="44"/>
        </w:rPr>
        <w:t>변호사 상담증명서</w:t>
      </w:r>
    </w:p>
    <w:p w14:paraId="132F08CD" w14:textId="2CB9D185" w:rsidR="00D34B7C" w:rsidRPr="00D34B7C" w:rsidRDefault="00D34B7C" w:rsidP="00D34B7C">
      <w:pPr>
        <w:jc w:val="center"/>
      </w:pPr>
    </w:p>
    <w:p w14:paraId="0E714C89" w14:textId="65A62C42" w:rsidR="00D34B7C" w:rsidRPr="00D34B7C" w:rsidRDefault="00D34B7C" w:rsidP="00D34B7C">
      <w:pPr>
        <w:jc w:val="center"/>
      </w:pPr>
      <w:r w:rsidRPr="00D34B7C">
        <w:rPr>
          <w:b/>
          <w:bCs/>
        </w:rPr>
        <w:t>대상자 성명:</w:t>
      </w:r>
      <w:r w:rsidRPr="00D34B7C">
        <w:t xml:space="preserve"> </w:t>
      </w:r>
      <w:r w:rsidRPr="00D34B7C">
        <w:br/>
      </w:r>
      <w:r w:rsidRPr="00D34B7C">
        <w:rPr>
          <w:b/>
          <w:bCs/>
        </w:rPr>
        <w:t>상담 기관:</w:t>
      </w:r>
      <w:r w:rsidRPr="00D34B7C">
        <w:t xml:space="preserve"> </w:t>
      </w:r>
      <w:r>
        <w:rPr>
          <w:rFonts w:hint="eastAsia"/>
        </w:rPr>
        <w:t>법무법인 후</w:t>
      </w:r>
      <w:r w:rsidRPr="00D34B7C">
        <w:br/>
      </w:r>
      <w:r w:rsidRPr="00D34B7C">
        <w:rPr>
          <w:b/>
          <w:bCs/>
        </w:rPr>
        <w:t>상담 변호사:</w:t>
      </w:r>
      <w:r w:rsidRPr="00D34B7C">
        <w:t xml:space="preserve"> </w:t>
      </w:r>
      <w:r>
        <w:rPr>
          <w:rFonts w:hint="eastAsia"/>
        </w:rPr>
        <w:t xml:space="preserve">김 후 </w:t>
      </w:r>
      <w:r w:rsidRPr="00D34B7C">
        <w:t>변호사</w:t>
      </w:r>
      <w:r w:rsidRPr="00D34B7C">
        <w:br/>
      </w:r>
      <w:r w:rsidRPr="00D34B7C">
        <w:rPr>
          <w:b/>
          <w:bCs/>
        </w:rPr>
        <w:t>상담 목적:</w:t>
      </w:r>
      <w:r w:rsidRPr="00D34B7C">
        <w:t xml:space="preserve"> 형사 사건 관련 법률 상담 및 재발 방지를 위한 법적 인식 점검</w:t>
      </w:r>
    </w:p>
    <w:p w14:paraId="2B91CFC1" w14:textId="16D7475E" w:rsidR="00D34B7C" w:rsidRPr="00D34B7C" w:rsidRDefault="00D34B7C" w:rsidP="00D34B7C">
      <w:pPr>
        <w:jc w:val="center"/>
      </w:pPr>
    </w:p>
    <w:p w14:paraId="13DBEA7F" w14:textId="6F3A266A" w:rsidR="00D34B7C" w:rsidRPr="00D34B7C" w:rsidRDefault="00D34B7C" w:rsidP="00D34B7C">
      <w:pPr>
        <w:jc w:val="center"/>
      </w:pPr>
      <w:r w:rsidRPr="00D34B7C">
        <w:t>본 증명서는</w:t>
      </w:r>
      <w:r w:rsidRPr="00D34B7C">
        <w:br/>
        <w:t>수강생을 대상으로 진행된 변호사 법률 상담 과정에서</w:t>
      </w:r>
      <w:r w:rsidRPr="00D34B7C">
        <w:br/>
        <w:t>확인된 상담 내용과 내담자의 법적 인식 상태를</w:t>
      </w:r>
      <w:r w:rsidRPr="00D34B7C">
        <w:br/>
        <w:t>사실에 근거하여 증명하기 위해 발급되었습니다.</w:t>
      </w:r>
    </w:p>
    <w:p w14:paraId="76BFB345" w14:textId="77777777" w:rsidR="00D34B7C" w:rsidRPr="00D34B7C" w:rsidRDefault="00000000" w:rsidP="00D34B7C">
      <w:pPr>
        <w:jc w:val="center"/>
      </w:pPr>
      <w:r>
        <w:pict w14:anchorId="3663D2A0">
          <v:rect id="_x0000_i1026" style="width:0;height:1.5pt" o:hralign="center" o:hrstd="t" o:hr="t" fillcolor="#a0a0a0" stroked="f"/>
        </w:pict>
      </w:r>
    </w:p>
    <w:p w14:paraId="334D538E" w14:textId="77777777" w:rsidR="00D34B7C" w:rsidRPr="00D34B7C" w:rsidRDefault="00D34B7C" w:rsidP="00D34B7C">
      <w:pPr>
        <w:jc w:val="center"/>
      </w:pPr>
      <w:r w:rsidRPr="00D34B7C">
        <w:t>상담 과정에서 김종호 수강생은</w:t>
      </w:r>
      <w:r w:rsidRPr="00D34B7C">
        <w:br/>
        <w:t>자신의 행위가 법적으로 어떠한 위반에 해당하는지에 대해</w:t>
      </w:r>
      <w:r w:rsidRPr="00D34B7C">
        <w:br/>
        <w:t>구체적인 설명을 요청하였으며,</w:t>
      </w:r>
      <w:r w:rsidRPr="00D34B7C">
        <w:br/>
        <w:t>관련 법령과 처벌 기준,</w:t>
      </w:r>
      <w:r w:rsidRPr="00D34B7C">
        <w:br/>
        <w:t>위법 행위가 개인과 사회에 미치는 법적·사회적 결과에 대해</w:t>
      </w:r>
      <w:r w:rsidRPr="00D34B7C">
        <w:br/>
        <w:t>집중적으로 상담을 진행하였습니다.</w:t>
      </w:r>
    </w:p>
    <w:p w14:paraId="388B413C" w14:textId="04C6E40D" w:rsidR="00D34B7C" w:rsidRPr="00D34B7C" w:rsidRDefault="00D34B7C" w:rsidP="00D34B7C">
      <w:pPr>
        <w:jc w:val="center"/>
      </w:pPr>
    </w:p>
    <w:p w14:paraId="51525BAF" w14:textId="77777777" w:rsidR="00D34B7C" w:rsidRPr="00D34B7C" w:rsidRDefault="00D34B7C" w:rsidP="00D34B7C">
      <w:pPr>
        <w:jc w:val="center"/>
      </w:pPr>
      <w:r w:rsidRPr="00D34B7C">
        <w:t>특히 김종호 수강생은</w:t>
      </w:r>
      <w:r w:rsidRPr="00D34B7C">
        <w:br/>
        <w:t>법을 위반하는 행위가 단순한 실수나 일시적 선택으로 끝나지 않고,</w:t>
      </w:r>
      <w:r w:rsidRPr="00D34B7C">
        <w:br/>
        <w:t>형사적 책임과 사회적 불이익으로 이어질 수 있다는 점에 대해</w:t>
      </w:r>
      <w:r w:rsidRPr="00D34B7C">
        <w:br/>
        <w:t>강한 경각심을 보였습니다.</w:t>
      </w:r>
    </w:p>
    <w:p w14:paraId="5F942DF3" w14:textId="77777777" w:rsidR="00D34B7C" w:rsidRPr="00D34B7C" w:rsidRDefault="00D34B7C" w:rsidP="00D34B7C">
      <w:pPr>
        <w:jc w:val="center"/>
      </w:pPr>
      <w:r w:rsidRPr="00D34B7C">
        <w:t>상담 중 확인된 위법공포는</w:t>
      </w:r>
      <w:r w:rsidRPr="00D34B7C">
        <w:br/>
        <w:t xml:space="preserve">막연한 두려움이나 과장된 불안 </w:t>
      </w:r>
      <w:proofErr w:type="spellStart"/>
      <w:r w:rsidRPr="00D34B7C">
        <w:t>상태라기보다는</w:t>
      </w:r>
      <w:proofErr w:type="spellEnd"/>
      <w:r w:rsidRPr="00D34B7C">
        <w:t>,</w:t>
      </w:r>
      <w:r w:rsidRPr="00D34B7C">
        <w:br/>
        <w:t>법적 경계를 명확히 인식함으로써</w:t>
      </w:r>
      <w:r w:rsidRPr="00D34B7C">
        <w:br/>
        <w:t>다시금 위법 행위로 이어지지 않도록</w:t>
      </w:r>
      <w:r w:rsidRPr="00D34B7C">
        <w:br/>
        <w:t>스스로를 통제하려는 인식에서 비롯된 것으로 판단됩니다.</w:t>
      </w:r>
    </w:p>
    <w:p w14:paraId="52B3BA43" w14:textId="5D2783CA" w:rsidR="00D34B7C" w:rsidRDefault="00D34B7C" w:rsidP="00D34B7C">
      <w:pPr>
        <w:jc w:val="center"/>
      </w:pPr>
    </w:p>
    <w:p w14:paraId="6D4D17EB" w14:textId="77777777" w:rsidR="00D34B7C" w:rsidRPr="00D34B7C" w:rsidRDefault="00D34B7C" w:rsidP="00D34B7C">
      <w:pPr>
        <w:jc w:val="center"/>
      </w:pPr>
    </w:p>
    <w:p w14:paraId="53FD8743" w14:textId="77777777" w:rsidR="00D34B7C" w:rsidRPr="00D34B7C" w:rsidRDefault="00D34B7C" w:rsidP="00D34B7C">
      <w:pPr>
        <w:jc w:val="center"/>
      </w:pPr>
      <w:r w:rsidRPr="00D34B7C">
        <w:lastRenderedPageBreak/>
        <w:t>또한 김종호 수강생은</w:t>
      </w:r>
      <w:r w:rsidRPr="00D34B7C">
        <w:br/>
        <w:t>“법을 어기지 않기 위해 무엇을 주의해야 하는지”</w:t>
      </w:r>
      <w:proofErr w:type="spellStart"/>
      <w:r w:rsidRPr="00D34B7C">
        <w:t>에</w:t>
      </w:r>
      <w:proofErr w:type="spellEnd"/>
      <w:r w:rsidRPr="00D34B7C">
        <w:t xml:space="preserve"> 대해 질문하며,</w:t>
      </w:r>
      <w:r w:rsidRPr="00D34B7C">
        <w:br/>
        <w:t>일상생활 및 대인관계에서</w:t>
      </w:r>
      <w:r w:rsidRPr="00D34B7C">
        <w:br/>
        <w:t>법적 위험 요소를 사전에 회피하기 위한 기준을</w:t>
      </w:r>
      <w:r w:rsidRPr="00D34B7C">
        <w:br/>
        <w:t>구체적으로 점검하려는 태도를 보였습니다.</w:t>
      </w:r>
    </w:p>
    <w:p w14:paraId="403AF6E6" w14:textId="77777777" w:rsidR="00D34B7C" w:rsidRPr="00D34B7C" w:rsidRDefault="00D34B7C" w:rsidP="00D34B7C">
      <w:pPr>
        <w:jc w:val="center"/>
      </w:pPr>
      <w:r w:rsidRPr="00D34B7C">
        <w:t>이는 위법공포가</w:t>
      </w:r>
      <w:r w:rsidRPr="00D34B7C">
        <w:br/>
        <w:t>행동을 위축시키는 부정적 요소가 아니라,</w:t>
      </w:r>
      <w:r w:rsidRPr="00D34B7C">
        <w:br/>
        <w:t xml:space="preserve">재발을 예방하기 위한 </w:t>
      </w:r>
      <w:r w:rsidRPr="00D34B7C">
        <w:rPr>
          <w:b/>
          <w:bCs/>
        </w:rPr>
        <w:t>자기 관리 기준으로 작용하고 있음을 보여주는 부분</w:t>
      </w:r>
      <w:r w:rsidRPr="00D34B7C">
        <w:t>으로</w:t>
      </w:r>
      <w:r w:rsidRPr="00D34B7C">
        <w:br/>
        <w:t>평가됩니다.</w:t>
      </w:r>
    </w:p>
    <w:p w14:paraId="311E9C10" w14:textId="77777777" w:rsidR="00D34B7C" w:rsidRPr="00D34B7C" w:rsidRDefault="00000000" w:rsidP="00D34B7C">
      <w:pPr>
        <w:jc w:val="center"/>
      </w:pPr>
      <w:r>
        <w:pict w14:anchorId="67251798">
          <v:rect id="_x0000_i1027" style="width:0;height:1.5pt" o:hralign="center" o:hrstd="t" o:hr="t" fillcolor="#a0a0a0" stroked="f"/>
        </w:pict>
      </w:r>
    </w:p>
    <w:p w14:paraId="7E55E8BA" w14:textId="77777777" w:rsidR="00D34B7C" w:rsidRPr="00D34B7C" w:rsidRDefault="00D34B7C" w:rsidP="00D34B7C">
      <w:pPr>
        <w:jc w:val="center"/>
      </w:pPr>
      <w:r w:rsidRPr="00D34B7C">
        <w:t>본 변호사는</w:t>
      </w:r>
      <w:r w:rsidRPr="00D34B7C">
        <w:br/>
        <w:t>상담을 통해 김종호 수강생이</w:t>
      </w:r>
      <w:r w:rsidRPr="00D34B7C">
        <w:br/>
        <w:t>자신의 법적 책임 범위와 한계를 비교적 명확히 인식하고 있으며,</w:t>
      </w:r>
      <w:r w:rsidRPr="00D34B7C">
        <w:br/>
        <w:t>향후 동일하거나 유사한 위법 상황을</w:t>
      </w:r>
      <w:r w:rsidRPr="00D34B7C">
        <w:br/>
        <w:t>의도적으로 회피하려는 인식이 형성되어 있음을 확인하였습니다.</w:t>
      </w:r>
    </w:p>
    <w:p w14:paraId="40CE1C62" w14:textId="419B908D" w:rsidR="00D34B7C" w:rsidRPr="00D34B7C" w:rsidRDefault="00D34B7C" w:rsidP="00D34B7C">
      <w:pPr>
        <w:jc w:val="center"/>
      </w:pPr>
    </w:p>
    <w:p w14:paraId="3E23BC56" w14:textId="77777777" w:rsidR="00D34B7C" w:rsidRPr="00D34B7C" w:rsidRDefault="00D34B7C" w:rsidP="00D34B7C">
      <w:pPr>
        <w:jc w:val="center"/>
      </w:pPr>
      <w:r w:rsidRPr="00D34B7C">
        <w:t>본 증명서는</w:t>
      </w:r>
      <w:r w:rsidRPr="00D34B7C">
        <w:br/>
        <w:t>상담 과정에서 확인된 사실과</w:t>
      </w:r>
      <w:r w:rsidRPr="00D34B7C">
        <w:br/>
        <w:t>상담 변호사의 전문적 판단에 근거하여 작성되었으며,</w:t>
      </w:r>
      <w:r w:rsidRPr="00D34B7C">
        <w:br/>
        <w:t>허위 또는 과장된 내용을 포함하지 않습니다.</w:t>
      </w:r>
    </w:p>
    <w:p w14:paraId="7BFCF5D2" w14:textId="0F59E017" w:rsidR="00D34B7C" w:rsidRPr="00D34B7C" w:rsidRDefault="00D34B7C" w:rsidP="00D34B7C">
      <w:pPr>
        <w:jc w:val="center"/>
      </w:pPr>
    </w:p>
    <w:p w14:paraId="326F7D8A" w14:textId="2848E3DA" w:rsidR="00D34B7C" w:rsidRPr="00D34B7C" w:rsidRDefault="00D34B7C" w:rsidP="00D34B7C">
      <w:pPr>
        <w:jc w:val="center"/>
      </w:pPr>
      <w:r w:rsidRPr="00D34B7C">
        <w:t xml:space="preserve">2025년 </w:t>
      </w:r>
      <w:r>
        <w:rPr>
          <w:rFonts w:hint="eastAsia"/>
        </w:rPr>
        <w:t>12</w:t>
      </w:r>
      <w:r w:rsidRPr="00D34B7C">
        <w:t xml:space="preserve">월 </w:t>
      </w:r>
      <w:r>
        <w:rPr>
          <w:rFonts w:hint="eastAsia"/>
        </w:rPr>
        <w:t>18</w:t>
      </w:r>
      <w:r w:rsidRPr="00D34B7C">
        <w:t>일</w:t>
      </w:r>
    </w:p>
    <w:p w14:paraId="7A2FE189" w14:textId="7C9F2C8A" w:rsidR="00D34B7C" w:rsidRPr="00D34B7C" w:rsidRDefault="00D34B7C" w:rsidP="00D34B7C">
      <w:pPr>
        <w:jc w:val="center"/>
      </w:pPr>
      <w:r>
        <w:rPr>
          <w:rFonts w:hint="eastAsia"/>
        </w:rPr>
        <w:t>법무법인 후</w:t>
      </w:r>
      <w:r w:rsidRPr="00D34B7C">
        <w:br/>
        <w:t xml:space="preserve">담당 변호사: </w:t>
      </w:r>
      <w:proofErr w:type="spellStart"/>
      <w:r>
        <w:rPr>
          <w:rFonts w:hint="eastAsia"/>
        </w:rPr>
        <w:t>재범방지교육통합센터</w:t>
      </w:r>
      <w:proofErr w:type="spellEnd"/>
      <w:r>
        <w:rPr>
          <w:rFonts w:hint="eastAsia"/>
        </w:rPr>
        <w:t xml:space="preserve"> 소속 김 후 변호사</w:t>
      </w:r>
    </w:p>
    <w:p w14:paraId="5543B97D" w14:textId="77777777" w:rsidR="00204115" w:rsidRDefault="00204115" w:rsidP="00D34B7C">
      <w:pPr>
        <w:jc w:val="center"/>
      </w:pPr>
    </w:p>
    <w:sectPr w:rsidR="002041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7C"/>
    <w:rsid w:val="000613CB"/>
    <w:rsid w:val="00204115"/>
    <w:rsid w:val="002738C0"/>
    <w:rsid w:val="00472E66"/>
    <w:rsid w:val="006819AF"/>
    <w:rsid w:val="00D34B7C"/>
    <w:rsid w:val="00D721C1"/>
    <w:rsid w:val="00FE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A2BD"/>
  <w15:chartTrackingRefBased/>
  <w15:docId w15:val="{CAF6B073-598D-4848-BD1A-C2BAB620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4B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4B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4B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4B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4B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4B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4B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4B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4B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4B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4B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4B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4B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4B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4B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4B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4B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4B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4B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4B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4B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4B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4B7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4B7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34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3</cp:revision>
  <dcterms:created xsi:type="dcterms:W3CDTF">2025-12-18T16:32:00Z</dcterms:created>
  <dcterms:modified xsi:type="dcterms:W3CDTF">2025-12-24T17:11:00Z</dcterms:modified>
</cp:coreProperties>
</file>