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39E5" w14:textId="77777777" w:rsidR="003627BB" w:rsidRDefault="003627BB" w:rsidP="003627BB">
      <w:pPr>
        <w:pStyle w:val="Heading1"/>
      </w:pPr>
      <w:r w:rsidRPr="003627BB">
        <w:t>API Documentation</w:t>
      </w:r>
    </w:p>
    <w:p w14:paraId="2B5EE314" w14:textId="77777777" w:rsidR="003627BB" w:rsidRPr="003627BB" w:rsidRDefault="003627BB" w:rsidP="003627BB"/>
    <w:p w14:paraId="61A7DA8F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1. Upload File and Register Webhook</w:t>
      </w:r>
    </w:p>
    <w:p w14:paraId="7F788E04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Endpoint:</w:t>
      </w:r>
    </w:p>
    <w:p w14:paraId="4EED2923" w14:textId="77777777" w:rsidR="003627BB" w:rsidRPr="003627BB" w:rsidRDefault="003627BB" w:rsidP="003627BB">
      <w:pPr>
        <w:rPr>
          <w:rFonts w:ascii="Calibiri body" w:hAnsi="Calibiri body"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POST</w:t>
      </w:r>
      <w:r w:rsidRPr="003627BB">
        <w:rPr>
          <w:rFonts w:ascii="Calibiri body" w:hAnsi="Calibiri body"/>
          <w:sz w:val="28"/>
          <w:szCs w:val="28"/>
        </w:rPr>
        <w:t xml:space="preserve"> /upload</w:t>
      </w:r>
    </w:p>
    <w:p w14:paraId="7B4FFCF3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Description:</w:t>
      </w:r>
    </w:p>
    <w:p w14:paraId="46A8034B" w14:textId="77777777" w:rsidR="003627BB" w:rsidRPr="003627BB" w:rsidRDefault="003627BB" w:rsidP="003627BB">
      <w:pPr>
        <w:rPr>
          <w:rFonts w:ascii="Calibiri body" w:hAnsi="Calibiri body"/>
          <w:sz w:val="28"/>
          <w:szCs w:val="28"/>
        </w:rPr>
      </w:pPr>
      <w:r w:rsidRPr="003627BB">
        <w:rPr>
          <w:rFonts w:ascii="Calibiri body" w:hAnsi="Calibiri body"/>
          <w:sz w:val="28"/>
          <w:szCs w:val="28"/>
        </w:rPr>
        <w:t>This endpoint handles file uploads, extracts product details, and processes associated images asynchronously. A webhook is registered for status updates.</w:t>
      </w:r>
    </w:p>
    <w:p w14:paraId="36932864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Request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802"/>
        <w:gridCol w:w="1271"/>
        <w:gridCol w:w="5297"/>
      </w:tblGrid>
      <w:tr w:rsidR="003627BB" w:rsidRPr="003627BB" w14:paraId="640DEA8E" w14:textId="77777777" w:rsidTr="00362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15D7E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BEC8A74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88829E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C07D89D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Description</w:t>
            </w:r>
          </w:p>
        </w:tc>
      </w:tr>
      <w:tr w:rsidR="003627BB" w:rsidRPr="003627BB" w14:paraId="2FF7EA4D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3C88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5DAD2F1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6DB67D3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2B08A9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A file containing product details and image URLs.</w:t>
            </w:r>
          </w:p>
        </w:tc>
      </w:tr>
      <w:tr w:rsidR="003627BB" w:rsidRPr="003627BB" w14:paraId="1383EC2A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5A92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proofErr w:type="spellStart"/>
            <w:r w:rsidRPr="003627BB">
              <w:rPr>
                <w:rFonts w:ascii="Calibiri body" w:hAnsi="Calibiri body"/>
                <w:sz w:val="28"/>
                <w:szCs w:val="28"/>
              </w:rPr>
              <w:t>webhook_url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381A2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5410197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E6BA40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The webhook URL where status updates will be sent.</w:t>
            </w:r>
          </w:p>
        </w:tc>
      </w:tr>
    </w:tbl>
    <w:p w14:paraId="4707C29A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Response: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802"/>
        <w:gridCol w:w="5395"/>
      </w:tblGrid>
      <w:tr w:rsidR="003627BB" w:rsidRPr="003627BB" w14:paraId="473DBBED" w14:textId="77777777" w:rsidTr="00362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16265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8E86502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77A690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Description</w:t>
            </w:r>
          </w:p>
        </w:tc>
      </w:tr>
      <w:tr w:rsidR="003627BB" w:rsidRPr="003627BB" w14:paraId="4CEC156E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563B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proofErr w:type="spellStart"/>
            <w:r w:rsidRPr="003627BB">
              <w:rPr>
                <w:rFonts w:ascii="Calibiri body" w:hAnsi="Calibiri body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BD4D3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3A06FC1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Unique request identifier for tracking status.</w:t>
            </w:r>
          </w:p>
        </w:tc>
      </w:tr>
    </w:tbl>
    <w:p w14:paraId="17FF0065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Response Codes: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5816"/>
      </w:tblGrid>
      <w:tr w:rsidR="003627BB" w:rsidRPr="003627BB" w14:paraId="2C174F8F" w14:textId="77777777" w:rsidTr="00362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ED798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HTTP Code</w:t>
            </w:r>
          </w:p>
        </w:tc>
        <w:tc>
          <w:tcPr>
            <w:tcW w:w="0" w:type="auto"/>
            <w:vAlign w:val="center"/>
            <w:hideMark/>
          </w:tcPr>
          <w:p w14:paraId="30619ED6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Description</w:t>
            </w:r>
          </w:p>
        </w:tc>
      </w:tr>
      <w:tr w:rsidR="003627BB" w:rsidRPr="003627BB" w14:paraId="4B20C609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F64C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202 Accepted</w:t>
            </w:r>
          </w:p>
        </w:tc>
        <w:tc>
          <w:tcPr>
            <w:tcW w:w="0" w:type="auto"/>
            <w:vAlign w:val="center"/>
            <w:hideMark/>
          </w:tcPr>
          <w:p w14:paraId="511C70D0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 xml:space="preserve">File processed </w:t>
            </w:r>
            <w:proofErr w:type="gramStart"/>
            <w:r w:rsidRPr="003627BB">
              <w:rPr>
                <w:rFonts w:ascii="Calibiri body" w:hAnsi="Calibiri body"/>
                <w:sz w:val="28"/>
                <w:szCs w:val="28"/>
              </w:rPr>
              <w:t>successfully,</w:t>
            </w:r>
            <w:proofErr w:type="gramEnd"/>
            <w:r w:rsidRPr="003627BB">
              <w:rPr>
                <w:rFonts w:ascii="Calibiri body" w:hAnsi="Calibiri body"/>
                <w:sz w:val="28"/>
                <w:szCs w:val="28"/>
              </w:rPr>
              <w:t xml:space="preserve"> request ID returned.</w:t>
            </w:r>
          </w:p>
        </w:tc>
      </w:tr>
      <w:tr w:rsidR="003627BB" w:rsidRPr="003627BB" w14:paraId="0F9BCBA1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2561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7458D978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Missing file or webhook URL.</w:t>
            </w:r>
          </w:p>
        </w:tc>
      </w:tr>
      <w:tr w:rsidR="003627BB" w:rsidRPr="003627BB" w14:paraId="0076E561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9CDA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2B914E55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Unexpected server error.</w:t>
            </w:r>
          </w:p>
        </w:tc>
      </w:tr>
    </w:tbl>
    <w:p w14:paraId="6C4A6D30" w14:textId="3702C420" w:rsidR="003627BB" w:rsidRPr="003627BB" w:rsidRDefault="003627BB" w:rsidP="003627BB">
      <w:pPr>
        <w:rPr>
          <w:rFonts w:ascii="Calibiri body" w:hAnsi="Calibiri body"/>
          <w:sz w:val="28"/>
          <w:szCs w:val="28"/>
        </w:rPr>
      </w:pPr>
    </w:p>
    <w:p w14:paraId="3F262FC1" w14:textId="77777777" w:rsidR="003627BB" w:rsidRDefault="003627BB">
      <w:pPr>
        <w:rPr>
          <w:rFonts w:ascii="Calibiri body" w:hAnsi="Calibiri body"/>
          <w:b/>
          <w:bCs/>
          <w:sz w:val="28"/>
          <w:szCs w:val="28"/>
        </w:rPr>
      </w:pPr>
      <w:r>
        <w:rPr>
          <w:rFonts w:ascii="Calibiri body" w:hAnsi="Calibiri body"/>
          <w:b/>
          <w:bCs/>
          <w:sz w:val="28"/>
          <w:szCs w:val="28"/>
        </w:rPr>
        <w:br w:type="page"/>
      </w:r>
    </w:p>
    <w:p w14:paraId="7E4BB80E" w14:textId="723A3C3F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lastRenderedPageBreak/>
        <w:t>2. Check Request Status</w:t>
      </w:r>
    </w:p>
    <w:p w14:paraId="39E0F2F0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Endpoint:</w:t>
      </w:r>
    </w:p>
    <w:p w14:paraId="05D4B2CA" w14:textId="77777777" w:rsidR="003627BB" w:rsidRPr="003627BB" w:rsidRDefault="003627BB" w:rsidP="003627BB">
      <w:pPr>
        <w:rPr>
          <w:rFonts w:ascii="Calibiri body" w:hAnsi="Calibiri body"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GET</w:t>
      </w:r>
      <w:r w:rsidRPr="003627BB">
        <w:rPr>
          <w:rFonts w:ascii="Calibiri body" w:hAnsi="Calibiri body"/>
          <w:sz w:val="28"/>
          <w:szCs w:val="28"/>
        </w:rPr>
        <w:t xml:space="preserve"> /status/&lt;</w:t>
      </w:r>
      <w:proofErr w:type="spellStart"/>
      <w:r w:rsidRPr="003627BB">
        <w:rPr>
          <w:rFonts w:ascii="Calibiri body" w:hAnsi="Calibiri body"/>
          <w:sz w:val="28"/>
          <w:szCs w:val="28"/>
        </w:rPr>
        <w:t>request_id</w:t>
      </w:r>
      <w:proofErr w:type="spellEnd"/>
      <w:r w:rsidRPr="003627BB">
        <w:rPr>
          <w:rFonts w:ascii="Calibiri body" w:hAnsi="Calibiri body"/>
          <w:sz w:val="28"/>
          <w:szCs w:val="28"/>
        </w:rPr>
        <w:t>&gt;</w:t>
      </w:r>
    </w:p>
    <w:p w14:paraId="4BDB9B71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Description:</w:t>
      </w:r>
    </w:p>
    <w:p w14:paraId="42E71066" w14:textId="77777777" w:rsidR="003627BB" w:rsidRPr="003627BB" w:rsidRDefault="003627BB" w:rsidP="003627BB">
      <w:pPr>
        <w:rPr>
          <w:rFonts w:ascii="Calibiri body" w:hAnsi="Calibiri body"/>
          <w:sz w:val="28"/>
          <w:szCs w:val="28"/>
        </w:rPr>
      </w:pPr>
      <w:r w:rsidRPr="003627BB">
        <w:rPr>
          <w:rFonts w:ascii="Calibiri body" w:hAnsi="Calibiri body"/>
          <w:sz w:val="28"/>
          <w:szCs w:val="28"/>
        </w:rPr>
        <w:t xml:space="preserve">Retrieves the processing status of a request using the provided </w:t>
      </w:r>
      <w:proofErr w:type="spellStart"/>
      <w:r w:rsidRPr="003627BB">
        <w:rPr>
          <w:rFonts w:ascii="Calibiri body" w:hAnsi="Calibiri body"/>
          <w:sz w:val="28"/>
          <w:szCs w:val="28"/>
        </w:rPr>
        <w:t>request_id</w:t>
      </w:r>
      <w:proofErr w:type="spellEnd"/>
      <w:r w:rsidRPr="003627BB">
        <w:rPr>
          <w:rFonts w:ascii="Calibiri body" w:hAnsi="Calibiri body"/>
          <w:sz w:val="28"/>
          <w:szCs w:val="28"/>
        </w:rPr>
        <w:t>.</w:t>
      </w:r>
    </w:p>
    <w:p w14:paraId="356CE46F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Path Parameter: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802"/>
        <w:gridCol w:w="1271"/>
        <w:gridCol w:w="5172"/>
      </w:tblGrid>
      <w:tr w:rsidR="003627BB" w:rsidRPr="003627BB" w14:paraId="7D268E36" w14:textId="77777777" w:rsidTr="00362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445D3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6777EC7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476AF0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BDE6070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Description</w:t>
            </w:r>
          </w:p>
        </w:tc>
      </w:tr>
      <w:tr w:rsidR="003627BB" w:rsidRPr="003627BB" w14:paraId="258955CC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B28A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proofErr w:type="spellStart"/>
            <w:r w:rsidRPr="003627BB">
              <w:rPr>
                <w:rFonts w:ascii="Calibiri body" w:hAnsi="Calibiri body"/>
                <w:sz w:val="28"/>
                <w:szCs w:val="28"/>
              </w:rPr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03AF7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B2DF9C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E394141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Unique request ID assigned during upload.</w:t>
            </w:r>
          </w:p>
        </w:tc>
      </w:tr>
    </w:tbl>
    <w:p w14:paraId="20AD3E44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Response: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054"/>
        <w:gridCol w:w="5534"/>
      </w:tblGrid>
      <w:tr w:rsidR="003627BB" w:rsidRPr="003627BB" w14:paraId="548101C3" w14:textId="77777777" w:rsidTr="00362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A714C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A194C19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892C9B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Description</w:t>
            </w:r>
          </w:p>
        </w:tc>
      </w:tr>
      <w:tr w:rsidR="003627BB" w:rsidRPr="003627BB" w14:paraId="3A5320BF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6C4E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0DA0DDB5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F66157C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Indicates whether the request was successful.</w:t>
            </w:r>
          </w:p>
        </w:tc>
      </w:tr>
      <w:tr w:rsidR="003627BB" w:rsidRPr="003627BB" w14:paraId="32C5E60C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C0C0A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2906AE81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06160A9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Contains processing status details.</w:t>
            </w:r>
          </w:p>
        </w:tc>
      </w:tr>
    </w:tbl>
    <w:p w14:paraId="6D172C1B" w14:textId="77777777" w:rsidR="003627BB" w:rsidRPr="003627BB" w:rsidRDefault="003627BB" w:rsidP="003627BB">
      <w:pPr>
        <w:rPr>
          <w:rFonts w:ascii="Calibiri body" w:hAnsi="Calibiri body"/>
          <w:b/>
          <w:bCs/>
          <w:sz w:val="28"/>
          <w:szCs w:val="28"/>
        </w:rPr>
      </w:pPr>
      <w:r w:rsidRPr="003627BB">
        <w:rPr>
          <w:rFonts w:ascii="Calibiri body" w:hAnsi="Calibiri body"/>
          <w:b/>
          <w:bCs/>
          <w:sz w:val="28"/>
          <w:szCs w:val="28"/>
        </w:rPr>
        <w:t>Response Codes: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4550"/>
      </w:tblGrid>
      <w:tr w:rsidR="003627BB" w:rsidRPr="003627BB" w14:paraId="53156D72" w14:textId="77777777" w:rsidTr="00362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3F68E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HTTP Code</w:t>
            </w:r>
          </w:p>
        </w:tc>
        <w:tc>
          <w:tcPr>
            <w:tcW w:w="0" w:type="auto"/>
            <w:vAlign w:val="center"/>
            <w:hideMark/>
          </w:tcPr>
          <w:p w14:paraId="0C166B0C" w14:textId="77777777" w:rsidR="003627BB" w:rsidRPr="003627BB" w:rsidRDefault="003627BB" w:rsidP="003627BB">
            <w:pPr>
              <w:rPr>
                <w:rFonts w:ascii="Calibiri body" w:hAnsi="Calibiri body"/>
                <w:b/>
                <w:bCs/>
                <w:sz w:val="28"/>
                <w:szCs w:val="28"/>
              </w:rPr>
            </w:pPr>
            <w:r w:rsidRPr="003627BB">
              <w:rPr>
                <w:rFonts w:ascii="Calibiri body" w:hAnsi="Calibiri body"/>
                <w:b/>
                <w:bCs/>
                <w:sz w:val="28"/>
                <w:szCs w:val="28"/>
              </w:rPr>
              <w:t>Description</w:t>
            </w:r>
          </w:p>
        </w:tc>
      </w:tr>
      <w:tr w:rsidR="003627BB" w:rsidRPr="003627BB" w14:paraId="5D325D51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9031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47ECA994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Request status retrieved successfully.</w:t>
            </w:r>
          </w:p>
        </w:tc>
      </w:tr>
      <w:tr w:rsidR="003627BB" w:rsidRPr="003627BB" w14:paraId="33F38957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E25C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6B22DFE0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Invalid or missing request ID.</w:t>
            </w:r>
          </w:p>
        </w:tc>
      </w:tr>
      <w:tr w:rsidR="003627BB" w:rsidRPr="003627BB" w14:paraId="0B8E2DF8" w14:textId="77777777" w:rsidTr="00362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96EA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15F24D5A" w14:textId="77777777" w:rsidR="003627BB" w:rsidRPr="003627BB" w:rsidRDefault="003627BB" w:rsidP="003627BB">
            <w:pPr>
              <w:rPr>
                <w:rFonts w:ascii="Calibiri body" w:hAnsi="Calibiri body"/>
                <w:sz w:val="28"/>
                <w:szCs w:val="28"/>
              </w:rPr>
            </w:pPr>
            <w:r w:rsidRPr="003627BB">
              <w:rPr>
                <w:rFonts w:ascii="Calibiri body" w:hAnsi="Calibiri body"/>
                <w:sz w:val="28"/>
                <w:szCs w:val="28"/>
              </w:rPr>
              <w:t>Request ID not found in the database.</w:t>
            </w:r>
          </w:p>
        </w:tc>
      </w:tr>
    </w:tbl>
    <w:p w14:paraId="0776DFAD" w14:textId="77777777" w:rsidR="00AD1613" w:rsidRPr="003627BB" w:rsidRDefault="00AD1613">
      <w:pPr>
        <w:rPr>
          <w:rFonts w:ascii="Calibiri body" w:hAnsi="Calibiri body"/>
          <w:sz w:val="28"/>
          <w:szCs w:val="28"/>
        </w:rPr>
      </w:pPr>
    </w:p>
    <w:sectPr w:rsidR="00AD1613" w:rsidRPr="0036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iri bod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BB"/>
    <w:rsid w:val="00010190"/>
    <w:rsid w:val="003627BB"/>
    <w:rsid w:val="00AA4B42"/>
    <w:rsid w:val="00AD1613"/>
    <w:rsid w:val="00F0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B7CF"/>
  <w15:chartTrackingRefBased/>
  <w15:docId w15:val="{792B3CDF-E5FF-4779-996A-4CAD9F1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</cp:revision>
  <dcterms:created xsi:type="dcterms:W3CDTF">2025-03-03T19:01:00Z</dcterms:created>
  <dcterms:modified xsi:type="dcterms:W3CDTF">2025-03-03T19:05:00Z</dcterms:modified>
</cp:coreProperties>
</file>