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FE0F6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4940" cy="993140"/>
            <wp:effectExtent l="0" t="0" r="7620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99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6716A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第一步：我们在driver.c里面 从device.c 获取硬件平台获取资源，因为平台总线将驱动拆成了两个部分，第一部分是device.c，第二部分就是driver.c。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我们匹配成功之后driver.c就需要从device.c里面获得硬件资源。</w:t>
      </w:r>
    </w:p>
    <w:p w14:paraId="403A0D3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那么实际上就是在probe函数里面实现获得硬件平台资源。</w:t>
      </w:r>
    </w:p>
    <w:p w14:paraId="3FDBABA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CA8FEC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第二步：获得硬件平台资源后，我们就可以在probe函数里面注册一个杂项设备或者字符设备。注册完成之后，还要去完成file_operation结构体。并且生成设备节点。</w:t>
      </w:r>
    </w:p>
    <w:p w14:paraId="7F271C5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B3C162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963C693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从device.c获取硬件资源</w:t>
      </w:r>
    </w:p>
    <w:p w14:paraId="34D3C8EE">
      <w:pPr>
        <w:numPr>
          <w:ilvl w:val="2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直接获取：</w:t>
      </w:r>
    </w:p>
    <w:p w14:paraId="5BF6C5EE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在driver.c里面的beep_probe结构体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里：</w:t>
      </w:r>
    </w:p>
    <w:p w14:paraId="3D6D8222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有一个platform_device的结构体指针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的形参：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pdev</w:t>
      </w:r>
    </w:p>
    <w:p w14:paraId="4CD624A7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58260" cy="1105535"/>
            <wp:effectExtent l="0" t="0" r="12700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A942DC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pdev就指向了driver.c里面的 platform_device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beep_device</w:t>
      </w:r>
    </w:p>
    <w:p w14:paraId="66FF35B7">
      <w:pPr>
        <w:numPr>
          <w:numId w:val="0"/>
        </w:num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24300" cy="1485900"/>
            <wp:effectExtent l="0" t="0" r="7620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E45C68">
      <w:pPr>
        <w:numPr>
          <w:numId w:val="0"/>
        </w:num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8930" cy="1109980"/>
            <wp:effectExtent l="0" t="0" r="11430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3411ED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那么我们就可以直接通过pdev这个结构体指针来访问 beep_device里面的结构体成员变量:</w:t>
      </w:r>
    </w:p>
    <w:p w14:paraId="624145D4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比如现在要访问resource(也就是beep_res的内容)，如name:</w:t>
      </w:r>
    </w:p>
    <w:p w14:paraId="4488FDCB">
      <w:pPr>
        <w:numPr>
          <w:ilvl w:val="-2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在driver.c里面的实现：</w:t>
      </w:r>
    </w:p>
    <w:p w14:paraId="0AC8C308">
      <w:pPr>
        <w:numPr>
          <w:ilvl w:val="-2"/>
          <w:numId w:val="0"/>
        </w:num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3280" cy="1507490"/>
            <wp:effectExtent l="0" t="0" r="10160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A6F238">
      <w:pPr>
        <w:numPr>
          <w:ilvl w:val="-2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有下面的实验结果可知，我们能够成功访问。所以我们同样能够访问start、end成员的内容。</w:t>
      </w:r>
    </w:p>
    <w:p w14:paraId="2EC1DD82">
      <w:pPr>
        <w:numPr>
          <w:ilvl w:val="-2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FE1A358">
      <w:pPr>
        <w:numPr>
          <w:ilvl w:val="-2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但是这种方法是不安全的，不推荐使用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047AB2E6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314BE34">
      <w:pPr>
        <w:numPr>
          <w:ilvl w:val="2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函数platform_get_resource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来获得相关的资源：</w:t>
      </w:r>
    </w:p>
    <w:p w14:paraId="3BB7FF38">
      <w:pPr>
        <w:numPr>
          <w:numId w:val="0"/>
        </w:numPr>
        <w:ind w:firstLine="42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返回值是struct resource</w:t>
      </w:r>
    </w:p>
    <w:p w14:paraId="3497639F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定义在include/linux/platform_device.h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里面：</w:t>
      </w:r>
    </w:p>
    <w:p w14:paraId="027576AD">
      <w:pPr>
        <w:numPr>
          <w:numId w:val="0"/>
        </w:numPr>
        <w:ind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69000" cy="388620"/>
            <wp:effectExtent l="0" t="0" r="5080" b="762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5994D0">
      <w:pPr>
        <w:numPr>
          <w:numId w:val="0"/>
        </w:numPr>
        <w:ind w:left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参数：platform_device 即pdev这个形参。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ab/>
        <w:t>unsigned int资源的类型</w:t>
      </w:r>
    </w:p>
    <w:p w14:paraId="74292BD5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Unsigned int 资源处在哪个位置上。</w:t>
      </w:r>
    </w:p>
    <w:p w14:paraId="0E6B26B9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046A948D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注册杂项/字符设备，完善file_operation结构体，并生成设备节点：</w:t>
      </w:r>
    </w:p>
    <w:p w14:paraId="1E56A351"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2C4E31E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获得相关的之后，我们就可以直接来操作相关寄存器的地址了。我们就可以直接io_remap像注册杂项设备那样操作寄存器，但是在操作之前，我们需要先在内核登记一下。</w:t>
      </w:r>
    </w:p>
    <w:p w14:paraId="4FDCF092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4131F12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1.注册设备之前要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登记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44C549B4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内核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登记的函数是request_mem_region(start,n,name)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0C426BE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参数：</w:t>
      </w:r>
    </w:p>
    <w:p w14:paraId="70E46684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Start:起始地址</w:t>
      </w:r>
    </w:p>
    <w:p w14:paraId="3DAFA9F2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N：长度</w:t>
      </w:r>
    </w:p>
    <w:p w14:paraId="201E0299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Name:名字</w:t>
      </w:r>
    </w:p>
    <w:p w14:paraId="424E9461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返回值：</w:t>
      </w:r>
    </w:p>
    <w:p w14:paraId="3C427611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struct resource* </w:t>
      </w:r>
    </w:p>
    <w:p w14:paraId="75AAB003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47D840A9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位于include/linux/ioport.h文件里面：</w:t>
      </w:r>
    </w:p>
    <w:p w14:paraId="4B517B5B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5615" cy="179070"/>
            <wp:effectExtent l="0" t="0" r="6985" b="3810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17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0B4EAD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A936B93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注销登记的函数：</w:t>
      </w:r>
    </w:p>
    <w:p w14:paraId="36DB414A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7420" cy="255905"/>
            <wp:effectExtent l="0" t="0" r="7620" b="3175"/>
            <wp:docPr id="26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C01987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参数：</w:t>
      </w:r>
    </w:p>
    <w:p w14:paraId="76D9F2F8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Start：起始地址</w:t>
      </w:r>
    </w:p>
    <w:p w14:paraId="66B27483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N:长度</w:t>
      </w:r>
    </w:p>
    <w:p w14:paraId="55FF2BB7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2EA1017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之所以要登记，是因为我们要告诉内核，我们要用到这个寄存器，那么别的设备就不要再使用了，再申请的时候就会失败。同理，如果内核有别的驱动用到这个寄存器了。那么我们这里在申请的时候就会失败。</w:t>
      </w:r>
    </w:p>
    <w:p w14:paraId="2DC51DF2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由于这里实验只用到DR寄存器，所以不登记也是没有问题的，但正规流程是需要登记的。</w:t>
      </w:r>
    </w:p>
    <w:p w14:paraId="3CA3CBE8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FF77D4F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2.注册字符/杂项设备：</w:t>
      </w:r>
    </w:p>
    <w:p w14:paraId="01A5FD92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FFBD0E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——————————————————————————————————</w:t>
      </w:r>
    </w:p>
    <w:p w14:paraId="3F9DE83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实操：</w:t>
      </w:r>
    </w:p>
    <w:p w14:paraId="7D6231E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在11节实验上更改：</w:t>
      </w:r>
    </w:p>
    <w:p w14:paraId="3483C2EE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1630" cy="1440180"/>
            <wp:effectExtent l="0" t="0" r="8890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B6104B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5E1B0FB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打开driver.c：</w:t>
      </w:r>
    </w:p>
    <w:p w14:paraId="5577A128">
      <w:pPr>
        <w:numPr>
          <w:ilvl w:val="-2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在driver.c里面的实现：</w:t>
      </w:r>
    </w:p>
    <w:p w14:paraId="3742C2F0">
      <w:pPr>
        <w:numPr>
          <w:ilvl w:val="-2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/*直接获得硬件平台资源：</w:t>
      </w:r>
    </w:p>
    <w:p w14:paraId="4ECE5DE4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3280" cy="1507490"/>
            <wp:effectExtent l="0" t="0" r="10160" b="12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4CFD4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然后编译拷贝加载模块：</w:t>
      </w:r>
    </w:p>
    <w:p w14:paraId="378F2B71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89860" cy="1619250"/>
            <wp:effectExtent l="0" t="0" r="7620" b="1143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C19481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37675F6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A769C2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3F069F4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通过函数获得硬件平台资源：</w:t>
      </w:r>
    </w:p>
    <w:p w14:paraId="0B5E4B1D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资源类型：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08225" cy="1021715"/>
            <wp:effectExtent l="0" t="0" r="8255" b="14605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341C4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同类资源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所处位置：</w:t>
      </w:r>
    </w:p>
    <w:p w14:paraId="243BFAC9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0526F152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如果都是MEM类型，则资源的位置可以由0、1确定</w:t>
      </w:r>
    </w:p>
    <w:p w14:paraId="2698284F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63420" cy="1505585"/>
            <wp:effectExtent l="0" t="0" r="2540" b="317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50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B23FB2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如果类型不同，则IRQ资源所处的位置也是第0个。</w:t>
      </w:r>
    </w:p>
    <w:p w14:paraId="7A91B3DF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71090" cy="1829435"/>
            <wp:effectExtent l="0" t="0" r="6350" b="1460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119E9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14C7225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platform_get_resource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函数体为:</w:t>
      </w:r>
    </w:p>
    <w:p w14:paraId="7DCDBEF8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2205" cy="4389755"/>
            <wp:effectExtent l="0" t="0" r="10795" b="14605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36514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375BC74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FA1143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编译拷贝加载：</w:t>
      </w:r>
    </w:p>
    <w:p w14:paraId="496A813C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5065" cy="1619250"/>
            <wp:effectExtent l="0" t="0" r="3175" b="11430"/>
            <wp:docPr id="1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CA520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90950" cy="1669415"/>
            <wp:effectExtent l="0" t="0" r="3810" b="6985"/>
            <wp:docPr id="1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27349C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7A8617D8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7E256B7D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注册杂项/字符设备：</w:t>
      </w:r>
    </w:p>
    <w:p w14:paraId="00510DB1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添加头文件：</w:t>
      </w:r>
    </w:p>
    <w:p w14:paraId="204ED778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62300" cy="853440"/>
            <wp:effectExtent l="0" t="0" r="7620" b="0"/>
            <wp:docPr id="2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E7EB3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定义用于接收 注册函数的 返回值的结构体指针变量：</w:t>
      </w:r>
    </w:p>
    <w:p w14:paraId="21F6721D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92780" cy="472440"/>
            <wp:effectExtent l="0" t="0" r="7620" b="0"/>
            <wp:docPr id="2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E29B19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5494913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Init函数里面完成注册：</w:t>
      </w:r>
    </w:p>
    <w:p w14:paraId="37C2C13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9025" cy="182880"/>
            <wp:effectExtent l="0" t="0" r="825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D00ADD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13860" cy="287020"/>
            <wp:effectExtent l="0" t="0" r="7620" b="2540"/>
            <wp:docPr id="2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689C2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判断是否注册成功，如果没有成功就需要注销掉：</w:t>
      </w:r>
    </w:p>
    <w:p w14:paraId="3F8364DD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04560" cy="2207260"/>
            <wp:effectExtent l="0" t="0" r="0" b="2540"/>
            <wp:docPr id="28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8299D0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B0042AC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FCE380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注册杂项设备,参考实验5的beep.c</w:t>
      </w:r>
    </w:p>
    <w:p w14:paraId="294840C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包含头文件：</w:t>
      </w:r>
    </w:p>
    <w:p w14:paraId="6F692D1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82240" cy="1074420"/>
            <wp:effectExtent l="0" t="0" r="0" b="762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16F5AA">
      <w:pPr>
        <w:rPr>
          <w:rFonts w:ascii="宋体" w:hAnsi="宋体" w:eastAsia="宋体" w:cs="宋体"/>
          <w:sz w:val="24"/>
          <w:szCs w:val="24"/>
        </w:rPr>
      </w:pPr>
    </w:p>
    <w:p w14:paraId="6AAB1DA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在beep.c里面：</w:t>
      </w:r>
    </w:p>
    <w:p w14:paraId="28D0BAD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24150" cy="655320"/>
            <wp:effectExtent l="0" t="0" r="3810" b="0"/>
            <wp:docPr id="31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1894F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86735" cy="3157855"/>
            <wp:effectExtent l="0" t="0" r="6985" b="12065"/>
            <wp:docPr id="30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272895">
      <w:pPr>
        <w:rPr>
          <w:rFonts w:ascii="宋体" w:hAnsi="宋体" w:eastAsia="宋体" w:cs="宋体"/>
          <w:sz w:val="24"/>
          <w:szCs w:val="24"/>
        </w:rPr>
      </w:pPr>
    </w:p>
    <w:p w14:paraId="11D7391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在driver.c中：</w:t>
      </w:r>
    </w:p>
    <w:p w14:paraId="06B0347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定义变量 接收ioremap的返回值：</w:t>
      </w:r>
    </w:p>
    <w:p w14:paraId="4B2B017A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6270" cy="511810"/>
            <wp:effectExtent l="0" t="0" r="13970" b="6350"/>
            <wp:docPr id="32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AC71C0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60F26D3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在probe函数里面先实现 IO地址空间 到 内核虚拟地址空间 的地址映射：</w:t>
      </w:r>
    </w:p>
    <w:p w14:paraId="50CF2A5C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3605" cy="1941195"/>
            <wp:effectExtent l="0" t="0" r="635" b="9525"/>
            <wp:docPr id="33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0C39F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再实现注册：</w:t>
      </w:r>
    </w:p>
    <w:p w14:paraId="0C838031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C16BBCC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71495" cy="544830"/>
            <wp:effectExtent l="0" t="0" r="6985" b="3810"/>
            <wp:docPr id="3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54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BB4DB1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8610" cy="3058795"/>
            <wp:effectExtent l="0" t="0" r="6350" b="4445"/>
            <wp:docPr id="35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AA6B61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196239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再将misc_open 、read、release、write 、file_operations、struct miscdevice等拷贝过来。</w:t>
      </w:r>
    </w:p>
    <w:p w14:paraId="286745A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6C9124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最后完成注销：</w:t>
      </w:r>
    </w:p>
    <w:p w14:paraId="54D7B7D9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杂项设备的注销。Iounmap的注销：</w:t>
      </w:r>
    </w:p>
    <w:p w14:paraId="1CD9323B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79495" cy="1435735"/>
            <wp:effectExtent l="0" t="0" r="1905" b="12065"/>
            <wp:docPr id="36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43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EA99B8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 w14:paraId="61163AE9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编译拷贝加载：</w:t>
      </w:r>
    </w:p>
    <w:p w14:paraId="5E1AE7AB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加载成功后，它会进入probe函数</w:t>
      </w:r>
    </w:p>
    <w:p w14:paraId="1C30C208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然后获取硬件平台资源</w:t>
      </w:r>
    </w:p>
    <w:p w14:paraId="478F53C9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我们将获取到的DR的地址使用ioremap内存映射到内核虚拟地址。</w:t>
      </w:r>
    </w:p>
    <w:p w14:paraId="5A3BBFEC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再使用misc注册杂项设备。</w:t>
      </w:r>
    </w:p>
    <w:p w14:paraId="54A958F6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注册杂项设备的时候完善了结构体：misc_open、write、read等。</w:t>
      </w:r>
    </w:p>
    <w:p w14:paraId="60904D84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由于我们在struct miscdevice misc_dev结构体里面使用宏MISC_DYNAMIC_MINOR动态分配次设备号minor。他就会生成hello_misc的设备节点：</w:t>
      </w:r>
    </w:p>
    <w:p w14:paraId="3CD81D83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94255" cy="601980"/>
            <wp:effectExtent l="0" t="0" r="6985" b="7620"/>
            <wp:docPr id="37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05250" cy="1381125"/>
            <wp:effectExtent l="0" t="0" r="11430" b="5715"/>
            <wp:docPr id="38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ACAB9F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1E5D716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那么在应用的时候，我们打开节点就会打印hello misc_open</w:t>
      </w:r>
    </w:p>
    <w:p w14:paraId="13413E58"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Write的时候，就会完成蜂鸣器的逻辑控制功能。</w:t>
      </w:r>
    </w:p>
    <w:p w14:paraId="271C16F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40480" cy="1805305"/>
            <wp:effectExtent l="0" t="0" r="0" b="8255"/>
            <wp:docPr id="39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522ABC">
      <w:pPr>
        <w:rPr>
          <w:rFonts w:ascii="宋体" w:hAnsi="宋体" w:eastAsia="宋体" w:cs="宋体"/>
          <w:sz w:val="24"/>
          <w:szCs w:val="24"/>
        </w:rPr>
      </w:pPr>
    </w:p>
    <w:p w14:paraId="06F4361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加载模块后：</w:t>
      </w:r>
    </w:p>
    <w:p w14:paraId="0A2D00C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在/dev/下生成了对应的 /dev/hello_misc节点。说明这一步是没有问题的。</w:t>
      </w:r>
    </w:p>
    <w:p w14:paraId="18A788F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01D3CB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E92FDA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编写APP来验证：</w:t>
      </w:r>
    </w:p>
    <w:p w14:paraId="33ED17E2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App直接使用第5次实验的即可：</w:t>
      </w:r>
    </w:p>
    <w:p w14:paraId="6DDF70F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21815" cy="2201545"/>
            <wp:effectExtent l="0" t="0" r="6985" b="8255"/>
            <wp:docPr id="40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F3363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编译执行：</w:t>
      </w:r>
    </w:p>
    <w:p w14:paraId="483DF0CF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49170" cy="843280"/>
            <wp:effectExtent l="0" t="0" r="6350" b="10160"/>
            <wp:docPr id="41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2A8696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课程：</w:t>
      </w:r>
      <w:bookmarkStart w:id="0" w:name="_GoBack"/>
      <w:bookmarkEnd w:id="0"/>
    </w:p>
    <w:p w14:paraId="666B9BD0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"https://www.bilibili.com/video/BV1Vy4y1B7ta?spm_id_from=333.788.player.switch&amp;vd_source=af21ee908c04895a95a22f7a0c9e0013&amp;p=22"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https://www.bilibili.com/video/BV1Vy4y1B7ta?spm_id_from=333.788.player.switch&amp;vd_source=af21ee908c04895a95a22f7a0c9e0013&amp;p=22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4B196EB3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EA41DA"/>
    <w:multiLevelType w:val="multilevel"/>
    <w:tmpl w:val="08EA41D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B52D9"/>
    <w:rsid w:val="0308698D"/>
    <w:rsid w:val="03C105A1"/>
    <w:rsid w:val="04F17DE4"/>
    <w:rsid w:val="05283180"/>
    <w:rsid w:val="076F0F69"/>
    <w:rsid w:val="07BB579F"/>
    <w:rsid w:val="099F15F0"/>
    <w:rsid w:val="09A7411C"/>
    <w:rsid w:val="0A343E3A"/>
    <w:rsid w:val="0C1B5CA5"/>
    <w:rsid w:val="0C710B82"/>
    <w:rsid w:val="0CEC1E7D"/>
    <w:rsid w:val="0DB328E8"/>
    <w:rsid w:val="0EE86710"/>
    <w:rsid w:val="0FD6408A"/>
    <w:rsid w:val="10666361"/>
    <w:rsid w:val="10B74439"/>
    <w:rsid w:val="1131366D"/>
    <w:rsid w:val="122B27B2"/>
    <w:rsid w:val="12FD414F"/>
    <w:rsid w:val="13406D0F"/>
    <w:rsid w:val="138076CE"/>
    <w:rsid w:val="1385608D"/>
    <w:rsid w:val="14862752"/>
    <w:rsid w:val="14F25809"/>
    <w:rsid w:val="14F74019"/>
    <w:rsid w:val="15713DA7"/>
    <w:rsid w:val="15CC0DC0"/>
    <w:rsid w:val="16C37B2B"/>
    <w:rsid w:val="18787E8D"/>
    <w:rsid w:val="19946E8F"/>
    <w:rsid w:val="1A313ED9"/>
    <w:rsid w:val="1B924899"/>
    <w:rsid w:val="1C6E3126"/>
    <w:rsid w:val="1C744D56"/>
    <w:rsid w:val="1DAC66AD"/>
    <w:rsid w:val="2024537F"/>
    <w:rsid w:val="2075731A"/>
    <w:rsid w:val="20FD5D2C"/>
    <w:rsid w:val="212F1E92"/>
    <w:rsid w:val="213A400F"/>
    <w:rsid w:val="2165667F"/>
    <w:rsid w:val="21C45A24"/>
    <w:rsid w:val="21DA63BD"/>
    <w:rsid w:val="22A31F09"/>
    <w:rsid w:val="233B4670"/>
    <w:rsid w:val="23983A20"/>
    <w:rsid w:val="24786628"/>
    <w:rsid w:val="250F3DFA"/>
    <w:rsid w:val="2521054A"/>
    <w:rsid w:val="2596702F"/>
    <w:rsid w:val="26C568DA"/>
    <w:rsid w:val="27C06D76"/>
    <w:rsid w:val="281407B1"/>
    <w:rsid w:val="287953DF"/>
    <w:rsid w:val="28E76FDC"/>
    <w:rsid w:val="293336E8"/>
    <w:rsid w:val="2A3325E4"/>
    <w:rsid w:val="2B4A3592"/>
    <w:rsid w:val="2BD1105A"/>
    <w:rsid w:val="2BDC1D2A"/>
    <w:rsid w:val="2CD16B09"/>
    <w:rsid w:val="2D3E7025"/>
    <w:rsid w:val="2DCB06C8"/>
    <w:rsid w:val="2DD033D6"/>
    <w:rsid w:val="2F4B0D4C"/>
    <w:rsid w:val="312A4E54"/>
    <w:rsid w:val="31B5274F"/>
    <w:rsid w:val="32BB16A6"/>
    <w:rsid w:val="33872960"/>
    <w:rsid w:val="34CA3C7C"/>
    <w:rsid w:val="35B93291"/>
    <w:rsid w:val="37B1494D"/>
    <w:rsid w:val="38AA6CF9"/>
    <w:rsid w:val="38E43921"/>
    <w:rsid w:val="3AE53462"/>
    <w:rsid w:val="3B8763FC"/>
    <w:rsid w:val="3D232155"/>
    <w:rsid w:val="3E015FF2"/>
    <w:rsid w:val="3E0A7FE8"/>
    <w:rsid w:val="3ED90D1D"/>
    <w:rsid w:val="40402A63"/>
    <w:rsid w:val="41A63B4C"/>
    <w:rsid w:val="42004812"/>
    <w:rsid w:val="42C7507F"/>
    <w:rsid w:val="42F35E92"/>
    <w:rsid w:val="43067F59"/>
    <w:rsid w:val="434626F9"/>
    <w:rsid w:val="43790D20"/>
    <w:rsid w:val="44550E45"/>
    <w:rsid w:val="44A61ED3"/>
    <w:rsid w:val="47527CCE"/>
    <w:rsid w:val="47C55FFE"/>
    <w:rsid w:val="47F832D5"/>
    <w:rsid w:val="48302C79"/>
    <w:rsid w:val="484075C2"/>
    <w:rsid w:val="48761B9A"/>
    <w:rsid w:val="48B12DAD"/>
    <w:rsid w:val="48EF0270"/>
    <w:rsid w:val="493B4C40"/>
    <w:rsid w:val="497853F1"/>
    <w:rsid w:val="4A3F59B6"/>
    <w:rsid w:val="4A7C2976"/>
    <w:rsid w:val="4AA262DD"/>
    <w:rsid w:val="4ADF2EB9"/>
    <w:rsid w:val="4AE27E66"/>
    <w:rsid w:val="4B2B0C09"/>
    <w:rsid w:val="4D5E46A8"/>
    <w:rsid w:val="4EBE7064"/>
    <w:rsid w:val="4EEB004C"/>
    <w:rsid w:val="4F0C76FA"/>
    <w:rsid w:val="501F4F53"/>
    <w:rsid w:val="514E7613"/>
    <w:rsid w:val="523313CB"/>
    <w:rsid w:val="52661E2E"/>
    <w:rsid w:val="526C597B"/>
    <w:rsid w:val="53233881"/>
    <w:rsid w:val="53916BF9"/>
    <w:rsid w:val="54273E81"/>
    <w:rsid w:val="55916288"/>
    <w:rsid w:val="560E70A6"/>
    <w:rsid w:val="56C922A2"/>
    <w:rsid w:val="57A25633"/>
    <w:rsid w:val="57BC3EBC"/>
    <w:rsid w:val="58244F2D"/>
    <w:rsid w:val="58CA32B0"/>
    <w:rsid w:val="58E96857"/>
    <w:rsid w:val="590F329A"/>
    <w:rsid w:val="59637709"/>
    <w:rsid w:val="5966404A"/>
    <w:rsid w:val="59CE54CA"/>
    <w:rsid w:val="5A025C6D"/>
    <w:rsid w:val="5A3E7FA1"/>
    <w:rsid w:val="5A6B3AB0"/>
    <w:rsid w:val="5A6D3E6B"/>
    <w:rsid w:val="5A86785F"/>
    <w:rsid w:val="5AED244D"/>
    <w:rsid w:val="5B3C41A8"/>
    <w:rsid w:val="5CF71D49"/>
    <w:rsid w:val="5DC86100"/>
    <w:rsid w:val="5E056FE1"/>
    <w:rsid w:val="61F01C30"/>
    <w:rsid w:val="628A4791"/>
    <w:rsid w:val="62943029"/>
    <w:rsid w:val="62C47179"/>
    <w:rsid w:val="638D5ED9"/>
    <w:rsid w:val="64043E51"/>
    <w:rsid w:val="64417B11"/>
    <w:rsid w:val="648D474F"/>
    <w:rsid w:val="65050A27"/>
    <w:rsid w:val="65072288"/>
    <w:rsid w:val="65B97B12"/>
    <w:rsid w:val="6695429D"/>
    <w:rsid w:val="66A94C31"/>
    <w:rsid w:val="67484BF2"/>
    <w:rsid w:val="68417C26"/>
    <w:rsid w:val="6852138A"/>
    <w:rsid w:val="69531548"/>
    <w:rsid w:val="6A0C5941"/>
    <w:rsid w:val="6A4302E1"/>
    <w:rsid w:val="6C5A791C"/>
    <w:rsid w:val="6E007156"/>
    <w:rsid w:val="6F46744E"/>
    <w:rsid w:val="6FA83C70"/>
    <w:rsid w:val="714D0F73"/>
    <w:rsid w:val="72AB49C8"/>
    <w:rsid w:val="72AB5F51"/>
    <w:rsid w:val="72EB4C4E"/>
    <w:rsid w:val="72F15294"/>
    <w:rsid w:val="730A1B38"/>
    <w:rsid w:val="73F22864"/>
    <w:rsid w:val="74A537E8"/>
    <w:rsid w:val="74D33F0B"/>
    <w:rsid w:val="75A97DAC"/>
    <w:rsid w:val="75CB690A"/>
    <w:rsid w:val="765927F0"/>
    <w:rsid w:val="76726D86"/>
    <w:rsid w:val="768E7181"/>
    <w:rsid w:val="77005500"/>
    <w:rsid w:val="79EC4ACE"/>
    <w:rsid w:val="79EF31EB"/>
    <w:rsid w:val="7A8F0533"/>
    <w:rsid w:val="7B643141"/>
    <w:rsid w:val="7C6B0D72"/>
    <w:rsid w:val="7CBA21DD"/>
    <w:rsid w:val="7CEF3DE7"/>
    <w:rsid w:val="7D3134F6"/>
    <w:rsid w:val="7D33726F"/>
    <w:rsid w:val="7DC07555"/>
    <w:rsid w:val="7DFE3170"/>
    <w:rsid w:val="7EFE1AFE"/>
    <w:rsid w:val="7F213B14"/>
    <w:rsid w:val="7F8826B4"/>
    <w:rsid w:val="7FD4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2025-02-28T04:06:58Z</dcterms:created>
  <dc:creator>zhongqing</dc:creator>
  <cp:lastModifiedBy>「袂」</cp:lastModifiedBy>
  <dcterms:modified xsi:type="dcterms:W3CDTF">2025-02-28T05:56:47Z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DDBED66FBDFD41858D8C165E39F0EF3E_12</vt:lpwstr>
  </property>
</Properties>
</file>