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C1F15D">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什么是设备树？</w:t>
      </w:r>
    </w:p>
    <w:p w14:paraId="23921545">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设备树是一种描述硬件资源的数据结构。它</w:t>
      </w:r>
      <w:r>
        <w:rPr>
          <w:rFonts w:hint="eastAsia" w:ascii="宋体" w:hAnsi="宋体" w:eastAsia="宋体" w:cs="宋体"/>
          <w:color w:val="FF0000"/>
          <w:sz w:val="24"/>
          <w:szCs w:val="24"/>
          <w:lang w:val="en-US" w:eastAsia="zh-CN"/>
        </w:rPr>
        <w:t>通过bootloader</w:t>
      </w:r>
      <w:r>
        <w:rPr>
          <w:rFonts w:hint="eastAsia" w:ascii="宋体" w:hAnsi="宋体" w:eastAsia="宋体" w:cs="宋体"/>
          <w:sz w:val="24"/>
          <w:szCs w:val="24"/>
          <w:lang w:val="en-US" w:eastAsia="zh-CN"/>
        </w:rPr>
        <w:t>将</w:t>
      </w:r>
      <w:r>
        <w:rPr>
          <w:rFonts w:hint="eastAsia" w:ascii="宋体" w:hAnsi="宋体" w:eastAsia="宋体" w:cs="宋体"/>
          <w:color w:val="FF0000"/>
          <w:sz w:val="24"/>
          <w:szCs w:val="24"/>
          <w:lang w:val="en-US" w:eastAsia="zh-CN"/>
        </w:rPr>
        <w:t>硬件资源</w:t>
      </w:r>
      <w:r>
        <w:rPr>
          <w:rFonts w:hint="eastAsia" w:ascii="宋体" w:hAnsi="宋体" w:eastAsia="宋体" w:cs="宋体"/>
          <w:color w:val="0070C0"/>
          <w:sz w:val="24"/>
          <w:szCs w:val="24"/>
          <w:lang w:val="en-US" w:eastAsia="zh-CN"/>
        </w:rPr>
        <w:t>传给</w:t>
      </w:r>
      <w:r>
        <w:rPr>
          <w:rFonts w:hint="eastAsia" w:ascii="宋体" w:hAnsi="宋体" w:eastAsia="宋体" w:cs="宋体"/>
          <w:color w:val="FF0000"/>
          <w:sz w:val="24"/>
          <w:szCs w:val="24"/>
          <w:lang w:val="en-US" w:eastAsia="zh-CN"/>
        </w:rPr>
        <w:t>内核</w:t>
      </w:r>
      <w:r>
        <w:rPr>
          <w:rFonts w:hint="eastAsia" w:ascii="宋体" w:hAnsi="宋体" w:eastAsia="宋体" w:cs="宋体"/>
          <w:sz w:val="24"/>
          <w:szCs w:val="24"/>
          <w:lang w:val="en-US" w:eastAsia="zh-CN"/>
        </w:rPr>
        <w:t>，使得内核和硬件资源描述相对独立。</w:t>
      </w:r>
    </w:p>
    <w:p w14:paraId="7DEF11BC">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有了初步概念之后，我们再来一起探讨设备树的起源。</w:t>
      </w:r>
    </w:p>
    <w:p w14:paraId="557B2AED">
      <w:pPr>
        <w:numPr>
          <w:numId w:val="0"/>
        </w:numPr>
        <w:rPr>
          <w:rFonts w:hint="eastAsia" w:ascii="宋体" w:hAnsi="宋体" w:eastAsia="宋体" w:cs="宋体"/>
          <w:sz w:val="24"/>
          <w:szCs w:val="24"/>
          <w:lang w:val="en-US" w:eastAsia="zh-CN"/>
        </w:rPr>
      </w:pPr>
    </w:p>
    <w:p w14:paraId="162A42A2">
      <w:pPr>
        <w:numPr>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p>
    <w:p w14:paraId="42B4F9E5">
      <w:pPr>
        <w:numPr>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通过这几句话我们知道：设备树是一种描述硬件资源的数据结构。而且 </w:t>
      </w:r>
    </w:p>
    <w:p w14:paraId="43FB6591">
      <w:pPr>
        <w:numPr>
          <w:numId w:val="0"/>
        </w:numPr>
        <w:ind w:firstLine="720" w:firstLineChars="3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对于设备树来说：内核加载时候，内核里面并没有设备树文件，而是在 内核启动的时候，将设备树文件传递给内核。并没有编译进内核。</w:t>
      </w:r>
    </w:p>
    <w:p w14:paraId="7CE88C34">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而对于平台总线模型：在内核启动的时候就会把平台文件（硬件描述部分）加载进去。在内核编译的时候就加载进入了</w:t>
      </w:r>
    </w:p>
    <w:p w14:paraId="13259788">
      <w:pPr>
        <w:numPr>
          <w:numId w:val="0"/>
        </w:numPr>
        <w:ind w:firstLine="420" w:firstLineChars="0"/>
        <w:rPr>
          <w:rFonts w:hint="eastAsia" w:ascii="宋体" w:hAnsi="宋体" w:eastAsia="宋体" w:cs="宋体"/>
          <w:sz w:val="24"/>
          <w:szCs w:val="24"/>
          <w:lang w:val="en-US" w:eastAsia="zh-CN"/>
        </w:rPr>
      </w:pPr>
    </w:p>
    <w:p w14:paraId="6286117C">
      <w:pPr>
        <w:numPr>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也就是说：硬件描述部分与底板相关的代码都被移出内核了，在内核要用到的时候再使用bootloader传递给内核。而使内核不再臃肿。</w:t>
      </w:r>
    </w:p>
    <w:p w14:paraId="017CB62F">
      <w:pPr>
        <w:numPr>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p>
    <w:p w14:paraId="36B7672C">
      <w:pPr>
        <w:numPr>
          <w:numId w:val="0"/>
        </w:numPr>
        <w:ind w:firstLine="420" w:firstLineChars="0"/>
        <w:rPr>
          <w:rFonts w:hint="eastAsia" w:ascii="宋体" w:hAnsi="宋体" w:eastAsia="宋体" w:cs="宋体"/>
          <w:sz w:val="24"/>
          <w:szCs w:val="24"/>
          <w:lang w:val="en-US" w:eastAsia="zh-CN"/>
        </w:rPr>
      </w:pPr>
    </w:p>
    <w:p w14:paraId="31564953">
      <w:pPr>
        <w:numPr>
          <w:ilvl w:val="0"/>
          <w:numId w:val="1"/>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设备树的由来？</w:t>
      </w:r>
    </w:p>
    <w:p w14:paraId="155C175E">
      <w:pPr>
        <w:numPr>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要想了解为什么会有设备树，设备树是怎么来的，我们就要先来回顾一下在没有设备树之前我们是怎么来写一个驱动程序的。以字符设备驱动代码框架为例，我们一起来回顾下。</w:t>
      </w:r>
    </w:p>
    <w:p w14:paraId="26EA984F">
      <w:pPr>
        <w:numPr>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任何的设备驱动的编写，Linux已经为我们打好了框架，我们只要像做完形填空一样填写进去就可以了。</w:t>
      </w:r>
    </w:p>
    <w:p w14:paraId="441E1877">
      <w:pPr>
        <w:numPr>
          <w:numId w:val="0"/>
        </w:numPr>
        <w:ind w:firstLine="420" w:firstLineChars="0"/>
        <w:rPr>
          <w:rFonts w:hint="default" w:ascii="宋体" w:hAnsi="宋体" w:eastAsia="宋体" w:cs="宋体"/>
          <w:sz w:val="24"/>
          <w:szCs w:val="24"/>
          <w:lang w:val="en-US" w:eastAsia="zh-CN"/>
        </w:rPr>
      </w:pPr>
    </w:p>
    <w:p w14:paraId="082189ED">
      <w:pPr>
        <w:numPr>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字符设备驱动框架：</w:t>
      </w:r>
    </w:p>
    <w:p w14:paraId="63434563">
      <w:pPr>
        <w:numPr>
          <w:numId w:val="0"/>
        </w:numPr>
        <w:ind w:firstLine="420" w:firstLineChars="0"/>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243830" cy="3992245"/>
            <wp:effectExtent l="0" t="0" r="13970"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243830" cy="3992245"/>
                    </a:xfrm>
                    <a:prstGeom prst="rect">
                      <a:avLst/>
                    </a:prstGeom>
                    <a:noFill/>
                    <a:ln w="9525">
                      <a:noFill/>
                    </a:ln>
                  </pic:spPr>
                </pic:pic>
              </a:graphicData>
            </a:graphic>
          </wp:inline>
        </w:drawing>
      </w:r>
    </w:p>
    <w:p w14:paraId="325802C4">
      <w:pPr>
        <w:rPr>
          <w:rFonts w:hint="eastAsia" w:ascii="宋体" w:hAnsi="宋体" w:eastAsia="宋体" w:cs="宋体"/>
          <w:sz w:val="24"/>
          <w:szCs w:val="24"/>
          <w:lang w:val="en-US" w:eastAsia="zh-CN"/>
        </w:rPr>
      </w:pPr>
    </w:p>
    <w:p w14:paraId="28B78F01">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杂项设备驱动框架：</w:t>
      </w:r>
    </w:p>
    <w:p w14:paraId="58FB710A">
      <w:pPr>
        <w:numPr>
          <w:numId w:val="0"/>
        </w:num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109845" cy="2738755"/>
            <wp:effectExtent l="0" t="0" r="10795" b="444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5109845" cy="2738755"/>
                    </a:xfrm>
                    <a:prstGeom prst="rect">
                      <a:avLst/>
                    </a:prstGeom>
                    <a:noFill/>
                    <a:ln w="9525">
                      <a:noFill/>
                    </a:ln>
                  </pic:spPr>
                </pic:pic>
              </a:graphicData>
            </a:graphic>
          </wp:inline>
        </w:drawing>
      </w:r>
    </w:p>
    <w:p w14:paraId="6F7DD562">
      <w:pPr>
        <w:numPr>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过这些框架，我们可以很容易编写我们的驱动代码，但是，当我们用这个框架非常熟练的时候，我们就会发现虽然这个方法很简单，但是非常不容易扩展，当我们有很多很多相似设备的时候，如果我们都是按照这个框架来完成，那就要写很多遍这个流程，但是多个相似设备之间真正有差异的地方只有框架的第四步，也就是初始化硬件的部分，其他步骤的代码基本都是一样的。这样就会造成大量的重复代码。但是，我们在编写驱动代码的时候，我们要尽量做到代码的复用，也就是一套驱动尽量可以兼任很多设备，如果我们还按照这个来编写就不太符合我们的规则了。</w:t>
      </w:r>
    </w:p>
    <w:p w14:paraId="077056A8">
      <w:pPr>
        <w:numPr>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为了实现这个目标，我们就要把通用的代码和有差异的代码分离出来，来增强我们驱动代码的可移植性。所以，设备驱动分离的思想也就应运而生了，在Linux中，我们是在写代码的时候进行分离，分离是把一些不相似的东西放到了dev</w:t>
      </w:r>
      <w:r>
        <w:rPr>
          <w:rFonts w:hint="eastAsia" w:ascii="宋体" w:hAnsi="宋体" w:eastAsia="宋体" w:cs="宋体"/>
          <w:sz w:val="24"/>
          <w:szCs w:val="24"/>
          <w:lang w:val="en-US" w:eastAsia="zh-CN"/>
        </w:rPr>
        <w:t>ice</w:t>
      </w:r>
      <w:r>
        <w:rPr>
          <w:rFonts w:hint="default" w:ascii="宋体" w:hAnsi="宋体" w:eastAsia="宋体" w:cs="宋体"/>
          <w:sz w:val="24"/>
          <w:szCs w:val="24"/>
          <w:lang w:val="en-US" w:eastAsia="zh-CN"/>
        </w:rPr>
        <w:t>.c，把相似的东西放在了dri</w:t>
      </w:r>
      <w:r>
        <w:rPr>
          <w:rFonts w:hint="eastAsia" w:ascii="宋体" w:hAnsi="宋体" w:eastAsia="宋体" w:cs="宋体"/>
          <w:sz w:val="24"/>
          <w:szCs w:val="24"/>
          <w:lang w:val="en-US" w:eastAsia="zh-CN"/>
        </w:rPr>
        <w:t>ver</w:t>
      </w:r>
      <w:r>
        <w:rPr>
          <w:rFonts w:hint="default" w:ascii="宋体" w:hAnsi="宋体" w:eastAsia="宋体" w:cs="宋体"/>
          <w:sz w:val="24"/>
          <w:szCs w:val="24"/>
          <w:lang w:val="en-US" w:eastAsia="zh-CN"/>
        </w:rPr>
        <w:t>.c，如果我们有很多相似的设备或者平台，我们只要修改dev.c就可以了，这样我们重复性的工作就大大的减少了。</w:t>
      </w:r>
      <w:r>
        <w:rPr>
          <w:rFonts w:hint="default" w:ascii="宋体" w:hAnsi="宋体" w:eastAsia="宋体" w:cs="宋体"/>
          <w:color w:val="FF0000"/>
          <w:sz w:val="24"/>
          <w:szCs w:val="24"/>
          <w:lang w:val="en-US" w:eastAsia="zh-CN"/>
        </w:rPr>
        <w:t>这个就是平台总线的由来</w:t>
      </w:r>
      <w:r>
        <w:rPr>
          <w:rFonts w:hint="default" w:ascii="宋体" w:hAnsi="宋体" w:eastAsia="宋体" w:cs="宋体"/>
          <w:sz w:val="24"/>
          <w:szCs w:val="24"/>
          <w:lang w:val="en-US" w:eastAsia="zh-CN"/>
        </w:rPr>
        <w:t>。</w:t>
      </w:r>
    </w:p>
    <w:p w14:paraId="594F4392">
      <w:pPr>
        <w:numPr>
          <w:numId w:val="0"/>
        </w:numPr>
        <w:ind w:firstLine="420" w:firstLineChars="0"/>
        <w:rPr>
          <w:rFonts w:hint="default" w:ascii="宋体" w:hAnsi="宋体" w:eastAsia="宋体" w:cs="宋体"/>
          <w:sz w:val="24"/>
          <w:szCs w:val="24"/>
          <w:lang w:val="en-US" w:eastAsia="zh-CN"/>
        </w:rPr>
      </w:pPr>
    </w:p>
    <w:p w14:paraId="5FFDED1B">
      <w:pPr>
        <w:numPr>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p>
    <w:p w14:paraId="2B4D76FE">
      <w:pPr>
        <w:numPr>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设备树就是描述设备硬件资源信息的，代替了我们device.c的部分。虽然拿到了内核外面，但匹配方法还是不变的。</w:t>
      </w:r>
    </w:p>
    <w:p w14:paraId="2773469C">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14:paraId="49BDFE0A">
      <w:pPr>
        <w:numPr>
          <w:numId w:val="0"/>
        </w:numPr>
        <w:rPr>
          <w:rFonts w:hint="eastAsia" w:ascii="宋体" w:hAnsi="宋体" w:eastAsia="宋体" w:cs="宋体"/>
          <w:sz w:val="24"/>
          <w:szCs w:val="24"/>
          <w:lang w:val="en-US" w:eastAsia="zh-CN"/>
        </w:rPr>
      </w:pPr>
    </w:p>
    <w:p w14:paraId="61EE435D">
      <w:pPr>
        <w:numPr>
          <w:numId w:val="0"/>
        </w:numPr>
        <w:rPr>
          <w:rFonts w:hint="default" w:ascii="宋体" w:hAnsi="宋体" w:eastAsia="宋体" w:cs="宋体"/>
          <w:sz w:val="24"/>
          <w:szCs w:val="24"/>
          <w:lang w:val="en-US" w:eastAsia="zh-CN"/>
        </w:rPr>
      </w:pPr>
    </w:p>
    <w:p w14:paraId="3E920D52">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平台总线的方法有什么弊端呢？</w:t>
      </w:r>
    </w:p>
    <w:p w14:paraId="0AC5DAE8">
      <w:pPr>
        <w:numPr>
          <w:numId w:val="0"/>
        </w:numPr>
        <w:rPr>
          <w:rFonts w:hint="default" w:ascii="宋体" w:hAnsi="宋体" w:eastAsia="宋体" w:cs="宋体"/>
          <w:sz w:val="24"/>
          <w:szCs w:val="24"/>
          <w:lang w:val="en-US" w:eastAsia="zh-CN"/>
        </w:rPr>
      </w:pPr>
    </w:p>
    <w:p w14:paraId="539C1D43">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当我们用这个方法用习惯以后就会发现，假如soc不变：</w:t>
      </w:r>
    </w:p>
    <w:p w14:paraId="37AC410E">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color w:val="FF0000"/>
          <w:sz w:val="24"/>
          <w:szCs w:val="24"/>
          <w:lang w:val="en-US" w:eastAsia="zh-CN"/>
        </w:rPr>
        <w:t>我们每换一个平台，都要修改C 文件</w:t>
      </w:r>
      <w:r>
        <w:rPr>
          <w:rFonts w:hint="eastAsia" w:ascii="宋体" w:hAnsi="宋体" w:eastAsia="宋体" w:cs="宋体"/>
          <w:sz w:val="24"/>
          <w:szCs w:val="24"/>
          <w:lang w:val="en-US" w:eastAsia="zh-CN"/>
        </w:rPr>
        <w:t>（开发板地板不一样，device里面对硬件的描述就不一样，那么每换一个地板，就需要重新改写device.c），</w:t>
      </w:r>
    </w:p>
    <w:p w14:paraId="2F4517CD">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color w:val="FF0000"/>
          <w:sz w:val="24"/>
          <w:szCs w:val="24"/>
          <w:lang w:val="en-US" w:eastAsia="zh-CN"/>
        </w:rPr>
        <w:t>并且还要重新编译</w:t>
      </w:r>
      <w:r>
        <w:rPr>
          <w:rFonts w:hint="eastAsia" w:ascii="宋体" w:hAnsi="宋体" w:eastAsia="宋体" w:cs="宋体"/>
          <w:sz w:val="24"/>
          <w:szCs w:val="24"/>
          <w:lang w:val="en-US" w:eastAsia="zh-CN"/>
        </w:rPr>
        <w:t>（编译驱动、内核等）。</w:t>
      </w:r>
    </w:p>
    <w:p w14:paraId="56EED85C">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color w:val="FF0000"/>
          <w:sz w:val="24"/>
          <w:szCs w:val="24"/>
          <w:lang w:val="en-US" w:eastAsia="zh-CN"/>
        </w:rPr>
        <w:t>而且会在arch/arm/plat-xxx和arch/arm/mach-xxx下面留下大量的关于板级细节的代码</w:t>
      </w:r>
      <w:r>
        <w:rPr>
          <w:rFonts w:hint="eastAsia" w:ascii="宋体" w:hAnsi="宋体" w:eastAsia="宋体" w:cs="宋体"/>
          <w:sz w:val="24"/>
          <w:szCs w:val="24"/>
          <w:lang w:val="en-US" w:eastAsia="zh-CN"/>
        </w:rPr>
        <w:t>。（会导致内核显得十分臃肿，每换一个平台都需要在arch/arm/plat-xxx 平台总线里面写关于底板的相关硬件描述）</w:t>
      </w:r>
    </w:p>
    <w:p w14:paraId="458D7B95">
      <w:pPr>
        <w:numPr>
          <w:numId w:val="0"/>
        </w:numPr>
        <w:rPr>
          <w:rFonts w:hint="eastAsia" w:ascii="宋体" w:hAnsi="宋体" w:eastAsia="宋体" w:cs="宋体"/>
          <w:sz w:val="24"/>
          <w:szCs w:val="24"/>
          <w:lang w:val="en-US" w:eastAsia="zh-CN"/>
        </w:rPr>
      </w:pPr>
    </w:p>
    <w:p w14:paraId="3A22CC6A">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color w:val="FF0000"/>
          <w:sz w:val="24"/>
          <w:szCs w:val="24"/>
          <w:lang w:val="en-US" w:eastAsia="zh-CN"/>
        </w:rPr>
        <w:t>并不是说这个方法不好，只是从Linux的发展来看，这些代码相对于Linux内核来说就是“垃圾代码”，而且这些“垃圾代码”非常多</w:t>
      </w:r>
      <w:r>
        <w:rPr>
          <w:rFonts w:hint="eastAsia" w:ascii="宋体" w:hAnsi="宋体" w:eastAsia="宋体" w:cs="宋体"/>
          <w:sz w:val="24"/>
          <w:szCs w:val="24"/>
          <w:lang w:val="en-US" w:eastAsia="zh-CN"/>
        </w:rPr>
        <w:t>，于是就有了Linux</w:t>
      </w:r>
    </w:p>
    <w:p w14:paraId="4A548A41">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Torvalds 那句简单粗暴的话:</w:t>
      </w:r>
    </w:p>
    <w:p w14:paraId="10A9EB62">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this whole ARM thing is a fucking pain in the ass</w:t>
      </w:r>
    </w:p>
    <w:p w14:paraId="300B659A">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为了改变这个现状，设备树也就被引进到Linux上了，用来剔除相对内核来说的“垃圾代码”，即：用</w:t>
      </w:r>
      <w:r>
        <w:rPr>
          <w:rFonts w:hint="eastAsia" w:ascii="宋体" w:hAnsi="宋体" w:eastAsia="宋体" w:cs="宋体"/>
          <w:color w:val="FF0000"/>
          <w:sz w:val="24"/>
          <w:szCs w:val="24"/>
          <w:lang w:val="en-US" w:eastAsia="zh-CN"/>
        </w:rPr>
        <w:t>设备树文件来描述这些设备信息</w:t>
      </w:r>
      <w:r>
        <w:rPr>
          <w:rFonts w:hint="eastAsia" w:ascii="宋体" w:hAnsi="宋体" w:eastAsia="宋体" w:cs="宋体"/>
          <w:sz w:val="24"/>
          <w:szCs w:val="24"/>
          <w:lang w:val="en-US" w:eastAsia="zh-CN"/>
        </w:rPr>
        <w:t>，也就是</w:t>
      </w:r>
      <w:r>
        <w:rPr>
          <w:rFonts w:hint="eastAsia" w:ascii="宋体" w:hAnsi="宋体" w:eastAsia="宋体" w:cs="宋体"/>
          <w:color w:val="FF0000"/>
          <w:sz w:val="24"/>
          <w:szCs w:val="24"/>
          <w:lang w:val="en-US" w:eastAsia="zh-CN"/>
        </w:rPr>
        <w:t>代替dev.c文件</w:t>
      </w:r>
      <w:r>
        <w:rPr>
          <w:rFonts w:hint="eastAsia" w:ascii="宋体" w:hAnsi="宋体" w:eastAsia="宋体" w:cs="宋体"/>
          <w:sz w:val="24"/>
          <w:szCs w:val="24"/>
          <w:lang w:val="en-US" w:eastAsia="zh-CN"/>
        </w:rPr>
        <w:t>，虽然拿到了内核外面，但platform匹配上基本不变，并且相比于之前的方法，使用</w:t>
      </w:r>
      <w:r>
        <w:rPr>
          <w:rFonts w:hint="eastAsia" w:ascii="宋体" w:hAnsi="宋体" w:eastAsia="宋体" w:cs="宋体"/>
          <w:color w:val="FF0000"/>
          <w:sz w:val="24"/>
          <w:szCs w:val="24"/>
          <w:lang w:val="en-US" w:eastAsia="zh-CN"/>
        </w:rPr>
        <w:t>设备树</w:t>
      </w:r>
      <w:r>
        <w:rPr>
          <w:rFonts w:hint="eastAsia" w:ascii="宋体" w:hAnsi="宋体" w:eastAsia="宋体" w:cs="宋体"/>
          <w:sz w:val="24"/>
          <w:szCs w:val="24"/>
          <w:lang w:val="en-US" w:eastAsia="zh-CN"/>
        </w:rPr>
        <w:t>不仅可以去掉大量“垃圾代码”，并且</w:t>
      </w:r>
      <w:r>
        <w:rPr>
          <w:rFonts w:hint="eastAsia" w:ascii="宋体" w:hAnsi="宋体" w:eastAsia="宋体" w:cs="宋体"/>
          <w:color w:val="FF0000"/>
          <w:sz w:val="24"/>
          <w:szCs w:val="24"/>
          <w:lang w:val="en-US" w:eastAsia="zh-CN"/>
        </w:rPr>
        <w:t>采用文本格式，方便阅读和修改</w:t>
      </w:r>
      <w:r>
        <w:rPr>
          <w:rFonts w:hint="eastAsia" w:ascii="宋体" w:hAnsi="宋体" w:eastAsia="宋体" w:cs="宋体"/>
          <w:sz w:val="24"/>
          <w:szCs w:val="24"/>
          <w:lang w:val="en-US" w:eastAsia="zh-CN"/>
        </w:rPr>
        <w:t>，如果需要修改部分资源，</w:t>
      </w:r>
      <w:r>
        <w:rPr>
          <w:rFonts w:hint="eastAsia" w:ascii="宋体" w:hAnsi="宋体" w:eastAsia="宋体" w:cs="宋体"/>
          <w:color w:val="FF0000"/>
          <w:sz w:val="24"/>
          <w:szCs w:val="24"/>
          <w:lang w:val="en-US" w:eastAsia="zh-CN"/>
        </w:rPr>
        <w:t>我们也不用再重新编译内核了，只需要把设备树源文件编译成二进制文件，再通过bootloader传递给内核就可以了</w:t>
      </w:r>
      <w:r>
        <w:rPr>
          <w:rFonts w:hint="eastAsia" w:ascii="宋体" w:hAnsi="宋体" w:eastAsia="宋体" w:cs="宋体"/>
          <w:sz w:val="24"/>
          <w:szCs w:val="24"/>
          <w:lang w:val="en-US" w:eastAsia="zh-CN"/>
        </w:rPr>
        <w:t>。内核在对其进行解析和展开得到一个关于硬件的拓扑图。我们通过内核提供的接口获取设备树的节点和属性就可以了。即内核对于同一soc的不同主板，只需更换设备树文件dtb即可实现不同主板的无差异支持，而无需更换内核文件。</w:t>
      </w:r>
    </w:p>
    <w:p w14:paraId="5377AA0E">
      <w:pPr>
        <w:numPr>
          <w:numId w:val="0"/>
        </w:numPr>
        <w:ind w:left="42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3616325" cy="1470660"/>
            <wp:effectExtent l="0" t="0" r="10795" b="762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3616325" cy="1470660"/>
                    </a:xfrm>
                    <a:prstGeom prst="rect">
                      <a:avLst/>
                    </a:prstGeom>
                    <a:noFill/>
                    <a:ln w="9525">
                      <a:noFill/>
                    </a:ln>
                  </pic:spPr>
                </pic:pic>
              </a:graphicData>
            </a:graphic>
          </wp:inline>
        </w:drawing>
      </w:r>
    </w:p>
    <w:p w14:paraId="43A0E101">
      <w:pPr>
        <w:numPr>
          <w:ilvl w:val="-2"/>
          <w:numId w:val="0"/>
        </w:numPr>
        <w:ind w:left="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也就是说，把平台总线模型的device.c部分变成了设备树文件。其他的内容都是没有改变的。</w:t>
      </w:r>
    </w:p>
    <w:p w14:paraId="459A938E">
      <w:pPr>
        <w:numPr>
          <w:ilvl w:val="-2"/>
          <w:numId w:val="0"/>
        </w:numPr>
        <w:ind w:left="0" w:leftChars="0" w:firstLine="420" w:firstLineChars="0"/>
        <w:rPr>
          <w:rFonts w:hint="default" w:ascii="宋体" w:hAnsi="宋体" w:eastAsia="宋体" w:cs="宋体"/>
          <w:sz w:val="24"/>
          <w:szCs w:val="24"/>
          <w:lang w:val="en-US" w:eastAsia="zh-CN"/>
        </w:rPr>
      </w:pPr>
    </w:p>
    <w:p w14:paraId="42CC9E20">
      <w:pPr>
        <w:numPr>
          <w:numId w:val="0"/>
        </w:numPr>
        <w:rPr>
          <w:rFonts w:hint="default" w:ascii="宋体" w:hAnsi="宋体" w:eastAsia="宋体" w:cs="宋体"/>
          <w:sz w:val="24"/>
          <w:szCs w:val="24"/>
          <w:lang w:val="en-US" w:eastAsia="zh-CN"/>
        </w:rPr>
      </w:pPr>
    </w:p>
    <w:p w14:paraId="562D30A6">
      <w:pPr>
        <w:numPr>
          <w:ilvl w:val="0"/>
          <w:numId w:val="1"/>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设备树的基本概念：</w:t>
      </w:r>
    </w:p>
    <w:p w14:paraId="123B3969">
      <w:pPr>
        <w:numPr>
          <w:ilvl w:val="0"/>
          <w:numId w:val="2"/>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为什么叫设备树？</w:t>
      </w:r>
    </w:p>
    <w:p w14:paraId="29C628FF">
      <w:pPr>
        <w:numPr>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因为其语法结构像树一样，所以叫它设备树。</w:t>
      </w:r>
    </w:p>
    <w:p w14:paraId="7D2AC040">
      <w:pPr>
        <w:numPr>
          <w:numId w:val="0"/>
        </w:numPr>
        <w:ind w:firstLine="420" w:firstLineChars="0"/>
        <w:rPr>
          <w:rFonts w:hint="default" w:ascii="宋体" w:hAnsi="宋体" w:eastAsia="宋体" w:cs="宋体"/>
          <w:sz w:val="24"/>
          <w:szCs w:val="24"/>
          <w:lang w:val="en-US" w:eastAsia="zh-CN"/>
        </w:rPr>
      </w:pPr>
    </w:p>
    <w:p w14:paraId="0A00BFC3">
      <w:pPr>
        <w:numPr>
          <w:ilvl w:val="0"/>
          <w:numId w:val="2"/>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常用名词解释:</w:t>
      </w:r>
    </w:p>
    <w:p w14:paraId="44353511">
      <w:pPr>
        <w:numPr>
          <w:ilvl w:val="1"/>
          <w:numId w:val="2"/>
        </w:numPr>
        <w:ind w:left="42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DT：Device Tree</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//设备树</w:t>
      </w:r>
    </w:p>
    <w:p w14:paraId="28C71D60">
      <w:pPr>
        <w:numPr>
          <w:ilvl w:val="1"/>
          <w:numId w:val="2"/>
        </w:numPr>
        <w:ind w:left="42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FDT：Flattened Device Tree</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//展开设备树//开放固件，设备树起源于OF，所以我们在设备树中可以看到有很多of字母的函数。</w:t>
      </w:r>
    </w:p>
    <w:p w14:paraId="20ED1FB9">
      <w:pPr>
        <w:numPr>
          <w:ilvl w:val="1"/>
          <w:numId w:val="2"/>
        </w:numPr>
        <w:ind w:left="42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device tree source(dts)</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//设备树代码</w:t>
      </w:r>
    </w:p>
    <w:p w14:paraId="1F2D3556">
      <w:pPr>
        <w:numPr>
          <w:ilvl w:val="1"/>
          <w:numId w:val="2"/>
        </w:numPr>
        <w:ind w:left="42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device tree source include(dtsi)</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//更通用的设备树代码，也就是</w:t>
      </w:r>
      <w:r>
        <w:rPr>
          <w:rFonts w:hint="eastAsia" w:ascii="宋体" w:hAnsi="宋体" w:eastAsia="宋体" w:cs="宋体"/>
          <w:color w:val="FF0000"/>
          <w:sz w:val="24"/>
          <w:szCs w:val="24"/>
          <w:lang w:val="en-US" w:eastAsia="zh-CN"/>
        </w:rPr>
        <w:t>相同芯片</w:t>
      </w:r>
      <w:r>
        <w:rPr>
          <w:rFonts w:hint="eastAsia" w:ascii="宋体" w:hAnsi="宋体" w:eastAsia="宋体" w:cs="宋体"/>
          <w:sz w:val="24"/>
          <w:szCs w:val="24"/>
          <w:lang w:val="en-US" w:eastAsia="zh-CN"/>
        </w:rPr>
        <w:t>但</w:t>
      </w:r>
      <w:r>
        <w:rPr>
          <w:rFonts w:hint="eastAsia" w:ascii="宋体" w:hAnsi="宋体" w:eastAsia="宋体" w:cs="宋体"/>
          <w:color w:val="FF0000"/>
          <w:sz w:val="24"/>
          <w:szCs w:val="24"/>
          <w:lang w:val="en-US" w:eastAsia="zh-CN"/>
        </w:rPr>
        <w:t>不同平台</w:t>
      </w:r>
      <w:r>
        <w:rPr>
          <w:rFonts w:hint="eastAsia" w:ascii="宋体" w:hAnsi="宋体" w:eastAsia="宋体" w:cs="宋体"/>
          <w:sz w:val="24"/>
          <w:szCs w:val="24"/>
          <w:lang w:val="en-US" w:eastAsia="zh-CN"/>
        </w:rPr>
        <w:t>都</w:t>
      </w:r>
      <w:r>
        <w:rPr>
          <w:rFonts w:hint="eastAsia" w:ascii="宋体" w:hAnsi="宋体" w:eastAsia="宋体" w:cs="宋体"/>
          <w:color w:val="FF0000"/>
          <w:sz w:val="24"/>
          <w:szCs w:val="24"/>
          <w:lang w:val="en-US" w:eastAsia="zh-CN"/>
        </w:rPr>
        <w:t>可以使用的代码</w:t>
      </w:r>
      <w:r>
        <w:rPr>
          <w:rFonts w:hint="eastAsia" w:ascii="宋体" w:hAnsi="宋体" w:eastAsia="宋体" w:cs="宋体"/>
          <w:sz w:val="24"/>
          <w:szCs w:val="24"/>
          <w:lang w:val="en-US" w:eastAsia="zh-CN"/>
        </w:rPr>
        <w:t>。</w:t>
      </w:r>
    </w:p>
    <w:p w14:paraId="197F63A6">
      <w:pPr>
        <w:numPr>
          <w:ilvl w:val="1"/>
          <w:numId w:val="2"/>
        </w:numPr>
        <w:ind w:left="42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device tree blob(dtb)</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//DTS编译后得到的DTB文件</w:t>
      </w:r>
    </w:p>
    <w:p w14:paraId="66233261">
      <w:pPr>
        <w:numPr>
          <w:ilvl w:val="1"/>
          <w:numId w:val="2"/>
        </w:numPr>
        <w:ind w:left="42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device tree compiler(dtc)</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t>//设备树编译器</w:t>
      </w:r>
    </w:p>
    <w:p w14:paraId="7FA63DA3">
      <w:pPr>
        <w:widowControl w:val="0"/>
        <w:numPr>
          <w:numId w:val="0"/>
        </w:numPr>
        <w:jc w:val="both"/>
        <w:rPr>
          <w:rFonts w:hint="eastAsia" w:ascii="宋体" w:hAnsi="宋体" w:eastAsia="宋体" w:cs="宋体"/>
          <w:sz w:val="24"/>
          <w:szCs w:val="24"/>
          <w:lang w:val="en-US" w:eastAsia="zh-CN"/>
        </w:rPr>
      </w:pPr>
    </w:p>
    <w:p w14:paraId="28A108E2">
      <w:pPr>
        <w:widowControl w:val="0"/>
        <w:numPr>
          <w:numId w:val="0"/>
        </w:numPr>
        <w:ind w:firstLine="420" w:firstLineChars="0"/>
        <w:jc w:val="both"/>
        <w:rPr>
          <w:rFonts w:hint="eastAsia" w:ascii="宋体" w:hAnsi="宋体" w:eastAsia="宋体" w:cs="宋体"/>
          <w:sz w:val="24"/>
          <w:szCs w:val="24"/>
          <w:lang w:val="en-US" w:eastAsia="zh-CN"/>
        </w:rPr>
      </w:pPr>
    </w:p>
    <w:p w14:paraId="24199132">
      <w:pPr>
        <w:widowControl w:val="0"/>
        <w:numPr>
          <w:numId w:val="0"/>
        </w:numPr>
        <w:ind w:firstLine="420" w:firstLineChars="0"/>
        <w:jc w:val="both"/>
        <w:rPr>
          <w:rFonts w:hint="eastAsia" w:ascii="宋体" w:hAnsi="宋体" w:eastAsia="宋体" w:cs="宋体"/>
          <w:sz w:val="24"/>
          <w:szCs w:val="24"/>
          <w:lang w:val="en-US" w:eastAsia="zh-CN"/>
        </w:rPr>
      </w:pPr>
      <w:bookmarkStart w:id="0" w:name="_GoBack"/>
      <w:bookmarkEnd w:id="0"/>
    </w:p>
    <w:p w14:paraId="46BD2D1D">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其中，DTS、DTSI、DTB、DTC。他们之间的关系如下：</w:t>
      </w:r>
    </w:p>
    <w:p w14:paraId="1964D294">
      <w:pPr>
        <w:widowControl w:val="0"/>
        <w:numPr>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394325" cy="1170305"/>
            <wp:effectExtent l="0" t="0" r="635" b="317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5394325" cy="1170305"/>
                    </a:xfrm>
                    <a:prstGeom prst="rect">
                      <a:avLst/>
                    </a:prstGeom>
                    <a:noFill/>
                    <a:ln w="9525">
                      <a:noFill/>
                    </a:ln>
                  </pic:spPr>
                </pic:pic>
              </a:graphicData>
            </a:graphic>
          </wp:inline>
        </w:drawing>
      </w:r>
    </w:p>
    <w:p w14:paraId="2B51AA8F">
      <w:pPr>
        <w:widowControl w:val="0"/>
        <w:numPr>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DTS和DTSI是设备树的源文件   通过DTC编译工具    编译成二进制DTB文件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26435"/>
    <w:multiLevelType w:val="singleLevel"/>
    <w:tmpl w:val="83B26435"/>
    <w:lvl w:ilvl="0" w:tentative="0">
      <w:start w:val="1"/>
      <w:numFmt w:val="chineseCounting"/>
      <w:suff w:val="nothing"/>
      <w:lvlText w:val="%1、"/>
      <w:lvlJc w:val="left"/>
      <w:rPr>
        <w:rFonts w:hint="eastAsia"/>
      </w:rPr>
    </w:lvl>
  </w:abstractNum>
  <w:abstractNum w:abstractNumId="1">
    <w:nsid w:val="0ADADE8C"/>
    <w:multiLevelType w:val="multilevel"/>
    <w:tmpl w:val="0ADADE8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B31BA"/>
    <w:rsid w:val="016D7120"/>
    <w:rsid w:val="02D27A7E"/>
    <w:rsid w:val="05FA1DE9"/>
    <w:rsid w:val="07D371FC"/>
    <w:rsid w:val="082128F1"/>
    <w:rsid w:val="0A51510E"/>
    <w:rsid w:val="0B3E2A01"/>
    <w:rsid w:val="0D984ECC"/>
    <w:rsid w:val="0F4A1E82"/>
    <w:rsid w:val="0F70288C"/>
    <w:rsid w:val="1027385B"/>
    <w:rsid w:val="12505070"/>
    <w:rsid w:val="136251C5"/>
    <w:rsid w:val="13D41B17"/>
    <w:rsid w:val="14EC0437"/>
    <w:rsid w:val="15D2666C"/>
    <w:rsid w:val="17A10E21"/>
    <w:rsid w:val="194D294F"/>
    <w:rsid w:val="196F7F17"/>
    <w:rsid w:val="1CE157C9"/>
    <w:rsid w:val="1DBB4B97"/>
    <w:rsid w:val="1DD95BF6"/>
    <w:rsid w:val="1E0C1CDC"/>
    <w:rsid w:val="23A77007"/>
    <w:rsid w:val="24516CBE"/>
    <w:rsid w:val="24FA2ECE"/>
    <w:rsid w:val="26376BDA"/>
    <w:rsid w:val="2685028B"/>
    <w:rsid w:val="29A83BEC"/>
    <w:rsid w:val="2A76074B"/>
    <w:rsid w:val="2BC058C2"/>
    <w:rsid w:val="2D6D5C31"/>
    <w:rsid w:val="316B2857"/>
    <w:rsid w:val="32F47CF1"/>
    <w:rsid w:val="33844740"/>
    <w:rsid w:val="352B3C54"/>
    <w:rsid w:val="39EA2D41"/>
    <w:rsid w:val="3CB71996"/>
    <w:rsid w:val="3EC7044C"/>
    <w:rsid w:val="3F6C1B91"/>
    <w:rsid w:val="3FE26CC1"/>
    <w:rsid w:val="43BA1AC6"/>
    <w:rsid w:val="43E42CA5"/>
    <w:rsid w:val="45F8417E"/>
    <w:rsid w:val="46DC0857"/>
    <w:rsid w:val="47B45253"/>
    <w:rsid w:val="49BF1F31"/>
    <w:rsid w:val="4B1332AD"/>
    <w:rsid w:val="4D0E24D9"/>
    <w:rsid w:val="4DF4113B"/>
    <w:rsid w:val="4E9702AC"/>
    <w:rsid w:val="50103292"/>
    <w:rsid w:val="508C2093"/>
    <w:rsid w:val="50E3062E"/>
    <w:rsid w:val="523D6212"/>
    <w:rsid w:val="524844E7"/>
    <w:rsid w:val="53000485"/>
    <w:rsid w:val="56036B30"/>
    <w:rsid w:val="566B372B"/>
    <w:rsid w:val="56E115BC"/>
    <w:rsid w:val="57CE4BBE"/>
    <w:rsid w:val="59183307"/>
    <w:rsid w:val="59E56191"/>
    <w:rsid w:val="5A7A2A30"/>
    <w:rsid w:val="5AE37920"/>
    <w:rsid w:val="5C7A5495"/>
    <w:rsid w:val="5EC153F8"/>
    <w:rsid w:val="5EF07F7F"/>
    <w:rsid w:val="617F52FC"/>
    <w:rsid w:val="63751BBA"/>
    <w:rsid w:val="63CC05A1"/>
    <w:rsid w:val="640E6373"/>
    <w:rsid w:val="64EE775E"/>
    <w:rsid w:val="67032EBB"/>
    <w:rsid w:val="6B567508"/>
    <w:rsid w:val="6C20071D"/>
    <w:rsid w:val="6E146DCC"/>
    <w:rsid w:val="6F1D7B8A"/>
    <w:rsid w:val="6F2E3EBD"/>
    <w:rsid w:val="70027824"/>
    <w:rsid w:val="706E0E5B"/>
    <w:rsid w:val="720423C8"/>
    <w:rsid w:val="72674DC3"/>
    <w:rsid w:val="727A0E5E"/>
    <w:rsid w:val="735407A1"/>
    <w:rsid w:val="75600D44"/>
    <w:rsid w:val="75635FA7"/>
    <w:rsid w:val="784D0DA6"/>
    <w:rsid w:val="788F5C03"/>
    <w:rsid w:val="794819BB"/>
    <w:rsid w:val="7C1776CD"/>
    <w:rsid w:val="7CC70A5E"/>
    <w:rsid w:val="7DDD4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2025-02-28T06:13:09Z</dcterms:created>
  <dc:creator>zhongqing</dc:creator>
  <cp:lastModifiedBy>「袂」</cp:lastModifiedBy>
  <dcterms:modified xsi:type="dcterms:W3CDTF">2025-02-28T07:19:54Z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eyJoZGlkIjoiMWZhNTdmNzFlMzZmYjc5NGVkYmI0NWNlMWNlYzQ0YjkiLCJ1c2VySWQiOiIxMjY3MzEyMjY1In0=</vt:lpwstr>
  </property>
  <property fmtid="{D5CDD505-2E9C-101B-9397-08002B2CF9AE}" pid="4" name="ICV">
    <vt:lpwstr>796A85BC7B4F43399B573C60A9ED07B0_12</vt:lpwstr>
  </property>
</Properties>
</file>