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4CE1B7">
      <w:pPr>
        <w:rPr>
          <w:rFonts w:hint="eastAsia"/>
        </w:rPr>
      </w:pPr>
      <w:r>
        <w:rPr>
          <w:rFonts w:hint="eastAsia"/>
        </w:rPr>
        <w:t>第六期：</w:t>
      </w:r>
    </w:p>
    <w:p w14:paraId="4AE43F4E">
      <w:pPr>
        <w:rPr>
          <w:rFonts w:hint="eastAsia"/>
        </w:rPr>
      </w:pPr>
    </w:p>
    <w:p w14:paraId="53EA2466">
      <w:pPr>
        <w:rPr>
          <w:rFonts w:hint="eastAsia"/>
        </w:rPr>
      </w:pPr>
      <w:r>
        <w:rPr>
          <w:rFonts w:hint="eastAsia"/>
        </w:rPr>
        <w:t>1、设备树的基础讲解</w:t>
      </w:r>
    </w:p>
    <w:p w14:paraId="479E15DA">
      <w:pPr>
        <w:rPr>
          <w:rFonts w:hint="eastAsia"/>
        </w:rPr>
      </w:pPr>
    </w:p>
    <w:p w14:paraId="61050BCA">
      <w:pPr>
        <w:rPr>
          <w:rFonts w:hint="eastAsia"/>
        </w:rPr>
      </w:pPr>
      <w:r>
        <w:rPr>
          <w:rFonts w:hint="eastAsia"/>
        </w:rPr>
        <w:t>设备简单介绍：</w:t>
      </w:r>
    </w:p>
    <w:p w14:paraId="21B67EF3">
      <w:pPr>
        <w:rPr>
          <w:rFonts w:hint="eastAsia"/>
        </w:rPr>
      </w:pPr>
      <w:r>
        <w:rPr>
          <w:rFonts w:hint="eastAsia"/>
        </w:rPr>
        <w:t>dts(devcie tree source ),设备树，dts文件里面描述的是开发板上的设备信息，比如说cpu数量、内存</w:t>
      </w:r>
    </w:p>
    <w:p w14:paraId="1D2AEAFD">
      <w:pPr>
        <w:rPr>
          <w:rFonts w:hint="eastAsia"/>
        </w:rPr>
      </w:pPr>
      <w:r>
        <w:rPr>
          <w:rFonts w:hint="eastAsia"/>
        </w:rPr>
        <w:t>基地址以及IIc接口上接了哪些设备</w:t>
      </w:r>
    </w:p>
    <w:p w14:paraId="1CD7050B">
      <w:pPr>
        <w:rPr>
          <w:rFonts w:hint="eastAsia"/>
        </w:rPr>
      </w:pPr>
    </w:p>
    <w:p w14:paraId="29728254">
      <w:pPr>
        <w:rPr>
          <w:rFonts w:hint="eastAsia"/>
        </w:rPr>
      </w:pPr>
      <w:r>
        <w:rPr>
          <w:rFonts w:hint="eastAsia"/>
        </w:rPr>
        <w:t>为什么要引入设备树？</w:t>
      </w:r>
    </w:p>
    <w:p w14:paraId="4C5091CA">
      <w:pPr>
        <w:rPr>
          <w:rFonts w:hint="eastAsia"/>
        </w:rPr>
      </w:pPr>
      <w:r>
        <w:rPr>
          <w:rFonts w:hint="eastAsia"/>
        </w:rPr>
        <w:t>引入了 PowerPC 等架构已经采用的设备树(Flattened Device Tree)，将这些描述</w:t>
      </w:r>
    </w:p>
    <w:p w14:paraId="79B2F775">
      <w:pPr>
        <w:rPr>
          <w:rFonts w:hint="eastAsia"/>
        </w:rPr>
      </w:pPr>
      <w:r>
        <w:rPr>
          <w:rFonts w:hint="eastAsia"/>
        </w:rPr>
        <w:t>板级硬件信息的内容都从 Linux 内中分离开来，用一个专属的文件格式来描述，这个专属的文</w:t>
      </w:r>
    </w:p>
    <w:p w14:paraId="4266642A">
      <w:pPr>
        <w:rPr>
          <w:rFonts w:hint="eastAsia"/>
        </w:rPr>
      </w:pPr>
      <w:r>
        <w:rPr>
          <w:rFonts w:hint="eastAsia"/>
        </w:rPr>
        <w:t>件就叫做设备树，文件扩展名为.dts</w:t>
      </w:r>
    </w:p>
    <w:p w14:paraId="3D51AFA5">
      <w:pPr>
        <w:rPr>
          <w:rFonts w:hint="eastAsia"/>
        </w:rPr>
      </w:pPr>
    </w:p>
    <w:p w14:paraId="411BE393">
      <w:pPr>
        <w:rPr>
          <w:rFonts w:hint="eastAsia"/>
        </w:rPr>
      </w:pPr>
      <w:r>
        <w:rPr>
          <w:rFonts w:hint="eastAsia"/>
        </w:rPr>
        <w:t>一个 SOC 可以作出很多不同的板子，这些不同的板子肯</w:t>
      </w:r>
    </w:p>
    <w:p w14:paraId="4FF1A8AD">
      <w:pPr>
        <w:rPr>
          <w:rFonts w:hint="eastAsia"/>
        </w:rPr>
      </w:pPr>
      <w:r>
        <w:rPr>
          <w:rFonts w:hint="eastAsia"/>
        </w:rPr>
        <w:t>定是有共同的信息，将这些共同的信息提取出来作为一个通用的文件，其他的.dts 文件直接引</w:t>
      </w:r>
    </w:p>
    <w:p w14:paraId="01714B12">
      <w:pPr>
        <w:rPr>
          <w:rFonts w:hint="eastAsia"/>
        </w:rPr>
      </w:pPr>
      <w:r>
        <w:rPr>
          <w:rFonts w:hint="eastAsia"/>
        </w:rPr>
        <w:t>用这个通用文件即可，这个通用文件就是.dtsi 文件，类似于 C 语言中的头文件。一般.dts 描述</w:t>
      </w:r>
    </w:p>
    <w:p w14:paraId="35A872E6">
      <w:pPr>
        <w:rPr>
          <w:rFonts w:hint="eastAsia"/>
        </w:rPr>
      </w:pPr>
      <w:r>
        <w:rPr>
          <w:rFonts w:hint="eastAsia"/>
        </w:rPr>
        <w:t>板级信息(也就是开发板上有哪些 IIC 设备、SPI 设备等)，.dtsi 描述 SOC 级信息(也就是 SOC 有</w:t>
      </w:r>
    </w:p>
    <w:p w14:paraId="427B4C66">
      <w:pPr>
        <w:rPr>
          <w:rFonts w:hint="eastAsia"/>
        </w:rPr>
      </w:pPr>
      <w:r>
        <w:rPr>
          <w:rFonts w:hint="eastAsia"/>
        </w:rPr>
        <w:t>几个 CPU、主频是多少、各个外设控制器信息等)</w:t>
      </w:r>
    </w:p>
    <w:p w14:paraId="34AB47B7">
      <w:pPr>
        <w:rPr>
          <w:rFonts w:hint="eastAsia"/>
        </w:rPr>
      </w:pPr>
      <w:r>
        <w:rPr>
          <w:rFonts w:hint="eastAsia"/>
        </w:rPr>
        <w:t>一般.dtsi 文件用于描述 SOC 的内部外设信息，比如 CPU 架构、主频、外设寄存器地址范</w:t>
      </w:r>
    </w:p>
    <w:p w14:paraId="63BAACDB">
      <w:pPr>
        <w:rPr>
          <w:rFonts w:hint="eastAsia"/>
        </w:rPr>
      </w:pPr>
      <w:r>
        <w:rPr>
          <w:rFonts w:hint="eastAsia"/>
        </w:rPr>
        <w:t>围，比如 UART、IIC 等等</w:t>
      </w:r>
    </w:p>
    <w:p w14:paraId="5B087217">
      <w:pPr>
        <w:rPr>
          <w:rFonts w:hint="eastAsia"/>
        </w:rPr>
      </w:pPr>
    </w:p>
    <w:p w14:paraId="5C97F1B0">
      <w:pPr>
        <w:rPr>
          <w:rFonts w:hint="eastAsia"/>
        </w:rPr>
      </w:pPr>
    </w:p>
    <w:p w14:paraId="56324449">
      <w:pPr>
        <w:rPr>
          <w:rFonts w:hint="eastAsia"/>
        </w:rPr>
      </w:pPr>
      <w:r>
        <w:rPr>
          <w:rFonts w:hint="eastAsia"/>
        </w:rPr>
        <w:t>dts、dtb、dtc之间的关系：</w:t>
      </w:r>
    </w:p>
    <w:p w14:paraId="381AD406">
      <w:pPr>
        <w:rPr>
          <w:rFonts w:hint="eastAsia"/>
        </w:rPr>
      </w:pPr>
      <w:r>
        <w:rPr>
          <w:rFonts w:hint="eastAsia"/>
        </w:rPr>
        <w:t>-dts：他是设备树源码文件</w:t>
      </w:r>
    </w:p>
    <w:p w14:paraId="53CE85C1">
      <w:pPr>
        <w:rPr>
          <w:rFonts w:hint="eastAsia"/>
        </w:rPr>
      </w:pPr>
      <w:r>
        <w:rPr>
          <w:rFonts w:hint="eastAsia"/>
        </w:rPr>
        <w:t>-dtb：他是将dts编译以后得到的二进制文件，这个就类似我们编译.c源码一样</w:t>
      </w:r>
    </w:p>
    <w:p w14:paraId="1053FE81">
      <w:pPr>
        <w:rPr>
          <w:rFonts w:hint="eastAsia"/>
        </w:rPr>
      </w:pPr>
      <w:r>
        <w:rPr>
          <w:rFonts w:hint="eastAsia"/>
        </w:rPr>
        <w:t>要将.dts编译成.dtb，要借助dtc工具，这个工具在！DTC 工具源码在 Linux 内核的 scripts/dtc 目录下，</w:t>
      </w:r>
    </w:p>
    <w:p w14:paraId="0413DCC6">
      <w:pPr>
        <w:rPr>
          <w:rFonts w:hint="eastAsia"/>
        </w:rPr>
      </w:pPr>
      <w:r>
        <w:rPr>
          <w:rFonts w:hint="eastAsia"/>
        </w:rPr>
        <w:t>scripts/dtc/Makefile 文件</w:t>
      </w:r>
    </w:p>
    <w:p w14:paraId="1CCFD960">
      <w:pPr>
        <w:rPr>
          <w:rFonts w:hint="eastAsia"/>
        </w:rPr>
      </w:pPr>
    </w:p>
    <w:p w14:paraId="3B90B67F">
      <w:pPr>
        <w:rPr>
          <w:rFonts w:hint="eastAsia"/>
        </w:rPr>
      </w:pPr>
      <w:r>
        <w:rPr>
          <w:rFonts w:hint="eastAsia"/>
        </w:rPr>
        <w:t>- dts语法基础知识：</w:t>
      </w:r>
    </w:p>
    <w:p w14:paraId="69042227">
      <w:pPr>
        <w:rPr>
          <w:rFonts w:hint="eastAsia"/>
        </w:rPr>
      </w:pPr>
      <w:r>
        <w:rPr>
          <w:rFonts w:hint="eastAsia"/>
        </w:rPr>
        <w:t>平时我们在公司里面如果要适配新的sensor的话，大部分是不会自己从零来写dts文件，</w:t>
      </w:r>
    </w:p>
    <w:p w14:paraId="13AA9FC1">
      <w:pPr>
        <w:rPr>
          <w:rFonts w:hint="eastAsia"/>
        </w:rPr>
      </w:pPr>
      <w:r>
        <w:rPr>
          <w:rFonts w:hint="eastAsia"/>
        </w:rPr>
        <w:t>大部分是在已有的dts里面添加新的内容，所以dts的语法基础我们必须要掌握，不然看都看不懂，谈何自己写呢，是不是</w:t>
      </w:r>
    </w:p>
    <w:p w14:paraId="4411A7B6">
      <w:pPr>
        <w:rPr>
          <w:rFonts w:hint="eastAsia"/>
        </w:rPr>
      </w:pPr>
    </w:p>
    <w:p w14:paraId="59103A3E">
      <w:pPr>
        <w:rPr>
          <w:rFonts w:hint="eastAsia"/>
        </w:rPr>
      </w:pPr>
      <w:r>
        <w:rPr>
          <w:rFonts w:hint="eastAsia"/>
        </w:rPr>
        <w:t>这里以我们课程开发板rv1126的dts和dtsi来实际分析</w:t>
      </w:r>
    </w:p>
    <w:p w14:paraId="0CCC0B15">
      <w:pPr>
        <w:rPr>
          <w:rFonts w:hint="eastAsia"/>
        </w:rPr>
      </w:pPr>
    </w:p>
    <w:p w14:paraId="650BB1CA">
      <w:pPr>
        <w:rPr>
          <w:rFonts w:hint="eastAsia"/>
        </w:rPr>
      </w:pPr>
      <w:r>
        <w:rPr>
          <w:rFonts w:hint="eastAsia"/>
        </w:rPr>
        <w:t>什么是设备节点？</w:t>
      </w:r>
    </w:p>
    <w:p w14:paraId="077B1E99">
      <w:pPr>
        <w:rPr>
          <w:rFonts w:hint="eastAsia"/>
        </w:rPr>
      </w:pPr>
      <w:r>
        <w:rPr>
          <w:rFonts w:hint="eastAsia"/>
        </w:rPr>
        <w:t>设备树是采用树形结构来描述板子上的设备信息的文件，每个设备都是一个节点，叫做设</w:t>
      </w:r>
    </w:p>
    <w:p w14:paraId="67AF8E57">
      <w:pPr>
        <w:rPr>
          <w:rFonts w:hint="eastAsia"/>
        </w:rPr>
      </w:pPr>
      <w:r>
        <w:rPr>
          <w:rFonts w:hint="eastAsia"/>
        </w:rPr>
        <w:t>备节点，每个节点都通过一些属性信息来描述节点信息，属性就是键—值对</w:t>
      </w:r>
    </w:p>
    <w:p w14:paraId="79A6C642">
      <w:pPr>
        <w:rPr>
          <w:rFonts w:hint="eastAsia"/>
        </w:rPr>
      </w:pPr>
    </w:p>
    <w:p w14:paraId="66E415EB">
      <w:pPr>
        <w:rPr>
          <w:rFonts w:hint="eastAsia"/>
        </w:rPr>
      </w:pPr>
      <w:r>
        <w:rPr>
          <w:rFonts w:hint="eastAsia"/>
        </w:rPr>
        <w:t>在设备树中节点命名格式如下:</w:t>
      </w:r>
    </w:p>
    <w:p w14:paraId="61027233">
      <w:pPr>
        <w:rPr>
          <w:rFonts w:hint="eastAsia"/>
        </w:rPr>
      </w:pPr>
      <w:r>
        <w:rPr>
          <w:rFonts w:hint="eastAsia"/>
        </w:rPr>
        <w:t xml:space="preserve">node-name@unit-address  </w:t>
      </w:r>
    </w:p>
    <w:p w14:paraId="7FEA5E0B">
      <w:pPr>
        <w:rPr>
          <w:rFonts w:hint="eastAsia"/>
        </w:rPr>
      </w:pPr>
      <w:r>
        <w:rPr>
          <w:rFonts w:hint="eastAsia"/>
        </w:rPr>
        <w:t>其中“node-name”是节点名字，为 ASCII 字符串，节点名字应该能够清晰的描述出节点的</w:t>
      </w:r>
    </w:p>
    <w:p w14:paraId="3E9B9962">
      <w:pPr>
        <w:rPr>
          <w:rFonts w:hint="eastAsia"/>
        </w:rPr>
      </w:pPr>
      <w:r>
        <w:rPr>
          <w:rFonts w:hint="eastAsia"/>
        </w:rPr>
        <w:t>功能，比如“uart1”就表示这个节点是 UART1 外设。“unit-address”一般表示设备的地址或寄</w:t>
      </w:r>
    </w:p>
    <w:p w14:paraId="171DEC94">
      <w:pPr>
        <w:rPr>
          <w:rFonts w:hint="eastAsia"/>
        </w:rPr>
      </w:pPr>
      <w:r>
        <w:rPr>
          <w:rFonts w:hint="eastAsia"/>
        </w:rPr>
        <w:t>存器首地址，如果某个节点没有地址或者寄存器的话“unit-address”可以不要，比如“cpu@0”、</w:t>
      </w:r>
    </w:p>
    <w:p w14:paraId="4BAF5ECD">
      <w:pPr>
        <w:rPr>
          <w:rFonts w:hint="eastAsia"/>
        </w:rPr>
      </w:pPr>
      <w:r>
        <w:rPr>
          <w:rFonts w:hint="eastAsia"/>
        </w:rPr>
        <w:t>“interrupt-controller@00a01000”。</w:t>
      </w:r>
    </w:p>
    <w:p w14:paraId="39E17E12">
      <w:pPr>
        <w:rPr>
          <w:rFonts w:hint="eastAsia"/>
        </w:rPr>
      </w:pPr>
    </w:p>
    <w:p w14:paraId="3C3D3092">
      <w:pPr>
        <w:rPr>
          <w:rFonts w:hint="eastAsia"/>
        </w:rPr>
      </w:pPr>
      <w:r>
        <w:rPr>
          <w:rFonts w:hint="eastAsia"/>
        </w:rPr>
        <w:t>是用“：”隔开成了两部分，“：”</w:t>
      </w:r>
    </w:p>
    <w:p w14:paraId="1389CC16">
      <w:pPr>
        <w:rPr>
          <w:rFonts w:hint="eastAsia"/>
        </w:rPr>
      </w:pPr>
      <w:r>
        <w:rPr>
          <w:rFonts w:hint="eastAsia"/>
        </w:rPr>
        <w:t>前面的是节点标签(label)，“：”后面的才是节点名字，格式如下所示：label: node-name@unit-address</w:t>
      </w:r>
    </w:p>
    <w:p w14:paraId="12349E33">
      <w:pPr>
        <w:rPr>
          <w:rFonts w:hint="eastAsia"/>
        </w:rPr>
      </w:pPr>
    </w:p>
    <w:p w14:paraId="1B1FFC69">
      <w:pPr>
        <w:rPr>
          <w:rFonts w:hint="eastAsia"/>
        </w:rPr>
      </w:pPr>
      <w:r>
        <w:rPr>
          <w:rFonts w:hint="eastAsia"/>
        </w:rPr>
        <w:t>每个节点都有不同属性，不同的属性又有不同的内容，属性都是键值对，值可以为空或任</w:t>
      </w:r>
    </w:p>
    <w:p w14:paraId="3722A2A1">
      <w:pPr>
        <w:rPr>
          <w:rFonts w:hint="eastAsia"/>
        </w:rPr>
      </w:pPr>
      <w:r>
        <w:rPr>
          <w:rFonts w:hint="eastAsia"/>
        </w:rPr>
        <w:t>意的字节流。设备树源码中常用的几种数据形式如下所示：</w:t>
      </w:r>
    </w:p>
    <w:p w14:paraId="18A71E38">
      <w:pPr>
        <w:rPr>
          <w:rFonts w:hint="eastAsia"/>
        </w:rPr>
      </w:pPr>
      <w:r>
        <w:rPr>
          <w:rFonts w:hint="eastAsia"/>
        </w:rPr>
        <w:t xml:space="preserve">①、字符串 </w:t>
      </w:r>
    </w:p>
    <w:p w14:paraId="68752153">
      <w:pPr>
        <w:rPr>
          <w:rFonts w:hint="eastAsia"/>
        </w:rPr>
      </w:pPr>
      <w:r>
        <w:rPr>
          <w:rFonts w:hint="eastAsia"/>
        </w:rPr>
        <w:t>compatible = "arm,cortex-a7";</w:t>
      </w:r>
    </w:p>
    <w:p w14:paraId="72715176">
      <w:pPr>
        <w:rPr>
          <w:rFonts w:hint="eastAsia"/>
        </w:rPr>
      </w:pPr>
      <w:r>
        <w:rPr>
          <w:rFonts w:hint="eastAsia"/>
        </w:rPr>
        <w:t>上述代码设置 compatible 属性的值为字符串“arm,cortex-a7”。</w:t>
      </w:r>
    </w:p>
    <w:p w14:paraId="04F98535">
      <w:pPr>
        <w:rPr>
          <w:rFonts w:hint="eastAsia"/>
        </w:rPr>
      </w:pPr>
      <w:r>
        <w:rPr>
          <w:rFonts w:hint="eastAsia"/>
        </w:rPr>
        <w:t>②、32 位无符号整数</w:t>
      </w:r>
    </w:p>
    <w:p w14:paraId="55ED8DEC">
      <w:pPr>
        <w:rPr>
          <w:rFonts w:hint="eastAsia"/>
        </w:rPr>
      </w:pPr>
      <w:r>
        <w:rPr>
          <w:rFonts w:hint="eastAsia"/>
        </w:rPr>
        <w:t>reg = &lt;0&gt;;</w:t>
      </w:r>
    </w:p>
    <w:p w14:paraId="50457C09">
      <w:pPr>
        <w:rPr>
          <w:rFonts w:hint="eastAsia"/>
        </w:rPr>
      </w:pPr>
      <w:r>
        <w:rPr>
          <w:rFonts w:hint="eastAsia"/>
        </w:rPr>
        <w:t>上述代码设置 reg 属性的值为 0，reg 的值也可以设置为一组值，比如：</w:t>
      </w:r>
    </w:p>
    <w:p w14:paraId="378EEE41">
      <w:pPr>
        <w:rPr>
          <w:rFonts w:hint="eastAsia"/>
        </w:rPr>
      </w:pPr>
      <w:r>
        <w:rPr>
          <w:rFonts w:hint="eastAsia"/>
        </w:rPr>
        <w:t>reg = &lt;0 0x123456 100&gt;;</w:t>
      </w:r>
    </w:p>
    <w:p w14:paraId="3069ACC1">
      <w:pPr>
        <w:rPr>
          <w:rFonts w:hint="eastAsia"/>
        </w:rPr>
      </w:pPr>
      <w:r>
        <w:rPr>
          <w:rFonts w:hint="eastAsia"/>
        </w:rPr>
        <w:t>③、字符串列表</w:t>
      </w:r>
    </w:p>
    <w:p w14:paraId="2C9D9ED1">
      <w:pPr>
        <w:rPr>
          <w:rFonts w:hint="eastAsia"/>
        </w:rPr>
      </w:pPr>
      <w:r>
        <w:rPr>
          <w:rFonts w:hint="eastAsia"/>
        </w:rPr>
        <w:t>属性值也可以为字符串列表，字符串和字符串之间采用“,”隔开，如下所示：</w:t>
      </w:r>
    </w:p>
    <w:p w14:paraId="7C1E524F">
      <w:pPr>
        <w:rPr>
          <w:rFonts w:hint="eastAsia"/>
        </w:rPr>
      </w:pPr>
      <w:r>
        <w:rPr>
          <w:rFonts w:hint="eastAsia"/>
        </w:rPr>
        <w:t>compatible = "fsl,imx6ull-gpmi-nand", "fsl, imx6ul-gpmi-nand";</w:t>
      </w:r>
    </w:p>
    <w:p w14:paraId="6E330D3E">
      <w:pPr>
        <w:rPr>
          <w:rFonts w:hint="eastAsia"/>
        </w:rPr>
      </w:pPr>
      <w:r>
        <w:rPr>
          <w:rFonts w:hint="eastAsia"/>
        </w:rPr>
        <w:t>上述代码设置属性 compatible 的值为“fsl,imx6ull-gpmi-nand”和“fsl, imx6ul-gpmi-nand”。</w:t>
      </w:r>
    </w:p>
    <w:p w14:paraId="630F373E">
      <w:pPr>
        <w:rPr>
          <w:rFonts w:hint="eastAsia"/>
        </w:rPr>
      </w:pPr>
    </w:p>
    <w:p w14:paraId="11EAFE9A">
      <w:pPr>
        <w:rPr>
          <w:rFonts w:hint="eastAsia"/>
        </w:rPr>
      </w:pPr>
      <w:r>
        <w:rPr>
          <w:rFonts w:hint="eastAsia"/>
        </w:rPr>
        <w:t>节点是由一堆的属性组成，节点都是具体的设备，不同的设备需要的属性不同，用户可以</w:t>
      </w:r>
    </w:p>
    <w:p w14:paraId="5F668A9E">
      <w:pPr>
        <w:rPr>
          <w:rFonts w:hint="eastAsia"/>
        </w:rPr>
      </w:pPr>
      <w:r>
        <w:rPr>
          <w:rFonts w:hint="eastAsia"/>
        </w:rPr>
        <w:t>自定义属性。除了用户自定义属性，有很多属性是标准属性，Linux 下的很多外设驱动都会使用</w:t>
      </w:r>
    </w:p>
    <w:p w14:paraId="4269E961">
      <w:pPr>
        <w:rPr>
          <w:rFonts w:hint="eastAsia"/>
        </w:rPr>
      </w:pPr>
      <w:r>
        <w:rPr>
          <w:rFonts w:hint="eastAsia"/>
        </w:rPr>
        <w:t>这些标准属性，本节我们就来学习一下几个常用的标准属性。</w:t>
      </w:r>
    </w:p>
    <w:p w14:paraId="10D5953B">
      <w:pPr>
        <w:rPr>
          <w:rFonts w:hint="eastAsia"/>
        </w:rPr>
      </w:pPr>
    </w:p>
    <w:p w14:paraId="68B520CC">
      <w:pPr>
        <w:rPr>
          <w:rFonts w:hint="eastAsia"/>
        </w:rPr>
      </w:pPr>
      <w:r>
        <w:rPr>
          <w:rFonts w:hint="eastAsia"/>
        </w:rPr>
        <w:t xml:space="preserve">soc - iic </w:t>
      </w:r>
    </w:p>
    <w:p w14:paraId="3DF75933">
      <w:pPr>
        <w:rPr>
          <w:rFonts w:hint="eastAsia"/>
        </w:rPr>
      </w:pPr>
    </w:p>
    <w:p w14:paraId="189FA1A3">
      <w:pPr>
        <w:rPr>
          <w:rFonts w:hint="eastAsia"/>
        </w:rPr>
      </w:pPr>
      <w:r>
        <w:rPr>
          <w:rFonts w:hint="eastAsia"/>
        </w:rPr>
        <w:t>找到了这个sensor:</w:t>
      </w:r>
    </w:p>
    <w:p w14:paraId="7F47F727">
      <w:pPr>
        <w:rPr>
          <w:rFonts w:hint="eastAsia"/>
        </w:rPr>
      </w:pPr>
    </w:p>
    <w:p w14:paraId="0E55F740">
      <w:pPr>
        <w:rPr>
          <w:rFonts w:hint="eastAsia"/>
        </w:rPr>
      </w:pPr>
      <w:r>
        <w:rPr>
          <w:rFonts w:hint="eastAsia"/>
        </w:rPr>
        <w:t>sensor就通过mip协议</w:t>
      </w:r>
    </w:p>
    <w:p w14:paraId="66A31771">
      <w:pPr>
        <w:rPr>
          <w:rFonts w:hint="eastAsia"/>
        </w:rPr>
      </w:pPr>
    </w:p>
    <w:p w14:paraId="076ED311">
      <w:pPr>
        <w:rPr>
          <w:rFonts w:hint="eastAsia"/>
        </w:rPr>
      </w:pPr>
    </w:p>
    <w:p w14:paraId="2E529165">
      <w:pPr>
        <w:rPr>
          <w:rFonts w:hint="eastAsia"/>
        </w:rPr>
      </w:pPr>
    </w:p>
    <w:p w14:paraId="3A85B33A">
      <w:pPr>
        <w:rPr>
          <w:rFonts w:hint="eastAsia"/>
        </w:rPr>
      </w:pPr>
      <w:r>
        <w:rPr>
          <w:rFonts w:hint="eastAsia"/>
        </w:rPr>
        <w:t>2、datasheet和mipi协议讲解</w:t>
      </w:r>
    </w:p>
    <w:p w14:paraId="070588D9">
      <w:pPr>
        <w:rPr>
          <w:rFonts w:hint="eastAsia"/>
        </w:rPr>
      </w:pPr>
    </w:p>
    <w:p w14:paraId="6F3AEC2C">
      <w:pPr>
        <w:rPr>
          <w:rFonts w:hint="eastAsia"/>
        </w:rPr>
      </w:pPr>
      <w:r>
        <w:rPr>
          <w:rFonts w:hint="eastAsia"/>
        </w:rPr>
        <w:t>黑电平是由像素特性和模拟通道偏移引起的，这使得在黑暗条件下图像质量和色彩平衡不佳，</w:t>
      </w:r>
    </w:p>
    <w:p w14:paraId="20566FA5">
      <w:pPr>
        <w:rPr>
          <w:rFonts w:hint="eastAsia"/>
        </w:rPr>
      </w:pPr>
      <w:r>
        <w:rPr>
          <w:rFonts w:hint="eastAsia"/>
        </w:rPr>
        <w:t>为了降低这些，传感器采用光屏蔽像素阵列自动校准每帧黑电平</w:t>
      </w:r>
    </w:p>
    <w:p w14:paraId="291DA52E">
      <w:pPr>
        <w:rPr>
          <w:rFonts w:hint="eastAsia"/>
        </w:rPr>
      </w:pPr>
    </w:p>
    <w:p w14:paraId="47DC1D9C">
      <w:pPr>
        <w:rPr>
          <w:rFonts w:hint="eastAsia"/>
        </w:rPr>
      </w:pPr>
      <w:r>
        <w:rPr>
          <w:rFonts w:hint="eastAsia"/>
        </w:rPr>
        <w:t>积分时间：在光学、电子学、计算机视觉等领域中，指在一个信号或图像上进行积分的时间长度。</w:t>
      </w:r>
    </w:p>
    <w:p w14:paraId="2242DB13">
      <w:pPr>
        <w:rPr>
          <w:rFonts w:hint="eastAsia"/>
        </w:rPr>
      </w:pPr>
    </w:p>
    <w:p w14:paraId="1F28AA74">
      <w:pPr>
        <w:rPr>
          <w:rFonts w:hint="eastAsia"/>
        </w:rPr>
      </w:pPr>
      <w:r>
        <w:rPr>
          <w:rFonts w:hint="eastAsia"/>
        </w:rPr>
        <w:t>Gc2053有一个1920 x1080的矩形像素阵列，可以通过输出大小控制开窗，输出图像开窗可以用来调整输出大小，并且会影响视场角度</w:t>
      </w:r>
    </w:p>
    <w:p w14:paraId="27120474">
      <w:pPr>
        <w:rPr>
          <w:rFonts w:hint="eastAsia"/>
        </w:rPr>
      </w:pPr>
    </w:p>
    <w:p w14:paraId="5725D964">
      <w:pPr>
        <w:rPr>
          <w:rFonts w:hint="eastAsia"/>
        </w:rPr>
      </w:pPr>
      <w:r>
        <w:rPr>
          <w:rFonts w:hint="eastAsia"/>
        </w:rPr>
        <w:t>帧同步模式</w:t>
      </w:r>
    </w:p>
    <w:p w14:paraId="208AC9FC">
      <w:pPr>
        <w:rPr>
          <w:rFonts w:hint="eastAsia"/>
        </w:rPr>
      </w:pPr>
      <w:r>
        <w:rPr>
          <w:rFonts w:hint="eastAsia"/>
        </w:rPr>
        <w:t>gc2053支持硬件帧同步双摄像头应用，它可以设置主从传感器，使用这种模式时，两个传感器的FSYNC引脚必须相互连接</w:t>
      </w:r>
    </w:p>
    <w:p w14:paraId="506757A5">
      <w:pPr>
        <w:rPr>
          <w:rFonts w:hint="eastAsia"/>
        </w:rPr>
      </w:pPr>
      <w:r>
        <w:rPr>
          <w:rFonts w:hint="eastAsia"/>
        </w:rPr>
        <w:t>Gc2053传感器内置1k位opt内存，256位为客户预留，用于存储摄像头模块校准数据</w:t>
      </w:r>
    </w:p>
    <w:p w14:paraId="4EBA7232">
      <w:pPr>
        <w:rPr>
          <w:rFonts w:hint="eastAsia"/>
        </w:rPr>
      </w:pPr>
    </w:p>
    <w:p w14:paraId="62CC6A5F">
      <w:pPr>
        <w:rPr>
          <w:rFonts w:hint="eastAsia"/>
        </w:rPr>
      </w:pPr>
      <w:r>
        <w:rPr>
          <w:rFonts w:hint="eastAsia"/>
        </w:rPr>
        <w:t>mipi协议：</w:t>
      </w:r>
    </w:p>
    <w:p w14:paraId="37219103">
      <w:pPr>
        <w:rPr>
          <w:rFonts w:hint="eastAsia"/>
        </w:rPr>
      </w:pPr>
    </w:p>
    <w:p w14:paraId="74CF3EB1">
      <w:pPr>
        <w:rPr>
          <w:rFonts w:hint="eastAsia"/>
        </w:rPr>
      </w:pPr>
      <w:r>
        <w:rPr>
          <w:rFonts w:hint="eastAsia"/>
        </w:rPr>
        <w:t>CSI-2实现的D-PHY物理层由多个单向数据通道和一个时钟通道组成。</w:t>
      </w:r>
    </w:p>
    <w:p w14:paraId="1F86910B">
      <w:pPr>
        <w:rPr>
          <w:rFonts w:hint="eastAsia"/>
        </w:rPr>
      </w:pPr>
      <w:r>
        <w:rPr>
          <w:rFonts w:hint="eastAsia"/>
        </w:rPr>
        <w:t>所有实现D-PHY物理层的CSI-2发送器和接收器都应该支持时钟通道上的连续时钟行为，也可以选择支持非连续时钟行为。</w:t>
      </w:r>
    </w:p>
    <w:p w14:paraId="480B2054">
      <w:pPr>
        <w:rPr>
          <w:rFonts w:hint="eastAsia"/>
        </w:rPr>
      </w:pPr>
    </w:p>
    <w:p w14:paraId="34A62DD9">
      <w:pPr>
        <w:rPr>
          <w:rFonts w:hint="eastAsia"/>
        </w:rPr>
      </w:pPr>
      <w:r>
        <w:rPr>
          <w:rFonts w:hint="eastAsia"/>
        </w:rPr>
        <w:t xml:space="preserve"> LP-11 </w:t>
      </w:r>
    </w:p>
    <w:p w14:paraId="05EEA90B">
      <w:pPr>
        <w:rPr>
          <w:rFonts w:hint="eastAsia"/>
        </w:rPr>
      </w:pPr>
      <w:r>
        <w:rPr>
          <w:rFonts w:hint="eastAsia"/>
        </w:rPr>
        <w:t xml:space="preserve"> HS-TX High-Speed Transmitter</w:t>
      </w:r>
    </w:p>
    <w:p w14:paraId="425B1B60">
      <w:pPr>
        <w:rPr>
          <w:rFonts w:hint="eastAsia"/>
        </w:rPr>
      </w:pPr>
      <w:r>
        <w:rPr>
          <w:rFonts w:hint="eastAsia"/>
        </w:rPr>
        <w:t xml:space="preserve"> LP-TX Low-Power Transmitter (Large-Swing Single Ended)</w:t>
      </w:r>
    </w:p>
    <w:p w14:paraId="683F7A89">
      <w:pPr>
        <w:rPr>
          <w:rFonts w:hint="eastAsia"/>
        </w:rPr>
      </w:pPr>
      <w:r>
        <w:rPr>
          <w:rFonts w:hint="eastAsia"/>
        </w:rPr>
        <w:t xml:space="preserve"> CIL-MFEN</w:t>
      </w:r>
    </w:p>
    <w:p w14:paraId="5A2A8559">
      <w:pPr>
        <w:rPr>
          <w:rFonts w:hint="eastAsia"/>
        </w:rPr>
      </w:pPr>
      <w:r>
        <w:rPr>
          <w:rFonts w:hint="eastAsia"/>
        </w:rPr>
        <w:t xml:space="preserve"> CIL-MCNN</w:t>
      </w:r>
    </w:p>
    <w:p w14:paraId="762A6EB2">
      <w:pPr>
        <w:rPr>
          <w:rFonts w:hint="eastAsia"/>
        </w:rPr>
      </w:pPr>
      <w:r>
        <w:rPr>
          <w:rFonts w:hint="eastAsia"/>
        </w:rPr>
        <w:t xml:space="preserve">  HS-RX, </w:t>
      </w:r>
    </w:p>
    <w:p w14:paraId="2A49D698">
      <w:pPr>
        <w:rPr>
          <w:rFonts w:hint="eastAsia"/>
        </w:rPr>
      </w:pPr>
      <w:r>
        <w:rPr>
          <w:rFonts w:hint="eastAsia"/>
        </w:rPr>
        <w:t xml:space="preserve">  LP-RX</w:t>
      </w:r>
    </w:p>
    <w:p w14:paraId="3F0E7BC8">
      <w:pPr>
        <w:rPr>
          <w:rFonts w:hint="eastAsia"/>
        </w:rPr>
      </w:pPr>
      <w:r>
        <w:rPr>
          <w:rFonts w:hint="eastAsia"/>
        </w:rPr>
        <w:t xml:space="preserve">  CIL-SFEN</w:t>
      </w:r>
    </w:p>
    <w:p w14:paraId="20758AAA">
      <w:pPr>
        <w:rPr>
          <w:rFonts w:hint="eastAsia"/>
        </w:rPr>
      </w:pPr>
      <w:r>
        <w:rPr>
          <w:rFonts w:hint="eastAsia"/>
        </w:rPr>
        <w:t xml:space="preserve">   CIL-SCNN</w:t>
      </w:r>
    </w:p>
    <w:p w14:paraId="06CD7768">
      <w:pPr>
        <w:rPr>
          <w:rFonts w:hint="eastAsia"/>
        </w:rPr>
      </w:pPr>
      <w:r>
        <w:rPr>
          <w:rFonts w:hint="eastAsia"/>
        </w:rPr>
        <w:t xml:space="preserve">  ULPS Ultra Low Power State</w:t>
      </w:r>
    </w:p>
    <w:p w14:paraId="660B9A55">
      <w:pPr>
        <w:rPr>
          <w:rFonts w:hint="eastAsia"/>
        </w:rPr>
      </w:pPr>
      <w:r>
        <w:rPr>
          <w:rFonts w:hint="eastAsia"/>
        </w:rPr>
        <w:t>Low Level Protocol</w:t>
      </w:r>
    </w:p>
    <w:p w14:paraId="7E6A6DBF">
      <w:pPr>
        <w:rPr>
          <w:rFonts w:hint="eastAsia"/>
        </w:rPr>
      </w:pPr>
    </w:p>
    <w:p w14:paraId="584B2314">
      <w:pPr>
        <w:rPr>
          <w:rFonts w:hint="eastAsia"/>
        </w:rPr>
      </w:pPr>
      <w:r>
        <w:rPr>
          <w:rFonts w:hint="eastAsia"/>
        </w:rPr>
        <w:t>CSI-2是一个Lane-scalable规范。需要比一个数据通道提供的带宽更多的应用程序或那些试图避免高时钟速率的应用程序，</w:t>
      </w:r>
    </w:p>
    <w:p w14:paraId="72173FDB">
      <w:pPr>
        <w:rPr>
          <w:rFonts w:hint="eastAsia"/>
        </w:rPr>
      </w:pPr>
      <w:r>
        <w:rPr>
          <w:rFonts w:hint="eastAsia"/>
        </w:rPr>
        <w:t>可以将数据路径扩展到更多的通道，并获得峰值总线带宽的近似线性增长。</w:t>
      </w:r>
    </w:p>
    <w:p w14:paraId="2CBF5D69">
      <w:r>
        <w:rPr>
          <w:rFonts w:hint="eastAsia"/>
        </w:rPr>
        <w:t>上层数据和串行位或符号流之间的映射是明确定义的，以确保主机处理器和使用多个数据通道的外设之间的兼容性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130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2025-02-13T03:54:58Z</dcterms:created>
  <dc:creator>zhongqing</dc:creator>
  <cp:lastModifiedBy>「袂」</cp:lastModifiedBy>
  <dcterms:modified xsi:type="dcterms:W3CDTF">2025-02-13T03:56:14Z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eyJoZGlkIjoiMWZhNTdmNzFlMzZmYjc5NGVkYmI0NWNlMWNlYzQ0YjkiLCJ1c2VySWQiOiIxMjY3MzEyMjY1In0=</vt:lpwstr>
  </property>
  <property fmtid="{D5CDD505-2E9C-101B-9397-08002B2CF9AE}" pid="4" name="ICV">
    <vt:lpwstr>D34D9329BE0E42D19BA1EF902A5D5C30_12</vt:lpwstr>
  </property>
</Properties>
</file>