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CB2632">
      <w:pPr>
        <w:rPr>
          <w:rFonts w:hint="eastAsia"/>
          <w:lang w:val="en-US" w:eastAsia="zh-CN"/>
        </w:rPr>
      </w:pPr>
      <w:r>
        <w:rPr>
          <w:rFonts w:hint="eastAsia"/>
          <w:lang w:val="en-US" w:eastAsia="zh-CN"/>
        </w:rPr>
        <w:t>本节开始学习RKMedia的VENC（视频编码）模块：</w:t>
      </w:r>
    </w:p>
    <w:p w14:paraId="5C34461E">
      <w:pPr>
        <w:rPr>
          <w:rFonts w:hint="eastAsia"/>
          <w:lang w:val="en-US" w:eastAsia="zh-CN"/>
        </w:rPr>
      </w:pPr>
      <w:r>
        <w:rPr>
          <w:rFonts w:hint="eastAsia"/>
          <w:lang w:val="en-US" w:eastAsia="zh-CN"/>
        </w:rPr>
        <w:t>参考RKMedia手册：</w:t>
      </w:r>
    </w:p>
    <w:p w14:paraId="7DB24236">
      <w:pPr>
        <w:rPr>
          <w:rFonts w:hint="eastAsia"/>
          <w:lang w:val="en-US" w:eastAsia="zh-CN"/>
        </w:rPr>
      </w:pPr>
      <w:r>
        <w:rPr>
          <w:rFonts w:hint="eastAsia"/>
          <w:sz w:val="13"/>
          <w:szCs w:val="13"/>
          <w:lang w:val="en-US" w:eastAsia="zh-CN"/>
        </w:rPr>
        <w:t>"C:\Users\zhongqing\Desktop\笔记\08、RV1126参考资料\RV1126_RV1109\Multimedia\Rockchip_Developer_Guide_Linux_RKMedia_CN.pdf"</w:t>
      </w:r>
    </w:p>
    <w:p w14:paraId="7FDF0529">
      <w:pPr>
        <w:rPr>
          <w:rFonts w:hint="eastAsia"/>
          <w:lang w:val="en-US" w:eastAsia="zh-CN"/>
        </w:rPr>
      </w:pPr>
      <w:r>
        <w:rPr>
          <w:rFonts w:hint="eastAsia"/>
          <w:lang w:val="en-US" w:eastAsia="zh-CN"/>
        </w:rPr>
        <w:t>以及VENC例程：</w:t>
      </w:r>
    </w:p>
    <w:p w14:paraId="70DE3CA7">
      <w:pPr>
        <w:rPr>
          <w:rFonts w:ascii="宋体" w:hAnsi="宋体" w:eastAsia="宋体" w:cs="宋体"/>
          <w:sz w:val="24"/>
          <w:szCs w:val="24"/>
        </w:rPr>
      </w:pPr>
      <w:r>
        <w:rPr>
          <w:rFonts w:ascii="宋体" w:hAnsi="宋体" w:eastAsia="宋体" w:cs="宋体"/>
          <w:sz w:val="24"/>
          <w:szCs w:val="24"/>
        </w:rPr>
        <w:drawing>
          <wp:inline distT="0" distB="0" distL="114300" distR="114300">
            <wp:extent cx="3340100" cy="1871345"/>
            <wp:effectExtent l="0" t="0" r="1270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340100" cy="1871345"/>
                    </a:xfrm>
                    <a:prstGeom prst="rect">
                      <a:avLst/>
                    </a:prstGeom>
                    <a:noFill/>
                    <a:ln w="9525">
                      <a:noFill/>
                    </a:ln>
                  </pic:spPr>
                </pic:pic>
              </a:graphicData>
            </a:graphic>
          </wp:inline>
        </w:drawing>
      </w:r>
    </w:p>
    <w:p w14:paraId="08628FE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里面会出现一些词汇：</w:t>
      </w:r>
    </w:p>
    <w:p w14:paraId="6CFAC95E">
      <w:pPr>
        <w:rPr>
          <w:rFonts w:ascii="宋体" w:hAnsi="宋体" w:eastAsia="宋体" w:cs="宋体"/>
          <w:sz w:val="24"/>
          <w:szCs w:val="24"/>
        </w:rPr>
      </w:pPr>
      <w:r>
        <w:rPr>
          <w:rFonts w:ascii="宋体" w:hAnsi="宋体" w:eastAsia="宋体" w:cs="宋体"/>
          <w:sz w:val="24"/>
          <w:szCs w:val="24"/>
        </w:rPr>
        <w:drawing>
          <wp:inline distT="0" distB="0" distL="114300" distR="114300">
            <wp:extent cx="2705735" cy="1892300"/>
            <wp:effectExtent l="0" t="0" r="698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2705735" cy="1892300"/>
                    </a:xfrm>
                    <a:prstGeom prst="rect">
                      <a:avLst/>
                    </a:prstGeom>
                    <a:noFill/>
                    <a:ln w="9525">
                      <a:noFill/>
                    </a:ln>
                  </pic:spPr>
                </pic:pic>
              </a:graphicData>
            </a:graphic>
          </wp:inline>
        </w:drawing>
      </w:r>
    </w:p>
    <w:p w14:paraId="0005C793">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以及这些描述：</w:t>
      </w:r>
    </w:p>
    <w:p w14:paraId="04817EFE">
      <w:pPr>
        <w:rPr>
          <w:rFonts w:ascii="宋体" w:hAnsi="宋体" w:eastAsia="宋体" w:cs="宋体"/>
          <w:sz w:val="24"/>
          <w:szCs w:val="24"/>
        </w:rPr>
      </w:pPr>
      <w:r>
        <w:rPr>
          <w:rFonts w:ascii="宋体" w:hAnsi="宋体" w:eastAsia="宋体" w:cs="宋体"/>
          <w:sz w:val="24"/>
          <w:szCs w:val="24"/>
        </w:rPr>
        <w:drawing>
          <wp:inline distT="0" distB="0" distL="114300" distR="114300">
            <wp:extent cx="2957830" cy="1737360"/>
            <wp:effectExtent l="0" t="0" r="1397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957830" cy="1737360"/>
                    </a:xfrm>
                    <a:prstGeom prst="rect">
                      <a:avLst/>
                    </a:prstGeom>
                    <a:noFill/>
                    <a:ln w="9525">
                      <a:noFill/>
                    </a:ln>
                  </pic:spPr>
                </pic:pic>
              </a:graphicData>
            </a:graphic>
          </wp:inline>
        </w:drawing>
      </w:r>
    </w:p>
    <w:p w14:paraId="4C940497">
      <w:pPr>
        <w:rPr>
          <w:rFonts w:ascii="宋体" w:hAnsi="宋体" w:eastAsia="宋体" w:cs="宋体"/>
          <w:sz w:val="24"/>
          <w:szCs w:val="24"/>
        </w:rPr>
      </w:pPr>
      <w:r>
        <w:rPr>
          <w:rFonts w:ascii="宋体" w:hAnsi="宋体" w:eastAsia="宋体" w:cs="宋体"/>
          <w:sz w:val="24"/>
          <w:szCs w:val="24"/>
        </w:rPr>
        <w:drawing>
          <wp:inline distT="0" distB="0" distL="114300" distR="114300">
            <wp:extent cx="960755" cy="400685"/>
            <wp:effectExtent l="0" t="0" r="14605" b="1079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960755" cy="400685"/>
                    </a:xfrm>
                    <a:prstGeom prst="rect">
                      <a:avLst/>
                    </a:prstGeom>
                    <a:noFill/>
                    <a:ln w="9525">
                      <a:noFill/>
                    </a:ln>
                  </pic:spPr>
                </pic:pic>
              </a:graphicData>
            </a:graphic>
          </wp:inline>
        </w:drawing>
      </w:r>
    </w:p>
    <w:p w14:paraId="6F76E808">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14:paraId="55AB6503">
      <w:pPr>
        <w:rPr>
          <w:rFonts w:ascii="宋体" w:hAnsi="宋体" w:eastAsia="宋体" w:cs="宋体"/>
          <w:sz w:val="24"/>
          <w:szCs w:val="24"/>
        </w:rPr>
      </w:pPr>
      <w:r>
        <w:rPr>
          <w:rFonts w:ascii="宋体" w:hAnsi="宋体" w:eastAsia="宋体" w:cs="宋体"/>
          <w:sz w:val="24"/>
          <w:szCs w:val="24"/>
        </w:rPr>
        <w:drawing>
          <wp:inline distT="0" distB="0" distL="114300" distR="114300">
            <wp:extent cx="3510280" cy="331470"/>
            <wp:effectExtent l="0" t="0" r="10160"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510280" cy="331470"/>
                    </a:xfrm>
                    <a:prstGeom prst="rect">
                      <a:avLst/>
                    </a:prstGeom>
                    <a:noFill/>
                    <a:ln w="9525">
                      <a:noFill/>
                    </a:ln>
                  </pic:spPr>
                </pic:pic>
              </a:graphicData>
            </a:graphic>
          </wp:inline>
        </w:drawing>
      </w:r>
    </w:p>
    <w:p w14:paraId="0585EA1E">
      <w:pPr>
        <w:rPr>
          <w:rFonts w:ascii="宋体" w:hAnsi="宋体" w:eastAsia="宋体" w:cs="宋体"/>
          <w:sz w:val="24"/>
          <w:szCs w:val="24"/>
        </w:rPr>
      </w:pPr>
      <w:r>
        <w:rPr>
          <w:rFonts w:ascii="宋体" w:hAnsi="宋体" w:eastAsia="宋体" w:cs="宋体"/>
          <w:sz w:val="24"/>
          <w:szCs w:val="24"/>
        </w:rPr>
        <w:drawing>
          <wp:inline distT="0" distB="0" distL="114300" distR="114300">
            <wp:extent cx="1740535" cy="644525"/>
            <wp:effectExtent l="0" t="0" r="12065" b="1079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1740535" cy="644525"/>
                    </a:xfrm>
                    <a:prstGeom prst="rect">
                      <a:avLst/>
                    </a:prstGeom>
                    <a:noFill/>
                    <a:ln w="9525">
                      <a:noFill/>
                    </a:ln>
                  </pic:spPr>
                </pic:pic>
              </a:graphicData>
            </a:graphic>
          </wp:inline>
        </w:drawing>
      </w:r>
    </w:p>
    <w:p w14:paraId="0CD72AEA">
      <w:pPr>
        <w:rPr>
          <w:rFonts w:ascii="宋体" w:hAnsi="宋体" w:eastAsia="宋体" w:cs="宋体"/>
          <w:sz w:val="24"/>
          <w:szCs w:val="24"/>
        </w:rPr>
      </w:pPr>
    </w:p>
    <w:p w14:paraId="3D0CA500">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76237827">
      <w:pPr>
        <w:rPr>
          <w:rFonts w:ascii="宋体" w:hAnsi="宋体" w:eastAsia="宋体" w:cs="宋体"/>
          <w:sz w:val="24"/>
          <w:szCs w:val="24"/>
        </w:rPr>
      </w:pPr>
      <w:r>
        <w:rPr>
          <w:rFonts w:ascii="宋体" w:hAnsi="宋体" w:eastAsia="宋体" w:cs="宋体"/>
          <w:sz w:val="24"/>
          <w:szCs w:val="24"/>
        </w:rPr>
        <w:drawing>
          <wp:inline distT="0" distB="0" distL="114300" distR="114300">
            <wp:extent cx="4516120" cy="716280"/>
            <wp:effectExtent l="0" t="0" r="1016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4516120" cy="716280"/>
                    </a:xfrm>
                    <a:prstGeom prst="rect">
                      <a:avLst/>
                    </a:prstGeom>
                    <a:noFill/>
                    <a:ln w="9525">
                      <a:noFill/>
                    </a:ln>
                  </pic:spPr>
                </pic:pic>
              </a:graphicData>
            </a:graphic>
          </wp:inline>
        </w:drawing>
      </w:r>
    </w:p>
    <w:p w14:paraId="3B7B4464">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计算机中，编码通常用于将文本图像、音频、视频不同类型的信息转化为计算机可识别处理的二进制数据。对视频进行编码实际就是进行压缩。（采取各种算法减少数据的容量，减少bit流，目的就是让体积变小从而减少存储空间，利于存储并减少带宽，便于传输。）</w:t>
      </w:r>
    </w:p>
    <w:p w14:paraId="79D311A1">
      <w:pPr>
        <w:rPr>
          <w:rFonts w:hint="eastAsia" w:ascii="宋体" w:hAnsi="宋体" w:eastAsia="宋体" w:cs="宋体"/>
          <w:sz w:val="24"/>
          <w:szCs w:val="24"/>
          <w:lang w:val="en-US" w:eastAsia="zh-CN"/>
        </w:rPr>
      </w:pPr>
    </w:p>
    <w:p w14:paraId="009E0C9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对于视频文件来说压缩编码时会有图像信息丢失，这种就称为有损编码。</w:t>
      </w:r>
    </w:p>
    <w:p w14:paraId="06ED998C">
      <w:pPr>
        <w:ind w:firstLine="420" w:firstLineChars="0"/>
        <w:rPr>
          <w:rFonts w:hint="eastAsia" w:ascii="宋体" w:hAnsi="宋体" w:eastAsia="宋体" w:cs="宋体"/>
          <w:sz w:val="24"/>
          <w:szCs w:val="24"/>
          <w:lang w:val="en-US" w:eastAsia="zh-CN"/>
        </w:rPr>
      </w:pPr>
    </w:p>
    <w:p w14:paraId="101B8A0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编码时丢失的信息较少，编码后得到的图像仍然很清晰，编码时候丢失的关键信息越多，图像失帧越严重。也就是说，压缩编码的强度越大，剔除的冗余信息就越多，得到的编码文件就越小。那么在解码的时候，图像失帧越严重。</w:t>
      </w:r>
    </w:p>
    <w:p w14:paraId="551DD5FF">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所以在压缩的时候既要考虑图像的质量，也要考虑压缩比。压缩比和图像质量是一个互斥的过程。</w:t>
      </w:r>
    </w:p>
    <w:p w14:paraId="6AFA4004">
      <w:pPr>
        <w:ind w:firstLine="420" w:firstLineChars="0"/>
        <w:rPr>
          <w:rFonts w:hint="default" w:ascii="宋体" w:hAnsi="宋体" w:eastAsia="宋体" w:cs="宋体"/>
          <w:sz w:val="24"/>
          <w:szCs w:val="24"/>
          <w:lang w:val="en-US" w:eastAsia="zh-CN"/>
        </w:rPr>
      </w:pPr>
    </w:p>
    <w:p w14:paraId="2723EF66">
      <w:pPr>
        <w:ind w:firstLine="420" w:firstLineChars="0"/>
        <w:rPr>
          <w:rFonts w:hint="default" w:ascii="宋体" w:hAnsi="宋体" w:eastAsia="宋体" w:cs="宋体"/>
          <w:sz w:val="24"/>
          <w:szCs w:val="24"/>
          <w:lang w:val="en-US" w:eastAsia="zh-CN"/>
        </w:rPr>
      </w:pPr>
    </w:p>
    <w:p w14:paraId="6687DF21">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70730" cy="652780"/>
            <wp:effectExtent l="0" t="0" r="1270" b="254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4570730" cy="652780"/>
                    </a:xfrm>
                    <a:prstGeom prst="rect">
                      <a:avLst/>
                    </a:prstGeom>
                    <a:noFill/>
                    <a:ln w="9525">
                      <a:noFill/>
                    </a:ln>
                  </pic:spPr>
                </pic:pic>
              </a:graphicData>
            </a:graphic>
          </wp:inline>
        </w:drawing>
      </w:r>
    </w:p>
    <w:p w14:paraId="18079503">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视频编码就是为了减少视频中的冗余信息的。</w:t>
      </w:r>
    </w:p>
    <w:p w14:paraId="754175D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视频和图像之所以可以编码，是因为它有冗余信息。</w:t>
      </w:r>
    </w:p>
    <w:p w14:paraId="3614833B">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冗余可以分为：像素空间冗余、时间冗余（帧间冗余）、视觉冗余、编码冗余和心理冗余等。</w:t>
      </w:r>
    </w:p>
    <w:p w14:paraId="20C486D1">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我们主要看像素空间冗余和时间冗余（帧间冗余和帧内冗余）。</w:t>
      </w:r>
    </w:p>
    <w:p w14:paraId="39909287">
      <w:p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2E3A2AF2">
      <w:p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像素空间冗余（静态的图像中）：对于一帧图像（一个静态的图像），例如：如下的一张证件照，其后面背景中 相近的像素点之间的 像素差 是很小的。其亮度和色度也是比较平稳的。也就是说后面背景的像素值基本是一样的。</w:t>
      </w:r>
    </w:p>
    <w:p w14:paraId="5B506ED9">
      <w:pPr>
        <w:ind w:left="126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996565" cy="1151255"/>
            <wp:effectExtent l="0" t="0" r="5715" b="698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2996565" cy="1151255"/>
                    </a:xfrm>
                    <a:prstGeom prst="rect">
                      <a:avLst/>
                    </a:prstGeom>
                    <a:noFill/>
                    <a:ln w="9525">
                      <a:noFill/>
                    </a:ln>
                  </pic:spPr>
                </pic:pic>
              </a:graphicData>
            </a:graphic>
          </wp:inline>
        </w:drawing>
      </w:r>
    </w:p>
    <w:p w14:paraId="3563632B">
      <w:p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那么我们在预测这张图像的时候，可以用一些相邻的像素值来推断相邻的像素值。也就是说我们可以用特定大小的一个</w:t>
      </w:r>
      <w:r>
        <w:rPr>
          <w:rFonts w:hint="eastAsia" w:ascii="宋体" w:hAnsi="宋体" w:eastAsia="宋体" w:cs="宋体"/>
          <w:color w:val="0000FF"/>
          <w:sz w:val="24"/>
          <w:szCs w:val="24"/>
          <w:lang w:val="en-US" w:eastAsia="zh-CN"/>
        </w:rPr>
        <w:t>像素矩阵</w:t>
      </w:r>
      <w:r>
        <w:rPr>
          <w:rFonts w:hint="eastAsia" w:ascii="宋体" w:hAnsi="宋体" w:eastAsia="宋体" w:cs="宋体"/>
          <w:sz w:val="24"/>
          <w:szCs w:val="24"/>
          <w:lang w:val="en-US" w:eastAsia="zh-CN"/>
        </w:rPr>
        <w:t>来表示相邻的像素。例如：假如图中左上角的黄色、黑色、绿色区域是已经编码好的</w:t>
      </w:r>
      <w:r>
        <w:rPr>
          <w:rFonts w:hint="eastAsia" w:ascii="宋体" w:hAnsi="宋体" w:eastAsia="宋体" w:cs="宋体"/>
          <w:color w:val="0000FF"/>
          <w:sz w:val="24"/>
          <w:szCs w:val="24"/>
          <w:lang w:val="en-US" w:eastAsia="zh-CN"/>
        </w:rPr>
        <w:t>像素块</w:t>
      </w:r>
      <w:r>
        <w:rPr>
          <w:rFonts w:hint="eastAsia" w:ascii="宋体" w:hAnsi="宋体" w:eastAsia="宋体" w:cs="宋体"/>
          <w:sz w:val="24"/>
          <w:szCs w:val="24"/>
          <w:lang w:val="en-US" w:eastAsia="zh-CN"/>
        </w:rPr>
        <w:t>。我们可以利用这几个相邻的像素块作为参考来预测当前红色像素块。这种就称为</w:t>
      </w:r>
      <w:r>
        <w:rPr>
          <w:rFonts w:hint="eastAsia" w:ascii="宋体" w:hAnsi="宋体" w:eastAsia="宋体" w:cs="宋体"/>
          <w:color w:val="0000FF"/>
          <w:sz w:val="24"/>
          <w:szCs w:val="24"/>
          <w:lang w:val="en-US" w:eastAsia="zh-CN"/>
        </w:rPr>
        <w:t>帧内编码</w:t>
      </w:r>
      <w:r>
        <w:rPr>
          <w:rFonts w:hint="eastAsia" w:ascii="宋体" w:hAnsi="宋体" w:eastAsia="宋体" w:cs="宋体"/>
          <w:sz w:val="24"/>
          <w:szCs w:val="24"/>
          <w:lang w:val="en-US" w:eastAsia="zh-CN"/>
        </w:rPr>
        <w:t>（帧内预测）。帧内预测是在一帧图像内进行的，帧内预测可以对一部分区域的相邻像素进行编码，然后利用已经编码的这部分像素的值来预测</w:t>
      </w:r>
      <w:r>
        <w:rPr>
          <w:rFonts w:hint="eastAsia" w:ascii="宋体" w:hAnsi="宋体" w:eastAsia="宋体" w:cs="宋体"/>
          <w:color w:val="0000FF"/>
          <w:sz w:val="24"/>
          <w:szCs w:val="24"/>
          <w:lang w:val="en-US" w:eastAsia="zh-CN"/>
        </w:rPr>
        <w:t>待编码</w:t>
      </w:r>
      <w:r>
        <w:rPr>
          <w:rFonts w:hint="eastAsia" w:ascii="宋体" w:hAnsi="宋体" w:eastAsia="宋体" w:cs="宋体"/>
          <w:sz w:val="24"/>
          <w:szCs w:val="24"/>
          <w:lang w:val="en-US" w:eastAsia="zh-CN"/>
        </w:rPr>
        <w:t>区域的值。这样就减少了像素间空间冗余的目的，实现压缩。一张图像内有很多冗余的区域，如果在压缩图像的时候，把静态图像中相似像素点的冗余数据剔除了（不记录这部分数据），我们只记录具有代表性的数据，这个压缩后的数据量就大大减少了，在解压的时候我们就可以根据这些已经记录了的具有代表性的像素值来推断像素。</w:t>
      </w:r>
    </w:p>
    <w:p w14:paraId="7EE20628">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D5C1D20">
      <w:pPr>
        <w:ind w:left="420" w:leftChars="0" w:firstLine="0" w:firstLineChars="0"/>
        <w:rPr>
          <w:rFonts w:hint="eastAsia" w:ascii="宋体" w:hAnsi="宋体" w:eastAsia="宋体" w:cs="宋体"/>
          <w:sz w:val="24"/>
          <w:szCs w:val="24"/>
          <w:lang w:val="en-US" w:eastAsia="zh-CN"/>
        </w:rPr>
      </w:pPr>
    </w:p>
    <w:p w14:paraId="1431A9B8">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1BB1E945">
      <w:p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帧间冗余（时间冗余）：一般用于动态的图像中，连续帧的像素之间，具有相关性，就造成了冗余，因为在许多时候，在连续帧之间，大部分图片之间对应点的像素值是缓慢平稳过度的。</w:t>
      </w:r>
    </w:p>
    <w:p w14:paraId="1993CBA6">
      <w:pPr>
        <w:ind w:left="1260" w:leftChars="0"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875915" cy="1013460"/>
            <wp:effectExtent l="0" t="0" r="4445"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2875915" cy="1013460"/>
                    </a:xfrm>
                    <a:prstGeom prst="rect">
                      <a:avLst/>
                    </a:prstGeom>
                    <a:noFill/>
                    <a:ln w="9525">
                      <a:noFill/>
                    </a:ln>
                  </pic:spPr>
                </pic:pic>
              </a:graphicData>
            </a:graphic>
          </wp:inline>
        </w:drawing>
      </w:r>
    </w:p>
    <w:p w14:paraId="42F132CA">
      <w:p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比如上面一段视频的相邻三帧图像，红色的部分在缓慢地向右运动，而剩余的相邻区域的像素都是接近的。比如下面的区域都是蓝色的。</w:t>
      </w:r>
    </w:p>
    <w:p w14:paraId="4AA0261C">
      <w:p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连续的许多帧图像，相邻帧之间对应的一些区域像素点的值变化不大（缓慢过度的），我们就可以用其中某一帧为基础，来表示其他的帧信息。从而减少带宽的消耗。进而减小帧间冗余的目的。</w:t>
      </w:r>
    </w:p>
    <w:p w14:paraId="0BF475C2">
      <w:pPr>
        <w:ind w:left="4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也就是说视频序列之间也是有许多冗余的区域的，如时间上的冗余。</w:t>
      </w:r>
    </w:p>
    <w:p w14:paraId="27145B70">
      <w:p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13408611">
      <w:pPr>
        <w:ind w:left="840" w:leftChars="0" w:firstLine="0" w:firstLineChars="0"/>
      </w:pPr>
      <w:r>
        <w:rPr>
          <w:rFonts w:ascii="宋体" w:hAnsi="宋体" w:eastAsia="宋体" w:cs="宋体"/>
          <w:sz w:val="24"/>
          <w:szCs w:val="24"/>
        </w:rPr>
        <w:drawing>
          <wp:inline distT="0" distB="0" distL="114300" distR="114300">
            <wp:extent cx="3930015" cy="1989455"/>
            <wp:effectExtent l="0" t="0" r="1905" b="698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4"/>
                    <a:stretch>
                      <a:fillRect/>
                    </a:stretch>
                  </pic:blipFill>
                  <pic:spPr>
                    <a:xfrm>
                      <a:off x="0" y="0"/>
                      <a:ext cx="3930015" cy="1989455"/>
                    </a:xfrm>
                    <a:prstGeom prst="rect">
                      <a:avLst/>
                    </a:prstGeom>
                    <a:noFill/>
                    <a:ln w="9525">
                      <a:noFill/>
                    </a:ln>
                  </pic:spPr>
                </pic:pic>
              </a:graphicData>
            </a:graphic>
          </wp:inline>
        </w:drawing>
      </w:r>
    </w:p>
    <w:p w14:paraId="2F6D3673">
      <w:pPr>
        <w:ind w:left="420" w:leftChars="0" w:firstLine="0" w:firstLineChars="0"/>
        <w:rPr>
          <w:rFonts w:hint="eastAsia"/>
          <w:lang w:val="en-US" w:eastAsia="zh-CN"/>
        </w:rPr>
      </w:pPr>
      <w:r>
        <w:rPr>
          <w:rFonts w:hint="eastAsia"/>
          <w:lang w:val="en-US" w:eastAsia="zh-CN"/>
        </w:rPr>
        <w:t>之所以要对视频进行压缩编码，是因为节省存储空间 以及 节省带宽。</w:t>
      </w:r>
    </w:p>
    <w:p w14:paraId="7CDF3512">
      <w:pPr>
        <w:ind w:left="420" w:leftChars="0" w:firstLine="0" w:firstLineChars="0"/>
        <w:rPr>
          <w:rFonts w:hint="eastAsia"/>
          <w:lang w:val="en-US" w:eastAsia="zh-CN"/>
        </w:rPr>
      </w:pPr>
      <w:r>
        <w:rPr>
          <w:rFonts w:hint="eastAsia"/>
          <w:lang w:val="en-US" w:eastAsia="zh-CN"/>
        </w:rPr>
        <w:t>首先，视频信号包含的信息量是很大的，如上图，一张1080P的YUV4:2:0的图像为例，宽1920，高1080。这张图像所占用的存储空间约为2.97MB</w:t>
      </w:r>
    </w:p>
    <w:p w14:paraId="73C96C4D">
      <w:pPr>
        <w:ind w:left="420" w:leftChars="0" w:firstLine="420" w:firstLineChars="0"/>
        <w:rPr>
          <w:rFonts w:hint="default"/>
          <w:lang w:val="en-US" w:eastAsia="zh-CN"/>
        </w:rPr>
      </w:pPr>
      <w:r>
        <w:rPr>
          <w:rFonts w:hint="eastAsia"/>
          <w:lang w:val="en-US" w:eastAsia="zh-CN"/>
        </w:rPr>
        <w:t>/*公式由来：</w:t>
      </w:r>
    </w:p>
    <w:p w14:paraId="62FBD84D">
      <w:pPr>
        <w:ind w:left="420" w:leftChars="0" w:firstLine="420" w:firstLineChars="0"/>
        <w:rPr>
          <w:rFonts w:hint="eastAsia"/>
          <w:lang w:val="en-US" w:eastAsia="zh-CN"/>
        </w:rPr>
      </w:pPr>
      <w:r>
        <w:rPr>
          <w:rFonts w:hint="eastAsia"/>
          <w:lang w:val="en-US" w:eastAsia="zh-CN"/>
        </w:rPr>
        <w:t xml:space="preserve">1920*1080像素点 </w:t>
      </w:r>
    </w:p>
    <w:p w14:paraId="754DC59C">
      <w:pPr>
        <w:ind w:left="420" w:leftChars="0" w:firstLine="420" w:firstLineChars="0"/>
        <w:rPr>
          <w:rFonts w:hint="eastAsia"/>
          <w:lang w:val="en-US" w:eastAsia="zh-CN"/>
        </w:rPr>
      </w:pPr>
      <w:r>
        <w:rPr>
          <w:rFonts w:hint="eastAsia"/>
          <w:lang w:val="en-US" w:eastAsia="zh-CN"/>
        </w:rPr>
        <w:t>每个像素点中Y取4个，U，V取一个。4+1+1=6所以 1920*1080*6</w:t>
      </w:r>
    </w:p>
    <w:p w14:paraId="065F14F2">
      <w:pPr>
        <w:ind w:left="420" w:leftChars="0" w:firstLine="420" w:firstLineChars="0"/>
        <w:rPr>
          <w:rFonts w:hint="eastAsia"/>
          <w:lang w:val="en-US" w:eastAsia="zh-CN"/>
        </w:rPr>
      </w:pPr>
      <w:r>
        <w:rPr>
          <w:rFonts w:hint="eastAsia"/>
          <w:lang w:val="en-US" w:eastAsia="zh-CN"/>
        </w:rPr>
        <w:t>因为每4个像素点进行采样，所以除以4.就得到平均每个像素点占用的大小。</w:t>
      </w:r>
    </w:p>
    <w:p w14:paraId="2471F872">
      <w:pPr>
        <w:ind w:left="420" w:leftChars="0" w:firstLine="420" w:firstLineChars="0"/>
        <w:rPr>
          <w:rFonts w:hint="eastAsia"/>
          <w:lang w:val="en-US" w:eastAsia="zh-CN"/>
        </w:rPr>
      </w:pPr>
      <w:r>
        <w:rPr>
          <w:rFonts w:hint="eastAsia"/>
          <w:lang w:val="en-US" w:eastAsia="zh-CN"/>
        </w:rPr>
        <w:t>分子分母都乘以8是因为每个像素点是8位。转化为MB就又需要/1024/1024.</w:t>
      </w:r>
    </w:p>
    <w:p w14:paraId="3A5DA7B3">
      <w:pPr>
        <w:ind w:left="420" w:leftChars="0" w:firstLine="420" w:firstLineChars="0"/>
        <w:rPr>
          <w:rFonts w:hint="eastAsia"/>
          <w:lang w:val="en-US" w:eastAsia="zh-CN"/>
        </w:rPr>
      </w:pPr>
      <w:r>
        <w:rPr>
          <w:rFonts w:hint="eastAsia"/>
          <w:lang w:val="en-US" w:eastAsia="zh-CN"/>
        </w:rPr>
        <w:t>*/</w:t>
      </w:r>
    </w:p>
    <w:p w14:paraId="0234AB56">
      <w:pPr>
        <w:ind w:left="420" w:leftChars="0" w:firstLine="0" w:firstLineChars="0"/>
        <w:rPr>
          <w:rFonts w:hint="eastAsia"/>
          <w:lang w:val="en-US" w:eastAsia="zh-CN"/>
        </w:rPr>
      </w:pPr>
      <w:r>
        <w:rPr>
          <w:rFonts w:hint="eastAsia"/>
          <w:lang w:val="en-US" w:eastAsia="zh-CN"/>
        </w:rPr>
        <w:t>那么假设一段视频的帧率是30fps，那么一段1080P 30FPS YUV420的视频，1秒钟视频占用的存储空间就约为89.1MB。所以视频会占用极大空间。</w:t>
      </w:r>
    </w:p>
    <w:p w14:paraId="35BB362E">
      <w:pPr>
        <w:ind w:left="420" w:leftChars="0" w:firstLine="0" w:firstLineChars="0"/>
        <w:rPr>
          <w:rFonts w:hint="eastAsia"/>
          <w:lang w:val="en-US" w:eastAsia="zh-CN"/>
        </w:rPr>
      </w:pPr>
    </w:p>
    <w:p w14:paraId="0AD4FEC9">
      <w:pPr>
        <w:ind w:left="420" w:leftChars="0" w:firstLine="0" w:firstLineChars="0"/>
        <w:rPr>
          <w:rFonts w:hint="eastAsia"/>
          <w:lang w:val="en-US" w:eastAsia="zh-CN"/>
        </w:rPr>
      </w:pPr>
      <w:r>
        <w:rPr>
          <w:rFonts w:hint="eastAsia"/>
          <w:lang w:val="en-US" w:eastAsia="zh-CN"/>
        </w:rPr>
        <w:t>对带宽需求也极大，见图中公式。</w:t>
      </w:r>
    </w:p>
    <w:p w14:paraId="13667036">
      <w:pPr>
        <w:ind w:left="420" w:leftChars="0" w:firstLine="0" w:firstLineChars="0"/>
        <w:rPr>
          <w:rFonts w:hint="eastAsia"/>
          <w:lang w:val="en-US" w:eastAsia="zh-CN"/>
        </w:rPr>
      </w:pPr>
    </w:p>
    <w:p w14:paraId="1471B0C6">
      <w:pPr>
        <w:ind w:left="420" w:leftChars="0" w:firstLine="0" w:firstLineChars="0"/>
        <w:rPr>
          <w:rFonts w:hint="default"/>
          <w:lang w:val="en-US" w:eastAsia="zh-CN"/>
        </w:rPr>
      </w:pPr>
      <w:r>
        <w:rPr>
          <w:rFonts w:hint="eastAsia"/>
          <w:lang w:val="en-US" w:eastAsia="zh-CN"/>
        </w:rPr>
        <w:t>/*抓取一帧图像：编码和没编码的区别：</w:t>
      </w:r>
    </w:p>
    <w:p w14:paraId="19B2F469">
      <w:pPr>
        <w:ind w:left="420" w:leftChars="0" w:firstLine="0" w:firstLineChars="0"/>
        <w:rPr>
          <w:rFonts w:hint="default"/>
          <w:lang w:val="en-US" w:eastAsia="zh-CN"/>
        </w:rPr>
      </w:pPr>
      <w:r>
        <w:rPr>
          <w:rFonts w:hint="eastAsia"/>
          <w:lang w:val="en-US" w:eastAsia="zh-CN"/>
        </w:rPr>
        <w:t>H.264的大小：</w:t>
      </w:r>
    </w:p>
    <w:p w14:paraId="792F356D">
      <w:pPr>
        <w:ind w:left="42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3245" cy="303530"/>
            <wp:effectExtent l="0" t="0" r="635" b="127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4373245" cy="303530"/>
                    </a:xfrm>
                    <a:prstGeom prst="rect">
                      <a:avLst/>
                    </a:prstGeom>
                    <a:noFill/>
                    <a:ln w="9525">
                      <a:noFill/>
                    </a:ln>
                  </pic:spPr>
                </pic:pic>
              </a:graphicData>
            </a:graphic>
          </wp:inline>
        </w:drawing>
      </w:r>
    </w:p>
    <w:p w14:paraId="015E122B">
      <w:pPr>
        <w:ind w:left="42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467860" cy="1604645"/>
            <wp:effectExtent l="0" t="0" r="12700" b="1079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6"/>
                    <a:stretch>
                      <a:fillRect/>
                    </a:stretch>
                  </pic:blipFill>
                  <pic:spPr>
                    <a:xfrm>
                      <a:off x="0" y="0"/>
                      <a:ext cx="4467860" cy="1604645"/>
                    </a:xfrm>
                    <a:prstGeom prst="rect">
                      <a:avLst/>
                    </a:prstGeom>
                    <a:noFill/>
                    <a:ln w="9525">
                      <a:noFill/>
                    </a:ln>
                  </pic:spPr>
                </pic:pic>
              </a:graphicData>
            </a:graphic>
          </wp:inline>
        </w:drawing>
      </w:r>
    </w:p>
    <w:p w14:paraId="11C06F0D">
      <w:pPr>
        <w:ind w:left="4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使用v4l2命令抓取ISPP的图像，对应的大小：</w:t>
      </w:r>
    </w:p>
    <w:p w14:paraId="53B98939">
      <w:pPr>
        <w:ind w:left="42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409950" cy="1029970"/>
            <wp:effectExtent l="0" t="0" r="3810" b="635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7"/>
                    <a:stretch>
                      <a:fillRect/>
                    </a:stretch>
                  </pic:blipFill>
                  <pic:spPr>
                    <a:xfrm>
                      <a:off x="0" y="0"/>
                      <a:ext cx="3409950" cy="1029970"/>
                    </a:xfrm>
                    <a:prstGeom prst="rect">
                      <a:avLst/>
                    </a:prstGeom>
                    <a:noFill/>
                    <a:ln w="9525">
                      <a:noFill/>
                    </a:ln>
                  </pic:spPr>
                </pic:pic>
              </a:graphicData>
            </a:graphic>
          </wp:inline>
        </w:drawing>
      </w:r>
    </w:p>
    <w:p w14:paraId="64A8E6C9">
      <w:pPr>
        <w:ind w:left="4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可见压缩后和没压缩的图像，二者相差极大。</w:t>
      </w:r>
    </w:p>
    <w:p w14:paraId="4D0E8A7B">
      <w:pPr>
        <w:ind w:left="420" w:leftChars="0" w:firstLine="0" w:firstLineChars="0"/>
        <w:rPr>
          <w:rFonts w:hint="eastAsia" w:ascii="宋体" w:hAnsi="宋体" w:eastAsia="宋体" w:cs="宋体"/>
          <w:sz w:val="24"/>
          <w:szCs w:val="24"/>
          <w:lang w:val="en-US" w:eastAsia="zh-CN"/>
        </w:rPr>
      </w:pPr>
    </w:p>
    <w:p w14:paraId="130160BF">
      <w:pPr>
        <w:ind w:left="420" w:leftChars="0" w:firstLine="0" w:firstLineChars="0"/>
        <w:rPr>
          <w:rFonts w:hint="eastAsia"/>
          <w:lang w:val="en-US" w:eastAsia="zh-CN"/>
        </w:rPr>
      </w:pPr>
      <w:r>
        <w:rPr>
          <w:rFonts w:hint="eastAsia"/>
          <w:lang w:val="en-US" w:eastAsia="zh-CN"/>
        </w:rPr>
        <w:t>*/</w:t>
      </w:r>
    </w:p>
    <w:p w14:paraId="2AE4F0E0">
      <w:pPr>
        <w:ind w:left="420" w:leftChars="0" w:firstLine="0" w:firstLineChars="0"/>
        <w:rPr>
          <w:rFonts w:hint="eastAsia"/>
          <w:lang w:val="en-US" w:eastAsia="zh-CN"/>
        </w:rPr>
      </w:pPr>
      <w:r>
        <w:rPr>
          <w:rFonts w:hint="eastAsia"/>
          <w:lang w:val="en-US" w:eastAsia="zh-CN"/>
        </w:rPr>
        <w:t>/*</w:t>
      </w:r>
    </w:p>
    <w:p w14:paraId="555E823F">
      <w:pPr>
        <w:ind w:left="420" w:leftChars="0" w:firstLine="0" w:firstLineChars="0"/>
        <w:rPr>
          <w:rFonts w:hint="eastAsia"/>
          <w:lang w:val="en-US" w:eastAsia="zh-CN"/>
        </w:rPr>
      </w:pPr>
      <w:r>
        <w:rPr>
          <w:rFonts w:hint="eastAsia"/>
          <w:lang w:val="en-US" w:eastAsia="zh-CN"/>
        </w:rPr>
        <w:t>抓取31帧的图像，编码和没编码的区别：</w:t>
      </w:r>
    </w:p>
    <w:p w14:paraId="68B7F250">
      <w:pPr>
        <w:ind w:left="420" w:leftChars="0" w:firstLine="0" w:firstLineChars="0"/>
        <w:rPr>
          <w:rFonts w:hint="default"/>
          <w:lang w:val="en-US" w:eastAsia="zh-CN"/>
        </w:rPr>
      </w:pPr>
      <w:r>
        <w:rPr>
          <w:rFonts w:hint="eastAsia"/>
          <w:lang w:val="en-US" w:eastAsia="zh-CN"/>
        </w:rPr>
        <w:t>H264编码：</w:t>
      </w:r>
    </w:p>
    <w:p w14:paraId="0D9653AD">
      <w:pPr>
        <w:ind w:left="42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92980" cy="247650"/>
            <wp:effectExtent l="0" t="0" r="7620" b="1143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4792980" cy="247650"/>
                    </a:xfrm>
                    <a:prstGeom prst="rect">
                      <a:avLst/>
                    </a:prstGeom>
                    <a:noFill/>
                    <a:ln w="9525">
                      <a:noFill/>
                    </a:ln>
                  </pic:spPr>
                </pic:pic>
              </a:graphicData>
            </a:graphic>
          </wp:inline>
        </w:drawing>
      </w:r>
    </w:p>
    <w:p w14:paraId="07E9EA17">
      <w:pPr>
        <w:ind w:left="42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01235" cy="525780"/>
            <wp:effectExtent l="0" t="0" r="14605" b="762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9"/>
                    <a:stretch>
                      <a:fillRect/>
                    </a:stretch>
                  </pic:blipFill>
                  <pic:spPr>
                    <a:xfrm>
                      <a:off x="0" y="0"/>
                      <a:ext cx="4801235" cy="525780"/>
                    </a:xfrm>
                    <a:prstGeom prst="rect">
                      <a:avLst/>
                    </a:prstGeom>
                    <a:noFill/>
                    <a:ln w="9525">
                      <a:noFill/>
                    </a:ln>
                  </pic:spPr>
                </pic:pic>
              </a:graphicData>
            </a:graphic>
          </wp:inline>
        </w:drawing>
      </w:r>
    </w:p>
    <w:p w14:paraId="0A08BE08">
      <w:pPr>
        <w:ind w:left="420" w:leftChars="0" w:firstLine="0" w:firstLineChars="0"/>
        <w:rPr>
          <w:rFonts w:ascii="宋体" w:hAnsi="宋体" w:eastAsia="宋体" w:cs="宋体"/>
          <w:sz w:val="24"/>
          <w:szCs w:val="24"/>
        </w:rPr>
      </w:pPr>
    </w:p>
    <w:p w14:paraId="23CABCC9">
      <w:p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V4l2:</w:t>
      </w:r>
    </w:p>
    <w:p w14:paraId="498DA1E0">
      <w:pPr>
        <w:ind w:left="420" w:leftChars="0"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055495" cy="789305"/>
            <wp:effectExtent l="0" t="0" r="1905" b="317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0"/>
                    <a:stretch>
                      <a:fillRect/>
                    </a:stretch>
                  </pic:blipFill>
                  <pic:spPr>
                    <a:xfrm>
                      <a:off x="0" y="0"/>
                      <a:ext cx="2055495" cy="789305"/>
                    </a:xfrm>
                    <a:prstGeom prst="rect">
                      <a:avLst/>
                    </a:prstGeom>
                    <a:noFill/>
                    <a:ln w="9525">
                      <a:noFill/>
                    </a:ln>
                  </pic:spPr>
                </pic:pic>
              </a:graphicData>
            </a:graphic>
          </wp:inline>
        </w:drawing>
      </w:r>
    </w:p>
    <w:p w14:paraId="5F5C3F90">
      <w:pPr>
        <w:ind w:left="420" w:leftChars="0" w:firstLine="0" w:firstLineChars="0"/>
        <w:rPr>
          <w:rFonts w:hint="eastAsia"/>
          <w:lang w:val="en-US" w:eastAsia="zh-CN"/>
        </w:rPr>
      </w:pPr>
      <w:r>
        <w:rPr>
          <w:rFonts w:ascii="宋体" w:hAnsi="宋体" w:eastAsia="宋体" w:cs="宋体"/>
          <w:sz w:val="24"/>
          <w:szCs w:val="24"/>
        </w:rPr>
        <w:drawing>
          <wp:inline distT="0" distB="0" distL="114300" distR="114300">
            <wp:extent cx="3518535" cy="372745"/>
            <wp:effectExtent l="0" t="0" r="1905" b="825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1"/>
                    <a:stretch>
                      <a:fillRect/>
                    </a:stretch>
                  </pic:blipFill>
                  <pic:spPr>
                    <a:xfrm>
                      <a:off x="0" y="0"/>
                      <a:ext cx="3518535" cy="372745"/>
                    </a:xfrm>
                    <a:prstGeom prst="rect">
                      <a:avLst/>
                    </a:prstGeom>
                    <a:noFill/>
                    <a:ln w="9525">
                      <a:noFill/>
                    </a:ln>
                  </pic:spPr>
                </pic:pic>
              </a:graphicData>
            </a:graphic>
          </wp:inline>
        </w:drawing>
      </w:r>
      <w:bookmarkStart w:id="0" w:name="_GoBack"/>
      <w:bookmarkEnd w:id="0"/>
    </w:p>
    <w:p w14:paraId="75AE1484">
      <w:pPr>
        <w:ind w:left="420" w:leftChars="0" w:firstLine="0" w:firstLineChars="0"/>
        <w:rPr>
          <w:rFonts w:hint="default"/>
          <w:lang w:val="en-US" w:eastAsia="zh-CN"/>
        </w:rPr>
      </w:pPr>
      <w:r>
        <w:rPr>
          <w:rFonts w:hint="eastAsia"/>
          <w:lang w:val="en-US" w:eastAsia="zh-CN"/>
        </w:rPr>
        <w:t>*/</w:t>
      </w:r>
    </w:p>
    <w:p w14:paraId="44D5F02A">
      <w:pPr>
        <w:ind w:left="420" w:leftChars="0" w:firstLine="0" w:firstLineChars="0"/>
        <w:rPr>
          <w:rFonts w:hint="default"/>
          <w:lang w:val="en-US" w:eastAsia="zh-CN"/>
        </w:rPr>
      </w:pPr>
    </w:p>
    <w:p w14:paraId="263F0EF1">
      <w:pPr>
        <w:ind w:left="4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73031"/>
    <w:rsid w:val="00B264D1"/>
    <w:rsid w:val="00B87A8B"/>
    <w:rsid w:val="01987FE8"/>
    <w:rsid w:val="024674C3"/>
    <w:rsid w:val="030671D3"/>
    <w:rsid w:val="030C0286"/>
    <w:rsid w:val="046A3BA0"/>
    <w:rsid w:val="04AC51BF"/>
    <w:rsid w:val="052D3A58"/>
    <w:rsid w:val="061E4834"/>
    <w:rsid w:val="07F32B8A"/>
    <w:rsid w:val="08766BA9"/>
    <w:rsid w:val="0883281A"/>
    <w:rsid w:val="08962FA0"/>
    <w:rsid w:val="0A4D1A2A"/>
    <w:rsid w:val="0B143885"/>
    <w:rsid w:val="0BBC1175"/>
    <w:rsid w:val="0BF0521B"/>
    <w:rsid w:val="0C105C49"/>
    <w:rsid w:val="0C344DB1"/>
    <w:rsid w:val="0C5B1D90"/>
    <w:rsid w:val="0C645DF8"/>
    <w:rsid w:val="0C756FEA"/>
    <w:rsid w:val="0C803B53"/>
    <w:rsid w:val="0CEB36A9"/>
    <w:rsid w:val="0CEE4A6E"/>
    <w:rsid w:val="0D53778B"/>
    <w:rsid w:val="0DD94501"/>
    <w:rsid w:val="0E4A026C"/>
    <w:rsid w:val="0FB117A0"/>
    <w:rsid w:val="10D711FB"/>
    <w:rsid w:val="111A4AEE"/>
    <w:rsid w:val="11840457"/>
    <w:rsid w:val="118724A7"/>
    <w:rsid w:val="11C47761"/>
    <w:rsid w:val="13C9209F"/>
    <w:rsid w:val="14040CF5"/>
    <w:rsid w:val="143B0753"/>
    <w:rsid w:val="14A00567"/>
    <w:rsid w:val="14A30D0B"/>
    <w:rsid w:val="14BD1008"/>
    <w:rsid w:val="14C674E7"/>
    <w:rsid w:val="15826B8D"/>
    <w:rsid w:val="15932B49"/>
    <w:rsid w:val="15F33FBA"/>
    <w:rsid w:val="161A7A87"/>
    <w:rsid w:val="164C3EAE"/>
    <w:rsid w:val="16947884"/>
    <w:rsid w:val="16E27894"/>
    <w:rsid w:val="175A364C"/>
    <w:rsid w:val="177B0796"/>
    <w:rsid w:val="17D26ACD"/>
    <w:rsid w:val="18151B1F"/>
    <w:rsid w:val="18153CE9"/>
    <w:rsid w:val="184F63B9"/>
    <w:rsid w:val="18512847"/>
    <w:rsid w:val="196E4814"/>
    <w:rsid w:val="19E90342"/>
    <w:rsid w:val="1A0F5CBD"/>
    <w:rsid w:val="1A301230"/>
    <w:rsid w:val="1A947E85"/>
    <w:rsid w:val="1ABD1C31"/>
    <w:rsid w:val="1B0A2E67"/>
    <w:rsid w:val="1B405049"/>
    <w:rsid w:val="1CA7181B"/>
    <w:rsid w:val="1CB91AA4"/>
    <w:rsid w:val="1CBD0032"/>
    <w:rsid w:val="1CE647C1"/>
    <w:rsid w:val="1D7F39B2"/>
    <w:rsid w:val="1F5D2F2C"/>
    <w:rsid w:val="20AD231B"/>
    <w:rsid w:val="222E014D"/>
    <w:rsid w:val="225327D0"/>
    <w:rsid w:val="22CB6570"/>
    <w:rsid w:val="241C77B7"/>
    <w:rsid w:val="243D0182"/>
    <w:rsid w:val="243F0CE7"/>
    <w:rsid w:val="24B66CA0"/>
    <w:rsid w:val="250C0222"/>
    <w:rsid w:val="25D32486"/>
    <w:rsid w:val="25D338D6"/>
    <w:rsid w:val="264E77B2"/>
    <w:rsid w:val="26B172D2"/>
    <w:rsid w:val="26BD7E36"/>
    <w:rsid w:val="27DF3FB8"/>
    <w:rsid w:val="292B01C4"/>
    <w:rsid w:val="2A2B114A"/>
    <w:rsid w:val="2A906E7A"/>
    <w:rsid w:val="2B285303"/>
    <w:rsid w:val="2C281876"/>
    <w:rsid w:val="2C2A7C62"/>
    <w:rsid w:val="2C581F9E"/>
    <w:rsid w:val="2CC72926"/>
    <w:rsid w:val="2DE36974"/>
    <w:rsid w:val="2F706297"/>
    <w:rsid w:val="2F8126BE"/>
    <w:rsid w:val="2FF10360"/>
    <w:rsid w:val="30A05F49"/>
    <w:rsid w:val="30C459ED"/>
    <w:rsid w:val="31551114"/>
    <w:rsid w:val="31C3610C"/>
    <w:rsid w:val="32595F9F"/>
    <w:rsid w:val="337A4C04"/>
    <w:rsid w:val="33AD2822"/>
    <w:rsid w:val="34D9107F"/>
    <w:rsid w:val="355D6CD6"/>
    <w:rsid w:val="35B9268F"/>
    <w:rsid w:val="36054F45"/>
    <w:rsid w:val="376461BE"/>
    <w:rsid w:val="388021F6"/>
    <w:rsid w:val="391D25A6"/>
    <w:rsid w:val="39A113CC"/>
    <w:rsid w:val="3A045513"/>
    <w:rsid w:val="3A5364BA"/>
    <w:rsid w:val="3BE222F2"/>
    <w:rsid w:val="3CCB5B8A"/>
    <w:rsid w:val="3E16478E"/>
    <w:rsid w:val="3E6E58E8"/>
    <w:rsid w:val="3F81347D"/>
    <w:rsid w:val="40397915"/>
    <w:rsid w:val="4081056B"/>
    <w:rsid w:val="40EA5A27"/>
    <w:rsid w:val="41357382"/>
    <w:rsid w:val="41A644EE"/>
    <w:rsid w:val="41D71467"/>
    <w:rsid w:val="41F52AF3"/>
    <w:rsid w:val="41FD5BA3"/>
    <w:rsid w:val="420E760C"/>
    <w:rsid w:val="436E75C9"/>
    <w:rsid w:val="43797491"/>
    <w:rsid w:val="437C436D"/>
    <w:rsid w:val="44CD7F11"/>
    <w:rsid w:val="44F075E7"/>
    <w:rsid w:val="45E21E51"/>
    <w:rsid w:val="46F22218"/>
    <w:rsid w:val="46F25071"/>
    <w:rsid w:val="47E1355C"/>
    <w:rsid w:val="487565D5"/>
    <w:rsid w:val="48C45AA8"/>
    <w:rsid w:val="4972249A"/>
    <w:rsid w:val="4A3E2F33"/>
    <w:rsid w:val="4A484E54"/>
    <w:rsid w:val="4AE940F0"/>
    <w:rsid w:val="4AEB7C8B"/>
    <w:rsid w:val="4AF52A86"/>
    <w:rsid w:val="4B6C21F8"/>
    <w:rsid w:val="4C4B4628"/>
    <w:rsid w:val="4C83538E"/>
    <w:rsid w:val="4CB76577"/>
    <w:rsid w:val="4CB93ABA"/>
    <w:rsid w:val="4CD12297"/>
    <w:rsid w:val="4D8158C4"/>
    <w:rsid w:val="4D950CFC"/>
    <w:rsid w:val="4E214FB1"/>
    <w:rsid w:val="4E606D65"/>
    <w:rsid w:val="4EC005CF"/>
    <w:rsid w:val="4ED27537"/>
    <w:rsid w:val="4FB8497E"/>
    <w:rsid w:val="4FDA2B47"/>
    <w:rsid w:val="501C4F0D"/>
    <w:rsid w:val="50C64E79"/>
    <w:rsid w:val="50F20FF6"/>
    <w:rsid w:val="51017D1D"/>
    <w:rsid w:val="54566944"/>
    <w:rsid w:val="545804DE"/>
    <w:rsid w:val="54D305F2"/>
    <w:rsid w:val="57692094"/>
    <w:rsid w:val="576A7577"/>
    <w:rsid w:val="58522C42"/>
    <w:rsid w:val="58A8043D"/>
    <w:rsid w:val="58F509F1"/>
    <w:rsid w:val="59504EDB"/>
    <w:rsid w:val="597A5E68"/>
    <w:rsid w:val="59C01DF4"/>
    <w:rsid w:val="59C43E53"/>
    <w:rsid w:val="5A42736F"/>
    <w:rsid w:val="5A701946"/>
    <w:rsid w:val="5C353E13"/>
    <w:rsid w:val="5CA15DB5"/>
    <w:rsid w:val="5D767440"/>
    <w:rsid w:val="5E416216"/>
    <w:rsid w:val="5ED70F47"/>
    <w:rsid w:val="5EF84D97"/>
    <w:rsid w:val="5FE12A84"/>
    <w:rsid w:val="60F5154A"/>
    <w:rsid w:val="626F2D42"/>
    <w:rsid w:val="62A63595"/>
    <w:rsid w:val="62E569F5"/>
    <w:rsid w:val="62F12229"/>
    <w:rsid w:val="632E6981"/>
    <w:rsid w:val="63546973"/>
    <w:rsid w:val="642D66CC"/>
    <w:rsid w:val="653757DF"/>
    <w:rsid w:val="677668F5"/>
    <w:rsid w:val="67E93A8E"/>
    <w:rsid w:val="68FB0C3B"/>
    <w:rsid w:val="694B4F59"/>
    <w:rsid w:val="6A1A7B2E"/>
    <w:rsid w:val="6ADB5DB0"/>
    <w:rsid w:val="6AE17557"/>
    <w:rsid w:val="6B4B5F8D"/>
    <w:rsid w:val="6B824366"/>
    <w:rsid w:val="6B991E1D"/>
    <w:rsid w:val="6C922387"/>
    <w:rsid w:val="6CB83AF0"/>
    <w:rsid w:val="6DF66FAF"/>
    <w:rsid w:val="6EA039EE"/>
    <w:rsid w:val="6EB0638E"/>
    <w:rsid w:val="6EDD3C41"/>
    <w:rsid w:val="6F8617C7"/>
    <w:rsid w:val="706D797B"/>
    <w:rsid w:val="709E411F"/>
    <w:rsid w:val="72134D4C"/>
    <w:rsid w:val="722D120D"/>
    <w:rsid w:val="72607D93"/>
    <w:rsid w:val="72907369"/>
    <w:rsid w:val="74546C93"/>
    <w:rsid w:val="746E234E"/>
    <w:rsid w:val="755C1339"/>
    <w:rsid w:val="759E4A38"/>
    <w:rsid w:val="761E0A59"/>
    <w:rsid w:val="76C166AC"/>
    <w:rsid w:val="773A7334"/>
    <w:rsid w:val="798265A7"/>
    <w:rsid w:val="79D71576"/>
    <w:rsid w:val="7A5A025C"/>
    <w:rsid w:val="7A603AC5"/>
    <w:rsid w:val="7A9F13AD"/>
    <w:rsid w:val="7BB340C8"/>
    <w:rsid w:val="7BD325B2"/>
    <w:rsid w:val="7C122825"/>
    <w:rsid w:val="7D257118"/>
    <w:rsid w:val="7D847ACA"/>
    <w:rsid w:val="7E6463E2"/>
    <w:rsid w:val="7EC058DD"/>
    <w:rsid w:val="7EF7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7</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2025-03-15T00:34:51Z</dcterms:created>
  <dc:creator>zhongqing</dc:creator>
  <cp:lastModifiedBy>「袂」</cp:lastModifiedBy>
  <dcterms:modified xsi:type="dcterms:W3CDTF">2025-03-15T02:41:48Z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707DD77775E440C8BC76A4E95FDC6A4B_12</vt:lpwstr>
  </property>
</Properties>
</file>