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70B882">
      <w:pPr>
        <w:pStyle w:val="3"/>
        <w:keepNext w:val="0"/>
        <w:keepLines w:val="0"/>
        <w:widowControl/>
        <w:suppressLineNumbers w:val="0"/>
        <w:jc w:val="center"/>
        <w:rPr>
          <w:rStyle w:val="6"/>
          <w:rFonts w:hint="eastAsia" w:eastAsiaTheme="minorEastAsia"/>
          <w:sz w:val="44"/>
          <w:szCs w:val="44"/>
          <w:lang w:eastAsia="zh-CN"/>
        </w:rPr>
      </w:pPr>
      <w:r>
        <w:rPr>
          <w:rStyle w:val="6"/>
          <w:rFonts w:hint="eastAsia"/>
          <w:sz w:val="44"/>
          <w:szCs w:val="44"/>
          <w:lang w:eastAsia="zh-CN"/>
        </w:rPr>
        <w:t>《</w:t>
      </w:r>
      <w:r>
        <w:rPr>
          <w:rStyle w:val="6"/>
          <w:rFonts w:hint="eastAsia"/>
          <w:sz w:val="44"/>
          <w:szCs w:val="44"/>
          <w:lang w:val="en-US" w:eastAsia="zh-CN"/>
        </w:rPr>
        <w:t>程序设计基础课程设计</w:t>
      </w:r>
      <w:r>
        <w:rPr>
          <w:rStyle w:val="6"/>
          <w:rFonts w:hint="eastAsia"/>
          <w:sz w:val="44"/>
          <w:szCs w:val="44"/>
          <w:lang w:eastAsia="zh-CN"/>
        </w:rPr>
        <w:t>》（</w:t>
      </w:r>
      <w:r>
        <w:rPr>
          <w:rStyle w:val="6"/>
          <w:rFonts w:hint="eastAsia"/>
          <w:sz w:val="44"/>
          <w:szCs w:val="44"/>
          <w:lang w:val="en-US" w:eastAsia="zh-CN"/>
        </w:rPr>
        <w:t>2025级</w:t>
      </w:r>
      <w:r>
        <w:rPr>
          <w:rStyle w:val="6"/>
          <w:rFonts w:hint="eastAsia"/>
          <w:sz w:val="44"/>
          <w:szCs w:val="44"/>
          <w:lang w:eastAsia="zh-CN"/>
        </w:rPr>
        <w:t>）</w:t>
      </w:r>
    </w:p>
    <w:p w14:paraId="13B958F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textAlignment w:val="auto"/>
      </w:pPr>
      <w:r>
        <w:rPr>
          <w:rStyle w:val="6"/>
          <w:rFonts w:hint="eastAsia"/>
          <w:lang w:val="en-US" w:eastAsia="zh-CN"/>
        </w:rPr>
        <w:t>一、</w:t>
      </w:r>
      <w:r>
        <w:rPr>
          <w:rStyle w:val="6"/>
        </w:rPr>
        <w:t>编写一个 C 语言程序，实现一个小型医院多角色综合信息管理系统，能够管理患者信息、医生信息、诊疗记录、住院床位和药品信息</w:t>
      </w:r>
      <w:r>
        <w:rPr>
          <w:rStyle w:val="6"/>
          <w:rFonts w:hint="eastAsia"/>
          <w:lang w:val="en-US" w:eastAsia="zh-CN"/>
        </w:rPr>
        <w:t>等</w:t>
      </w:r>
      <w:r>
        <w:rPr>
          <w:rStyle w:val="6"/>
        </w:rPr>
        <w:t>。其中：</w:t>
      </w:r>
    </w:p>
    <w:p w14:paraId="1686605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1）患者信息包括：患者编号、姓名、性别、年龄、身份证号、联系电话；患者编号唯一。家属可根据姓名或身份证号查询相关患者信息。</w:t>
      </w:r>
    </w:p>
    <w:p w14:paraId="2671669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2）医生信息包括：工号、姓名、科室、出诊时间等；工号唯一。每位医生只隶属于某一科室，可按工号或科室进行查询。</w:t>
      </w:r>
    </w:p>
    <w:p w14:paraId="53E56FC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3）诊疗记录至少包括挂号、看诊、检查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开药</w:t>
      </w:r>
      <w:r>
        <w:t>、住院等信息。挂号记录应包含患者、医生、时间、挂号费等；</w:t>
      </w:r>
      <w:r>
        <w:rPr>
          <w:rFonts w:hint="eastAsia"/>
          <w:lang w:val="en-US" w:eastAsia="zh-CN"/>
        </w:rPr>
        <w:t>看诊记录包括医嘱及患者的病情；</w:t>
      </w:r>
      <w:r>
        <w:t>检查记录应包含检查项目及费用；开药记录应包含药品名称、单价、数量和总价；住院记录应包含入住时间、预计出院时间、床位信息等。</w:t>
      </w:r>
    </w:p>
    <w:p w14:paraId="76C2390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4）药品信息包括：药品编号、通用名、商品名、别名、单价、库存量、存放位置、采购时间等。医生开药后系统应能自动扣减库存；库存不足时应给出提示；支持药品采购入库与库存查询。</w:t>
      </w:r>
    </w:p>
    <w:p w14:paraId="0CF6B27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5）住院管理包括：病房类型、所属科室、床位编号、床位状态、患者与床位关联等。系统能够为住院患者分配床位，并在患者出院时释放床位。</w:t>
      </w:r>
    </w:p>
    <w:p w14:paraId="2DE3904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rPr>
          <w:rStyle w:val="6"/>
        </w:rPr>
        <w:t>为了简化，特做如下约定：</w:t>
      </w:r>
    </w:p>
    <w:p w14:paraId="470AAA1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1）系统至少容纳 100 名普通门诊患者、30 名住院患者、20 名医生、5 个科室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每个科室至少3名医生）</w:t>
      </w:r>
      <w:r>
        <w:t>、3 种病房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部分科室与病房相关</w:t>
      </w:r>
      <w:r>
        <w:rPr>
          <w:rFonts w:hint="eastAsia"/>
          <w:lang w:eastAsia="zh-CN"/>
        </w:rPr>
        <w:t>）</w:t>
      </w:r>
      <w:r>
        <w:t>、</w:t>
      </w:r>
      <w:r>
        <w:rPr>
          <w:rFonts w:hint="eastAsia"/>
          <w:lang w:val="en-US" w:eastAsia="zh-CN"/>
        </w:rPr>
        <w:t>至少</w:t>
      </w:r>
      <w:r>
        <w:t>20 类药品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部分药品与科室相关）</w:t>
      </w:r>
      <w:r>
        <w:t>。</w:t>
      </w:r>
    </w:p>
    <w:p w14:paraId="5669065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2）医生之间、患者之间、医生与患者之间均可能重名；药品名称需考虑商品名、通用名和别名。</w:t>
      </w:r>
    </w:p>
    <w:p w14:paraId="2E147C0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 xml:space="preserve">3）金额精确到元、角、分；各类数量不超过 </w:t>
      </w:r>
      <w:r>
        <w:rPr>
          <w:rStyle w:val="7"/>
        </w:rPr>
        <w:t>int</w:t>
      </w:r>
      <w:r>
        <w:t xml:space="preserve"> 允许的最大范围。</w:t>
      </w:r>
    </w:p>
    <w:p w14:paraId="649FCDB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4）系统采用菜单方式运行，使用链表组织数据，支持从 txt 文件读取和保存数据。</w:t>
      </w:r>
    </w:p>
    <w:p w14:paraId="16AA712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rPr>
          <w:rStyle w:val="6"/>
        </w:rPr>
        <w:t>具体功能要求如下：</w:t>
      </w:r>
    </w:p>
    <w:p w14:paraId="0ED9B0B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开始时，系统能够从文件中读入基础信息，也可手动录入各类信息。</w:t>
      </w:r>
    </w:p>
    <w:p w14:paraId="15F9942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1）【增加】能够增加患者、医生、药品、床位和诊疗记录等信息。</w:t>
      </w:r>
    </w:p>
    <w:p w14:paraId="1F6ECAF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2）【修改】能够随时修改 1 条已有信息或记录。</w:t>
      </w:r>
    </w:p>
    <w:p w14:paraId="0B9858A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3）【删除】能够随时删除 1 条已有信息或记录。</w:t>
      </w:r>
    </w:p>
    <w:p w14:paraId="6EF7F22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4）【查询】能够按照患者信息查询其历史诊疗记录、住院情况和开药情况。</w:t>
      </w:r>
    </w:p>
    <w:p w14:paraId="701FDC1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  <w:rPr>
          <w:color w:val="000000" w:themeColor="text1"/>
          <w:highlight w:val="yellow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highlight w:val="yellow"/>
          <w14:textFill>
            <w14:solidFill>
              <w14:schemeClr w14:val="tx1"/>
            </w14:solidFill>
          </w14:textFill>
        </w:rPr>
        <w:t>5）【查询】能够按照医生工号或科室查询相关诊疗信息和出诊情况。</w:t>
      </w:r>
    </w:p>
    <w:p w14:paraId="60A85D7B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6）【查询】能够按照药品名称查询库存量、价格、采购信息和使用情况。</w:t>
      </w:r>
    </w:p>
    <w:p w14:paraId="059016F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  <w:rPr>
          <w:color w:val="000000" w:themeColor="text1"/>
          <w:highlight w:val="yellow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highlight w:val="yellow"/>
          <w14:textFill>
            <w14:solidFill>
              <w14:schemeClr w14:val="tx1"/>
            </w14:solidFill>
          </w14:textFill>
        </w:rPr>
        <w:t>7）【统计】能够统计某位医生一周营业额、某科室营业额以及医院总营业额。</w:t>
      </w:r>
    </w:p>
    <w:p w14:paraId="04F08A5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8）【统计】能够生成当前住院患者报表和床位使用情况报表。</w:t>
      </w:r>
    </w:p>
    <w:p w14:paraId="6922A3F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  <w:rPr>
          <w:rFonts w:hint="eastAsia" w:eastAsiaTheme="minorEastAsia"/>
          <w:highlight w:val="yellow"/>
          <w:lang w:eastAsia="zh-CN"/>
        </w:rPr>
      </w:pPr>
      <w:r>
        <w:rPr>
          <w:highlight w:val="yellow"/>
        </w:rPr>
        <w:t>9）【某段时间范围】能够打印某段时间范围内的挂号、诊疗、住院或购药信息</w:t>
      </w:r>
      <w:r>
        <w:rPr>
          <w:rFonts w:hint="eastAsia"/>
          <w:highlight w:val="yellow"/>
          <w:lang w:eastAsia="zh-CN"/>
        </w:rPr>
        <w:t>。</w:t>
      </w:r>
      <w:bookmarkStart w:id="0" w:name="_GoBack"/>
      <w:bookmarkEnd w:id="0"/>
    </w:p>
    <w:p w14:paraId="46AB949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10）【存储】能够将当前系统中的所有信息保存到文件中。</w:t>
      </w:r>
    </w:p>
    <w:p w14:paraId="2994565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420" w:firstLineChars="0"/>
        <w:textAlignment w:val="auto"/>
      </w:pPr>
      <w:r>
        <w:t>11）其它你认为有用的附加功能，可酌情添加。</w:t>
      </w:r>
    </w:p>
    <w:p w14:paraId="7E0BA635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5700395"/>
            <wp:effectExtent l="0" t="0" r="2540" b="14605"/>
            <wp:docPr id="1" name="图片 1" descr="小型医院的基础信息管理平台系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小型医院的基础信息管理平台系统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70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57" w:right="1746" w:bottom="1157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D7F31D5"/>
    <w:rsid w:val="18133C2B"/>
    <w:rsid w:val="2C8B24A1"/>
    <w:rsid w:val="5F9639D0"/>
    <w:rsid w:val="62ED798A"/>
    <w:rsid w:val="6C1D37F2"/>
    <w:rsid w:val="72E15BF0"/>
    <w:rsid w:val="BD7F3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1026</Words>
  <Characters>1040</Characters>
  <Lines>0</Lines>
  <Paragraphs>0</Paragraphs>
  <TotalTime>193</TotalTime>
  <ScaleCrop>false</ScaleCrop>
  <LinksUpToDate>false</LinksUpToDate>
  <CharactersWithSpaces>1057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2026-03-21T14:05:00Z</dcterms:created>
  <dc:creator>沣沣</dc:creator>
  <cp:lastModifiedBy>地转偏向力</cp:lastModifiedBy>
  <dcterms:modified xsi:type="dcterms:W3CDTF">2026-05-12T08:32:52Z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EA0268F322A5499A928BD2AEC9D3FFB9_13</vt:lpwstr>
  </property>
  <property fmtid="{D5CDD505-2E9C-101B-9397-08002B2CF9AE}" pid="4" name="KSOTemplateDocerSaveRecord">
    <vt:lpwstr>eyJoZGlkIjoiNzlkZmZiODQ0NDIyMGY4YjIwNTg3NjczNTI0NTNkZTciLCJ1c2VySWQiOiIxNzIyOTg0OTkxIn0=</vt:lpwstr>
  </property>
</Properties>
</file>