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70B882">
      <w:pPr>
        <w:pStyle w:val="3"/>
        <w:keepNext w:val="0"/>
        <w:keepLines w:val="0"/>
        <w:widowControl/>
        <w:suppressLineNumbers w:val="0"/>
        <w:jc w:val="center"/>
        <w:rPr>
          <w:rStyle w:val="6"/>
          <w:rFonts w:hint="eastAsia" w:eastAsiaTheme="minorEastAsia"/>
          <w:sz w:val="44"/>
          <w:szCs w:val="44"/>
          <w:lang w:eastAsia="zh-CN"/>
        </w:rPr>
      </w:pPr>
      <w:r>
        <w:rPr>
          <w:rStyle w:val="6"/>
          <w:rFonts w:hint="eastAsia"/>
          <w:sz w:val="44"/>
          <w:szCs w:val="44"/>
          <w:lang w:eastAsia="zh-CN"/>
        </w:rPr>
        <w:t>《</w:t>
      </w:r>
      <w:r>
        <w:rPr>
          <w:rStyle w:val="6"/>
          <w:rFonts w:hint="eastAsia"/>
          <w:sz w:val="44"/>
          <w:szCs w:val="44"/>
          <w:lang w:val="en-US" w:eastAsia="zh-CN"/>
        </w:rPr>
        <w:t>程序设计基础课程设计</w:t>
      </w:r>
      <w:r>
        <w:rPr>
          <w:rStyle w:val="6"/>
          <w:rFonts w:hint="eastAsia"/>
          <w:sz w:val="44"/>
          <w:szCs w:val="44"/>
          <w:lang w:eastAsia="zh-CN"/>
        </w:rPr>
        <w:t>》（</w:t>
      </w:r>
      <w:r>
        <w:rPr>
          <w:rStyle w:val="6"/>
          <w:rFonts w:hint="eastAsia"/>
          <w:sz w:val="44"/>
          <w:szCs w:val="44"/>
          <w:lang w:val="en-US" w:eastAsia="zh-CN"/>
        </w:rPr>
        <w:t>2025级</w:t>
      </w:r>
      <w:r>
        <w:rPr>
          <w:rStyle w:val="6"/>
          <w:rFonts w:hint="eastAsia"/>
          <w:sz w:val="44"/>
          <w:szCs w:val="44"/>
          <w:lang w:eastAsia="zh-CN"/>
        </w:rPr>
        <w:t>）</w:t>
      </w:r>
    </w:p>
    <w:p w14:paraId="13B958F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</w:pPr>
      <w:r>
        <w:rPr>
          <w:rStyle w:val="6"/>
          <w:rFonts w:hint="eastAsia"/>
          <w:lang w:val="en-US" w:eastAsia="zh-CN"/>
        </w:rPr>
        <w:t>一、</w:t>
      </w:r>
      <w:r>
        <w:rPr>
          <w:rStyle w:val="6"/>
        </w:rPr>
        <w:t>编写一个 C 语言程序，实现一个小型医院多角色综合信息管理系统，能够管理患者信息、医生信息、诊疗记录、住院床位和药品信息</w:t>
      </w:r>
      <w:r>
        <w:rPr>
          <w:rStyle w:val="6"/>
          <w:rFonts w:hint="eastAsia"/>
          <w:lang w:val="en-US" w:eastAsia="zh-CN"/>
        </w:rPr>
        <w:t>等</w:t>
      </w:r>
      <w:r>
        <w:rPr>
          <w:rStyle w:val="6"/>
        </w:rPr>
        <w:t>。其中：</w:t>
      </w:r>
    </w:p>
    <w:p w14:paraId="1686605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firstLine="420" w:firstLineChars="0"/>
        <w:textAlignment w:val="auto"/>
      </w:pPr>
      <w:r>
        <w:t>1）患者信息包括：患者编号、姓名、性别、年龄、身份证号、联系电话；患者编号唯一。家属可根据姓名或身份证号查询相关患者信息。</w:t>
      </w:r>
    </w:p>
    <w:p w14:paraId="2671669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firstLine="420" w:firstLineChars="0"/>
        <w:textAlignment w:val="auto"/>
      </w:pPr>
      <w:r>
        <w:t>2）医生信息包括：工号、姓名、科室、出诊时间等；工号唯一。每位医生只隶属于某一科室，可按工号或科室进行查询。</w:t>
      </w:r>
    </w:p>
    <w:p w14:paraId="53E56FC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firstLine="420" w:firstLineChars="0"/>
        <w:textAlignment w:val="auto"/>
      </w:pPr>
      <w:r>
        <w:t>3）诊疗记录至少包括挂号、看诊、检查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开药</w:t>
      </w:r>
      <w:r>
        <w:t>、住院等信息。挂号记录应包含患者、医生、时间、挂号费等；</w:t>
      </w:r>
      <w:r>
        <w:rPr>
          <w:rFonts w:hint="eastAsia"/>
          <w:lang w:val="en-US" w:eastAsia="zh-CN"/>
        </w:rPr>
        <w:t>看诊记录包括医嘱及患者的病情；</w:t>
      </w:r>
      <w:r>
        <w:t>检查记录应包含检查项目及费用；开药记录应包含药品名称、单价、数量和总价；住院记录应包含入住时间、预计出院时间、床位信息等。</w:t>
      </w:r>
    </w:p>
    <w:p w14:paraId="76C2390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firstLine="420" w:firstLineChars="0"/>
        <w:textAlignment w:val="auto"/>
      </w:pPr>
      <w:r>
        <w:t>4）药品信息包括：药品编号、通用名、商品名、别名、单价、库存量、存放位置、采购时间等。医生开药后系统应能自动扣减库存；库存不足时应给出提示；支持药品采购入库与库存查询。</w:t>
      </w:r>
    </w:p>
    <w:p w14:paraId="0CF6B27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firstLine="420" w:firstLineChars="0"/>
        <w:textAlignment w:val="auto"/>
      </w:pPr>
      <w:r>
        <w:t>5）住院管理包括：病房类型、所属科室、床位编号、床位状态、患者与床位关联等。系统能够为住院患者分配床位，并在患者出院时释放床位。</w:t>
      </w:r>
    </w:p>
    <w:p w14:paraId="2DE3904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firstLine="420" w:firstLineChars="0"/>
        <w:textAlignment w:val="auto"/>
      </w:pPr>
      <w:r>
        <w:rPr>
          <w:rStyle w:val="6"/>
        </w:rPr>
        <w:t>为了简化，特做如下约定：</w:t>
      </w:r>
    </w:p>
    <w:p w14:paraId="470AAA1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firstLine="420" w:firstLineChars="0"/>
        <w:textAlignment w:val="auto"/>
      </w:pPr>
      <w:r>
        <w:t>1）系统至少容纳 100 名普通门诊患者、30 名住院患者、20 名医生、5 个科室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每个科室至少3名医生）</w:t>
      </w:r>
      <w:r>
        <w:t>、3 种病房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部分科室与病房相关</w:t>
      </w:r>
      <w:r>
        <w:rPr>
          <w:rFonts w:hint="eastAsia"/>
          <w:lang w:eastAsia="zh-CN"/>
        </w:rPr>
        <w:t>）</w:t>
      </w:r>
      <w:r>
        <w:t>、</w:t>
      </w:r>
      <w:r>
        <w:rPr>
          <w:rFonts w:hint="eastAsia"/>
          <w:lang w:val="en-US" w:eastAsia="zh-CN"/>
        </w:rPr>
        <w:t>至少</w:t>
      </w:r>
      <w:r>
        <w:t>20 类药品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部分药品与科室相关）</w:t>
      </w:r>
      <w:r>
        <w:t>。</w:t>
      </w:r>
    </w:p>
    <w:p w14:paraId="5669065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firstLine="420" w:firstLineChars="0"/>
        <w:textAlignment w:val="auto"/>
      </w:pPr>
      <w:r>
        <w:t>2）医生之间、患者之间、医生与患者之间均可能重名；药品名称需考虑商品名、通用名和别名。</w:t>
      </w:r>
    </w:p>
    <w:p w14:paraId="2E147C0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firstLine="420" w:firstLineChars="0"/>
        <w:textAlignment w:val="auto"/>
      </w:pPr>
      <w:r>
        <w:t xml:space="preserve">3）金额精确到元、角、分；各类数量不超过 </w:t>
      </w:r>
      <w:r>
        <w:rPr>
          <w:rStyle w:val="7"/>
        </w:rPr>
        <w:t>int</w:t>
      </w:r>
      <w:r>
        <w:t xml:space="preserve"> 允许的最大范围。</w:t>
      </w:r>
    </w:p>
    <w:p w14:paraId="649FCDB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firstLine="420" w:firstLineChars="0"/>
        <w:textAlignment w:val="auto"/>
      </w:pPr>
      <w:r>
        <w:t>4）系统采用菜单方式运行，使用链表组织数据，支持从 txt 文件读取和保存数据。</w:t>
      </w:r>
    </w:p>
    <w:p w14:paraId="16AA712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firstLine="420" w:firstLineChars="0"/>
        <w:textAlignment w:val="auto"/>
      </w:pPr>
      <w:r>
        <w:rPr>
          <w:rStyle w:val="6"/>
        </w:rPr>
        <w:t>具体功能要求如下：</w:t>
      </w:r>
    </w:p>
    <w:p w14:paraId="0ED9B0B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firstLine="420" w:firstLineChars="0"/>
        <w:textAlignment w:val="auto"/>
      </w:pPr>
      <w:r>
        <w:t>开始时，系统能够从文件中读入基础信息，也可手动录入各类信息。</w:t>
      </w:r>
    </w:p>
    <w:p w14:paraId="15F9942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firstLine="420" w:firstLineChars="0"/>
        <w:textAlignment w:val="auto"/>
      </w:pPr>
      <w:r>
        <w:t>1）【增加】能够增加患者、医生、药品、床位和诊疗记录等信息。</w:t>
      </w:r>
    </w:p>
    <w:p w14:paraId="1F6ECAF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firstLine="420" w:firstLineChars="0"/>
        <w:textAlignment w:val="auto"/>
      </w:pPr>
      <w:r>
        <w:t>2）【修改】能够随时修改 1 条已有信息或记录。</w:t>
      </w:r>
    </w:p>
    <w:p w14:paraId="0B9858A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firstLine="420" w:firstLineChars="0"/>
        <w:textAlignment w:val="auto"/>
      </w:pPr>
      <w:r>
        <w:t>3）【删除】能够随时删除 1 条已有信息或记录。</w:t>
      </w:r>
    </w:p>
    <w:p w14:paraId="6EF7F22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firstLine="420" w:firstLineChars="0"/>
        <w:textAlignment w:val="auto"/>
      </w:pPr>
      <w:r>
        <w:t>4）【查询】能够按照患者信息查询其历史诊疗记录、住院情况和开药情况。</w:t>
      </w:r>
    </w:p>
    <w:p w14:paraId="701FDC1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firstLine="420" w:firstLineChars="0"/>
        <w:textAlignment w:val="auto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5）【查询】能够按照医生工号或科室查询相关诊疗信息和出诊情况。</w:t>
      </w:r>
    </w:p>
    <w:bookmarkEnd w:id="0"/>
    <w:p w14:paraId="60A85D7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firstLine="420" w:firstLineChars="0"/>
        <w:textAlignment w:val="auto"/>
      </w:pPr>
      <w:r>
        <w:t>6）【查询】能够按照药品名称查询库存量、价格、采购信息和使用情况。</w:t>
      </w:r>
    </w:p>
    <w:p w14:paraId="059016F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firstLine="420" w:firstLineChars="0"/>
        <w:textAlignment w:val="auto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7）【统计】能够统计某位医生一周营业额、某科室营业额以及医院总营业额。</w:t>
      </w:r>
    </w:p>
    <w:p w14:paraId="04F08A5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firstLine="420" w:firstLineChars="0"/>
        <w:textAlignment w:val="auto"/>
      </w:pPr>
      <w:r>
        <w:t>8）【统计】能够生成当前住院患者报表和床位使用情况报表。</w:t>
      </w:r>
    </w:p>
    <w:p w14:paraId="6922A3F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1260" w:leftChars="0" w:firstLine="420" w:firstLineChars="0"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highlight w:val="none"/>
        </w:rPr>
        <w:t>9）【某段时间范围】能够打印某段时间范围内的挂号、诊疗、住院或购药信息</w:t>
      </w:r>
      <w:r>
        <w:rPr>
          <w:rFonts w:hint="eastAsia"/>
          <w:highlight w:val="none"/>
          <w:lang w:eastAsia="zh-CN"/>
        </w:rPr>
        <w:t>。</w:t>
      </w:r>
    </w:p>
    <w:p w14:paraId="46AB949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firstLine="420" w:firstLineChars="0"/>
        <w:textAlignment w:val="auto"/>
      </w:pPr>
      <w:r>
        <w:t>10）【存储】能够将当前系统中的所有信息保存到文件中。</w:t>
      </w:r>
    </w:p>
    <w:p w14:paraId="2994565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firstLine="420" w:firstLineChars="0"/>
        <w:textAlignment w:val="auto"/>
      </w:pPr>
      <w:r>
        <w:t>11）其它你认为有用的附加功能，可酌情添加。</w:t>
      </w:r>
    </w:p>
    <w:p w14:paraId="7E0BA63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5700395"/>
            <wp:effectExtent l="0" t="0" r="2540" b="14605"/>
            <wp:docPr id="1" name="图片 1" descr="小型医院的基础信息管理平台系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小型医院的基础信息管理平台系统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70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157" w:right="1746" w:bottom="1157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D7F31D5"/>
    <w:rsid w:val="18133C2B"/>
    <w:rsid w:val="2C8B24A1"/>
    <w:rsid w:val="5F9639D0"/>
    <w:rsid w:val="62ED798A"/>
    <w:rsid w:val="671C7524"/>
    <w:rsid w:val="6C1D37F2"/>
    <w:rsid w:val="72E15BF0"/>
    <w:rsid w:val="BD7F3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1026</Words>
  <Characters>1040</Characters>
  <Lines>0</Lines>
  <Paragraphs>0</Paragraphs>
  <TotalTime>917</TotalTime>
  <ScaleCrop>false</ScaleCrop>
  <LinksUpToDate>false</LinksUpToDate>
  <CharactersWithSpaces>1057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2026-03-21T14:05:00Z</dcterms:created>
  <dc:creator>沣沣</dc:creator>
  <cp:lastModifiedBy>沣沣</cp:lastModifiedBy>
  <dcterms:modified xsi:type="dcterms:W3CDTF">2026-05-19T03:26:25Z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EA0268F322A5499A928BD2AEC9D3FFB9_13</vt:lpwstr>
  </property>
  <property fmtid="{D5CDD505-2E9C-101B-9397-08002B2CF9AE}" pid="4" name="KSOTemplateDocerSaveRecord">
    <vt:lpwstr>eyJoZGlkIjoiYTY2ZDZhYjk5YWVmZGY1OGZmN2UxNWQ0YzAwYjYzYjAiLCJ1c2VySWQiOiI5NzUwNjA3NzAifQ==</vt:lpwstr>
  </property>
</Properties>
</file>