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1CB039EE" w14:textId="7FE26671" w:rsidR="00216DC7" w:rsidRPr="00B729D0" w:rsidRDefault="005D6D54" w:rsidP="006F0948">
            <w:pPr>
              <w:ind w:hanging="18"/>
              <w:jc w:val="center"/>
              <w:rPr>
                <w:b/>
                <w:sz w:val="32"/>
                <w:szCs w:val="32"/>
              </w:rPr>
            </w:pPr>
            <w:r w:rsidRPr="00021B2D">
              <w:rPr>
                <w:b/>
                <w:szCs w:val="28"/>
              </w:rPr>
              <w:t>Bài</w:t>
            </w:r>
            <w:r w:rsidR="00302192" w:rsidRPr="00302192">
              <w:rPr>
                <w:b/>
                <w:szCs w:val="28"/>
              </w:rPr>
              <w:t xml:space="preserve">: </w:t>
            </w:r>
            <w:r w:rsidR="00D27FF8">
              <w:rPr>
                <w:b/>
                <w:lang w:eastAsia="vi-VN"/>
              </w:rPr>
              <w:t>Một số loại anten, phi đơ thường dùng trong quân sự</w:t>
            </w: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25C414A0" w14:textId="77777777" w:rsidR="00BF19F9" w:rsidRPr="00462B8E" w:rsidRDefault="00BF19F9" w:rsidP="00ED31D1">
            <w:pPr>
              <w:spacing w:before="120"/>
              <w:ind w:hanging="18"/>
              <w:jc w:val="center"/>
              <w:rPr>
                <w:b/>
                <w:szCs w:val="32"/>
              </w:rPr>
            </w:pPr>
          </w:p>
          <w:p w14:paraId="3EEAD1F9" w14:textId="77777777" w:rsidR="00BF19F9" w:rsidRDefault="00BF19F9" w:rsidP="00ED31D1">
            <w:pPr>
              <w:spacing w:before="120"/>
              <w:ind w:hanging="18"/>
              <w:jc w:val="center"/>
              <w:rPr>
                <w:b/>
                <w:szCs w:val="32"/>
              </w:rPr>
            </w:pP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BF19F9">
            <w:pPr>
              <w:spacing w:before="240"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6C949E37" w14:textId="0EFEF2AC" w:rsidR="00302192" w:rsidRPr="00D27FF8" w:rsidRDefault="00923523" w:rsidP="008F6C62">
            <w:pPr>
              <w:spacing w:before="40" w:after="40"/>
              <w:ind w:left="124" w:firstLine="0"/>
              <w:rPr>
                <w:b/>
                <w:bCs/>
                <w:lang w:eastAsia="vi-VN"/>
              </w:rPr>
            </w:pPr>
            <w:r w:rsidRPr="00302192">
              <w:rPr>
                <w:b/>
                <w:bCs/>
                <w:kern w:val="0"/>
                <w:szCs w:val="36"/>
                <w14:ligatures w14:val="none"/>
              </w:rPr>
              <w:t>Bài:</w:t>
            </w:r>
            <w:r w:rsidR="00302192" w:rsidRPr="00302192">
              <w:rPr>
                <w:b/>
                <w:bCs/>
                <w:kern w:val="0"/>
                <w:szCs w:val="36"/>
                <w14:ligatures w14:val="none"/>
              </w:rPr>
              <w:t xml:space="preserve"> </w:t>
            </w:r>
            <w:r w:rsidR="00D27FF8">
              <w:rPr>
                <w:b/>
                <w:lang w:eastAsia="vi-VN"/>
              </w:rPr>
              <w:t>Một số loại anten, phi đơ thường dùng trong quân sự</w:t>
            </w:r>
            <w:r w:rsidR="00B729D0" w:rsidRPr="00B729D0">
              <w:rPr>
                <w:b/>
                <w:lang w:eastAsia="vi-VN"/>
              </w:rPr>
              <w:t>.</w:t>
            </w:r>
          </w:p>
          <w:p w14:paraId="10466208" w14:textId="7EADCCBE"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EC3C45">
          <w:pgSz w:w="11906" w:h="16838" w:code="9"/>
          <w:pgMar w:top="1418" w:right="851" w:bottom="1134" w:left="1701" w:header="709" w:footer="709" w:gutter="0"/>
          <w:cols w:space="708"/>
          <w:docGrid w:linePitch="381"/>
        </w:sectPr>
      </w:pPr>
    </w:p>
    <w:p w14:paraId="07142D30" w14:textId="77777777" w:rsidR="00EC3C45" w:rsidRPr="00021B2D" w:rsidRDefault="00EC3C45" w:rsidP="00C16220">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C16220">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1BFE3B3A" w14:textId="77777777" w:rsidR="00EC3C45" w:rsidRPr="00021B2D" w:rsidRDefault="00EC3C45" w:rsidP="00EC3C45">
      <w:pPr>
        <w:rPr>
          <w:b/>
          <w:color w:val="000000" w:themeColor="text1"/>
          <w:szCs w:val="28"/>
        </w:rPr>
      </w:pPr>
      <w:r w:rsidRPr="00021B2D">
        <w:rPr>
          <w:b/>
          <w:color w:val="000000" w:themeColor="text1"/>
          <w:szCs w:val="28"/>
        </w:rPr>
        <w:lastRenderedPageBreak/>
        <w:br w:type="page"/>
      </w:r>
    </w:p>
    <w:p w14:paraId="0332D174" w14:textId="77777777" w:rsidR="00EC3C45" w:rsidRPr="00021B2D" w:rsidRDefault="00EC3C45" w:rsidP="0071323A">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71323A">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5E642A1E" w14:textId="3D8428AF" w:rsidR="0071323A" w:rsidRPr="00E20E20" w:rsidRDefault="00BD06D7" w:rsidP="0071323A">
      <w:pPr>
        <w:spacing w:before="80"/>
        <w:ind w:firstLine="426"/>
        <w:rPr>
          <w:b/>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D27FF8">
        <w:rPr>
          <w:b/>
          <w:lang w:eastAsia="vi-VN"/>
        </w:rPr>
        <w:t>Một số loại anten, phi đơ thường dùng trong quân sự</w:t>
      </w:r>
      <w:r w:rsidR="00E20E20" w:rsidRPr="00E20E20">
        <w:rPr>
          <w:b/>
          <w:lang w:eastAsia="vi-VN"/>
        </w:rPr>
        <w:t>.</w:t>
      </w:r>
    </w:p>
    <w:p w14:paraId="104C0347" w14:textId="4F35CF72" w:rsidR="00EC3C45" w:rsidRPr="00021B2D" w:rsidRDefault="00EC3C45" w:rsidP="0071323A">
      <w:pPr>
        <w:spacing w:before="80"/>
        <w:ind w:firstLine="426"/>
        <w:rPr>
          <w:color w:val="000000" w:themeColor="text1"/>
          <w:szCs w:val="28"/>
        </w:rPr>
      </w:pPr>
      <w:r w:rsidRPr="00021B2D">
        <w:rPr>
          <w:color w:val="000000" w:themeColor="text1"/>
          <w:szCs w:val="28"/>
        </w:rPr>
        <w:t>- Thời gian: 45 phút.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47CE9A8A" w14:textId="77777777" w:rsidR="0071323A" w:rsidRPr="0071323A" w:rsidRDefault="00A32A91" w:rsidP="0071323A">
      <w:pPr>
        <w:spacing w:before="80"/>
        <w:ind w:firstLine="426"/>
        <w:rPr>
          <w:lang w:eastAsia="vi-VN"/>
        </w:rPr>
      </w:pPr>
      <w:r w:rsidRPr="00021B2D">
        <w:rPr>
          <w:lang w:eastAsia="vi-VN"/>
        </w:rPr>
        <w:t>…………………………………………………………………………………</w:t>
      </w:r>
    </w:p>
    <w:p w14:paraId="5C0B8C7A" w14:textId="77777777" w:rsidR="0071323A" w:rsidRPr="0071323A" w:rsidRDefault="0071323A" w:rsidP="0071323A">
      <w:pPr>
        <w:spacing w:before="80"/>
        <w:ind w:firstLine="426"/>
        <w:rPr>
          <w:lang w:eastAsia="vi-VN"/>
        </w:rPr>
      </w:pPr>
      <w:r w:rsidRPr="0071323A">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52CF8B72" w14:textId="12C02D39" w:rsidR="00CF5358" w:rsidRPr="00021B2D" w:rsidRDefault="00CF5358" w:rsidP="00CF5358">
      <w:pPr>
        <w:jc w:val="center"/>
        <w:rPr>
          <w:b/>
        </w:rPr>
      </w:pPr>
      <w:r w:rsidRPr="00021B2D">
        <w:rPr>
          <w:b/>
        </w:rPr>
        <w:lastRenderedPageBreak/>
        <w:t>Ý ĐỊNH HUẤN LUYỆN</w:t>
      </w:r>
    </w:p>
    <w:p w14:paraId="552604DA" w14:textId="77777777" w:rsidR="00D27FF8" w:rsidRPr="00BA33D5" w:rsidRDefault="00D27FF8" w:rsidP="00D27FF8">
      <w:pPr>
        <w:ind w:firstLine="709"/>
        <w:rPr>
          <w:b/>
        </w:rPr>
      </w:pPr>
      <w:r w:rsidRPr="00BA33D5">
        <w:rPr>
          <w:b/>
        </w:rPr>
        <w:t>I.MỤC ĐÍCH, YÊU CẦU</w:t>
      </w:r>
      <w:r>
        <w:rPr>
          <w:b/>
        </w:rPr>
        <w:t>:</w:t>
      </w:r>
    </w:p>
    <w:p w14:paraId="2E95106A" w14:textId="77777777" w:rsidR="00D27FF8" w:rsidRPr="00BA33D5" w:rsidRDefault="00D27FF8" w:rsidP="00D27FF8">
      <w:pPr>
        <w:ind w:firstLine="709"/>
        <w:rPr>
          <w:b/>
        </w:rPr>
      </w:pPr>
      <w:r w:rsidRPr="00BA33D5">
        <w:rPr>
          <w:b/>
        </w:rPr>
        <w:t>1. Mục đích</w:t>
      </w:r>
      <w:r>
        <w:rPr>
          <w:b/>
        </w:rPr>
        <w:t>:</w:t>
      </w:r>
    </w:p>
    <w:p w14:paraId="27A37798" w14:textId="77777777" w:rsidR="00D27FF8" w:rsidRPr="00BA33D5" w:rsidRDefault="00D27FF8" w:rsidP="00D27FF8">
      <w:pPr>
        <w:widowControl w:val="0"/>
        <w:ind w:firstLine="709"/>
      </w:pPr>
      <w:r w:rsidRPr="00BA33D5">
        <w:t xml:space="preserve"> Huấn luyện cho </w:t>
      </w:r>
      <w:r>
        <w:t>chiến sĩ</w:t>
      </w:r>
      <w:r w:rsidRPr="00BA33D5">
        <w:t xml:space="preserve"> trong trung đội </w:t>
      </w:r>
      <w:r>
        <w:t>về các loại anten thường dung trong quân sự</w:t>
      </w:r>
      <w:r w:rsidRPr="00BA33D5">
        <w:t xml:space="preserve"> làm cơ sở cho các đồng chí học tập, công tác tại đơn vị và thực hiện các nhiệm vụ sau này.</w:t>
      </w:r>
    </w:p>
    <w:p w14:paraId="452FC7D4" w14:textId="77777777" w:rsidR="00D27FF8" w:rsidRPr="00BA33D5" w:rsidRDefault="00D27FF8" w:rsidP="00D27FF8">
      <w:pPr>
        <w:ind w:firstLine="709"/>
        <w:rPr>
          <w:b/>
        </w:rPr>
      </w:pPr>
      <w:r w:rsidRPr="00BA33D5">
        <w:rPr>
          <w:b/>
        </w:rPr>
        <w:t>2. Yêu cầu</w:t>
      </w:r>
      <w:r>
        <w:rPr>
          <w:b/>
        </w:rPr>
        <w:t>:</w:t>
      </w:r>
    </w:p>
    <w:p w14:paraId="5511E00A" w14:textId="77777777" w:rsidR="00D27FF8" w:rsidRPr="00BA33D5" w:rsidRDefault="00D27FF8" w:rsidP="00D27FF8">
      <w:pPr>
        <w:widowControl w:val="0"/>
        <w:ind w:firstLine="709"/>
      </w:pPr>
      <w:r w:rsidRPr="00BA33D5">
        <w:t>- Nắm được nội dung bài học.</w:t>
      </w:r>
    </w:p>
    <w:p w14:paraId="29CCB92C" w14:textId="77777777" w:rsidR="00D27FF8" w:rsidRPr="00BA33D5" w:rsidRDefault="00D27FF8" w:rsidP="00D27FF8">
      <w:pPr>
        <w:widowControl w:val="0"/>
        <w:ind w:firstLine="709"/>
      </w:pPr>
      <w:r w:rsidRPr="00BA33D5">
        <w:t>- Vận dụng linh hoạt trong quá trình thực hiện nhiệm vụ.</w:t>
      </w:r>
    </w:p>
    <w:p w14:paraId="2DE8A926" w14:textId="77777777" w:rsidR="00D27FF8" w:rsidRPr="00BA33D5" w:rsidRDefault="00D27FF8" w:rsidP="00D27FF8">
      <w:pPr>
        <w:widowControl w:val="0"/>
        <w:ind w:firstLine="709"/>
      </w:pPr>
      <w:r w:rsidRPr="00BA33D5">
        <w:t>- Bảo đảm an toàn về người và khí tài trang bị trong quá trình huấn luyện.</w:t>
      </w:r>
    </w:p>
    <w:p w14:paraId="51ADDA50" w14:textId="77777777" w:rsidR="00D27FF8" w:rsidRPr="00BA33D5" w:rsidRDefault="00D27FF8" w:rsidP="00D27FF8">
      <w:pPr>
        <w:ind w:firstLine="709"/>
        <w:rPr>
          <w:b/>
        </w:rPr>
      </w:pPr>
      <w:r w:rsidRPr="00BA33D5">
        <w:rPr>
          <w:b/>
        </w:rPr>
        <w:t>II. NỘI DUNG</w:t>
      </w:r>
      <w:r>
        <w:rPr>
          <w:b/>
        </w:rPr>
        <w:t>:</w:t>
      </w:r>
    </w:p>
    <w:p w14:paraId="159D2228" w14:textId="77777777" w:rsidR="00D27FF8" w:rsidRDefault="00D27FF8" w:rsidP="00D27FF8">
      <w:pPr>
        <w:spacing w:before="30"/>
        <w:ind w:firstLine="709"/>
      </w:pPr>
      <w:r w:rsidRPr="00BA33D5">
        <w:t>Gồm 0</w:t>
      </w:r>
      <w:r>
        <w:t>3</w:t>
      </w:r>
      <w:r w:rsidRPr="00BA33D5">
        <w:t xml:space="preserve"> VĐHL</w:t>
      </w:r>
      <w:r>
        <w:t>:</w:t>
      </w:r>
    </w:p>
    <w:p w14:paraId="48340C02" w14:textId="77777777" w:rsidR="00D27FF8" w:rsidRDefault="00D27FF8" w:rsidP="00D27FF8">
      <w:pPr>
        <w:numPr>
          <w:ilvl w:val="0"/>
          <w:numId w:val="16"/>
        </w:numPr>
        <w:spacing w:before="30"/>
        <w:ind w:left="0" w:firstLine="709"/>
      </w:pPr>
      <w:r w:rsidRPr="00B27DDB">
        <w:t>VĐHL1:</w:t>
      </w:r>
      <w:r>
        <w:t xml:space="preserve"> Anten cần.</w:t>
      </w:r>
    </w:p>
    <w:p w14:paraId="0FBD7A67" w14:textId="77777777" w:rsidR="00D27FF8" w:rsidRDefault="00D27FF8" w:rsidP="00D27FF8">
      <w:pPr>
        <w:numPr>
          <w:ilvl w:val="0"/>
          <w:numId w:val="16"/>
        </w:numPr>
        <w:spacing w:before="30"/>
        <w:ind w:left="0" w:firstLine="709"/>
      </w:pPr>
      <w:r>
        <w:t>VĐHL2: Anten sóng chạy một dây.</w:t>
      </w:r>
    </w:p>
    <w:p w14:paraId="730D7471" w14:textId="77777777" w:rsidR="00D27FF8" w:rsidRPr="00B27DDB" w:rsidRDefault="00D27FF8" w:rsidP="00D27FF8">
      <w:pPr>
        <w:numPr>
          <w:ilvl w:val="0"/>
          <w:numId w:val="16"/>
        </w:numPr>
        <w:spacing w:before="30"/>
        <w:ind w:left="0" w:firstLine="709"/>
      </w:pPr>
      <w:r>
        <w:t>VĐHL3: Anten hai cực căng cao nằm ngang.</w:t>
      </w:r>
    </w:p>
    <w:p w14:paraId="663907A3" w14:textId="77777777" w:rsidR="00D27FF8" w:rsidRPr="00BA33D5" w:rsidRDefault="00D27FF8" w:rsidP="00D27FF8">
      <w:pPr>
        <w:widowControl w:val="0"/>
        <w:ind w:firstLine="709"/>
        <w:rPr>
          <w:b/>
          <w:i/>
        </w:rPr>
      </w:pPr>
      <w:r w:rsidRPr="00BA33D5">
        <w:t>Trọng tâm:</w:t>
      </w:r>
      <w:r w:rsidRPr="00BA33D5">
        <w:rPr>
          <w:b/>
        </w:rPr>
        <w:t xml:space="preserve"> </w:t>
      </w:r>
      <w:r w:rsidRPr="00BA33D5">
        <w:rPr>
          <w:b/>
          <w:i/>
        </w:rPr>
        <w:t>VĐHL 1</w:t>
      </w:r>
      <w:r>
        <w:rPr>
          <w:b/>
          <w:i/>
        </w:rPr>
        <w:t>.</w:t>
      </w:r>
    </w:p>
    <w:p w14:paraId="149D49A5" w14:textId="5BC6379C" w:rsidR="00CF5358" w:rsidRPr="00021B2D" w:rsidRDefault="00CF5358" w:rsidP="0071323A">
      <w:pPr>
        <w:spacing w:before="80"/>
        <w:ind w:firstLine="709"/>
        <w:rPr>
          <w:b/>
        </w:rPr>
      </w:pPr>
      <w:r w:rsidRPr="00021B2D">
        <w:rPr>
          <w:b/>
        </w:rPr>
        <w:t>III. THỜI GIAN</w:t>
      </w:r>
    </w:p>
    <w:p w14:paraId="7A880B09" w14:textId="388B04F5" w:rsidR="00CF5358" w:rsidRPr="00021B2D" w:rsidRDefault="00CF5358" w:rsidP="0071323A">
      <w:pPr>
        <w:spacing w:before="80"/>
        <w:ind w:firstLine="709"/>
      </w:pPr>
      <w:r w:rsidRPr="00021B2D">
        <w:t xml:space="preserve">1. </w:t>
      </w:r>
      <w:r w:rsidR="009C1E17" w:rsidRPr="00021B2D">
        <w:t>Thời gian huấn luyện : 0</w:t>
      </w:r>
      <w:r w:rsidR="0066318A">
        <w:rPr>
          <w:lang w:val="en-US"/>
        </w:rPr>
        <w:t>2</w:t>
      </w:r>
      <w:r w:rsidR="009C1E17" w:rsidRPr="00021B2D">
        <w:t>.30</w:t>
      </w:r>
    </w:p>
    <w:p w14:paraId="3BE9C640" w14:textId="3754262A" w:rsidR="009C1E17" w:rsidRPr="0066318A" w:rsidRDefault="009C1E17" w:rsidP="0071323A">
      <w:pPr>
        <w:ind w:firstLine="709"/>
        <w:rPr>
          <w:b/>
          <w:szCs w:val="28"/>
          <w:lang w:val="en-US"/>
        </w:rPr>
      </w:pPr>
      <w:r w:rsidRPr="00021B2D">
        <w:rPr>
          <w:szCs w:val="28"/>
        </w:rPr>
        <w:t xml:space="preserve">- Thời gian lên lớp: </w:t>
      </w:r>
      <w:r w:rsidR="0066318A" w:rsidRPr="0066318A">
        <w:rPr>
          <w:szCs w:val="28"/>
        </w:rPr>
        <w:t>01.0</w:t>
      </w:r>
      <w:r w:rsidR="0066318A">
        <w:rPr>
          <w:szCs w:val="28"/>
          <w:lang w:val="en-US"/>
        </w:rPr>
        <w:t>0</w:t>
      </w:r>
    </w:p>
    <w:p w14:paraId="1267549A" w14:textId="07BCEA6E" w:rsidR="009C1E17" w:rsidRPr="0066318A" w:rsidRDefault="009C1E17" w:rsidP="0071323A">
      <w:pPr>
        <w:ind w:firstLine="709"/>
        <w:rPr>
          <w:b/>
          <w:szCs w:val="28"/>
          <w:lang w:val="en-US"/>
        </w:rPr>
      </w:pPr>
      <w:r w:rsidRPr="00021B2D">
        <w:rPr>
          <w:szCs w:val="28"/>
        </w:rPr>
        <w:t xml:space="preserve">- Thời gian luyện tập: </w:t>
      </w:r>
      <w:r w:rsidR="0066318A">
        <w:rPr>
          <w:szCs w:val="28"/>
          <w:lang w:val="en-US"/>
        </w:rPr>
        <w:t>01.15</w:t>
      </w:r>
    </w:p>
    <w:p w14:paraId="21255923" w14:textId="1299170D" w:rsidR="009C1E17" w:rsidRPr="00021B2D" w:rsidRDefault="009C1E17" w:rsidP="0071323A">
      <w:pPr>
        <w:ind w:firstLine="709"/>
        <w:rPr>
          <w:b/>
          <w:szCs w:val="28"/>
        </w:rPr>
      </w:pPr>
      <w:r w:rsidRPr="00021B2D">
        <w:rPr>
          <w:szCs w:val="28"/>
        </w:rPr>
        <w:t>- Thời gian kiểmtra:  15 phút.</w:t>
      </w:r>
    </w:p>
    <w:p w14:paraId="501C498F" w14:textId="16160CE4" w:rsidR="00CF5358" w:rsidRPr="00021B2D" w:rsidRDefault="00CF5358" w:rsidP="0071323A">
      <w:pPr>
        <w:spacing w:before="80"/>
        <w:ind w:firstLine="709"/>
        <w:rPr>
          <w:b/>
        </w:rPr>
      </w:pPr>
      <w:r w:rsidRPr="00021B2D">
        <w:rPr>
          <w:b/>
        </w:rPr>
        <w:t>IV. TỔ CHỨC - PHƯƠNG PHÁP</w:t>
      </w:r>
    </w:p>
    <w:p w14:paraId="683EE55D" w14:textId="77777777" w:rsidR="00CF5358" w:rsidRPr="00021B2D" w:rsidRDefault="00CF5358" w:rsidP="0071323A">
      <w:pPr>
        <w:spacing w:before="80"/>
        <w:ind w:firstLine="709"/>
      </w:pPr>
      <w:r w:rsidRPr="00021B2D">
        <w:t>1. Tổ chức</w:t>
      </w:r>
    </w:p>
    <w:p w14:paraId="4FF208A3" w14:textId="77777777" w:rsidR="00CF5358" w:rsidRPr="00021B2D" w:rsidRDefault="00CF5358" w:rsidP="0071323A">
      <w:pPr>
        <w:spacing w:before="80"/>
        <w:ind w:firstLine="709"/>
      </w:pPr>
      <w:r w:rsidRPr="00021B2D">
        <w:t>a) Tổ chức đội hình lớp: Lấy đơn vị trung đội làm đội hình huấn luyện do trung đội trưởng trực tiếp huấn luyện.</w:t>
      </w:r>
    </w:p>
    <w:p w14:paraId="1342259E" w14:textId="77777777" w:rsidR="00CF5358" w:rsidRPr="00021B2D" w:rsidRDefault="00CF5358" w:rsidP="0071323A">
      <w:pPr>
        <w:spacing w:before="80"/>
        <w:ind w:firstLine="709"/>
      </w:pPr>
      <w:r w:rsidRPr="00021B2D">
        <w:t>b) Tổ chức ôn luyện: Lấy đơn vị tiểu đội làm đội hình luyện tập do các đ/c tiểu đội trưởng trực tiếp duy trì, trung đội trưởng theo dõi duy trì chung.</w:t>
      </w:r>
    </w:p>
    <w:p w14:paraId="6BA9CE0D" w14:textId="77777777" w:rsidR="00CF5358" w:rsidRPr="00021B2D" w:rsidRDefault="00CF5358" w:rsidP="0071323A">
      <w:pPr>
        <w:spacing w:before="60"/>
        <w:ind w:firstLine="709"/>
      </w:pPr>
      <w:r w:rsidRPr="00021B2D">
        <w:t>2. Phương pháp</w:t>
      </w:r>
    </w:p>
    <w:p w14:paraId="6C52B6A4" w14:textId="77777777" w:rsidR="00CF5358" w:rsidRPr="00021B2D" w:rsidRDefault="00CF5358" w:rsidP="0071323A">
      <w:pPr>
        <w:spacing w:before="60"/>
        <w:ind w:firstLine="709"/>
      </w:pPr>
      <w:r w:rsidRPr="00021B2D">
        <w:t>a) Chuẩn bị huấn luyện</w:t>
      </w:r>
    </w:p>
    <w:p w14:paraId="0D3A3AB9" w14:textId="77777777" w:rsidR="009C1E17" w:rsidRPr="00021B2D" w:rsidRDefault="00CF5358" w:rsidP="0071323A">
      <w:pPr>
        <w:spacing w:before="60"/>
        <w:ind w:firstLine="709"/>
      </w:pPr>
      <w:r w:rsidRPr="00021B2D">
        <w:t>- Nghiên cứu tài liệu, đối tượng huấn luyện. Soạn thảo giáo án, thông qua giáo án và thục luyện giáo án.</w:t>
      </w:r>
    </w:p>
    <w:p w14:paraId="0963DC72" w14:textId="201C62A1" w:rsidR="009C1E17" w:rsidRPr="00021B2D" w:rsidRDefault="00CF5358" w:rsidP="0071323A">
      <w:pPr>
        <w:spacing w:before="60"/>
        <w:ind w:firstLine="709"/>
      </w:pPr>
      <w:r w:rsidRPr="00021B2D">
        <w:t>- Bồi dưỡng cán bộ: Bồi dưỡng at về tổ chức và phương pháp điều hành tiểu đội, tổ đài luyện tập.</w:t>
      </w:r>
    </w:p>
    <w:p w14:paraId="381F268F" w14:textId="21926CC7" w:rsidR="00CF5358" w:rsidRPr="00021B2D" w:rsidRDefault="00CF5358" w:rsidP="0071323A">
      <w:pPr>
        <w:spacing w:before="60"/>
        <w:ind w:firstLine="709"/>
      </w:pPr>
      <w:r w:rsidRPr="00021B2D">
        <w:t>b) Thực hành huấn luyện</w:t>
      </w:r>
    </w:p>
    <w:p w14:paraId="1E16FFC3" w14:textId="77777777" w:rsidR="00CF5358" w:rsidRPr="00021B2D" w:rsidRDefault="00CF5358" w:rsidP="0071323A">
      <w:pPr>
        <w:spacing w:before="60"/>
        <w:ind w:firstLine="709"/>
      </w:pPr>
      <w:r w:rsidRPr="00021B2D">
        <w:t xml:space="preserve">- Đối với trung đội trưởng: Sử dụng phương pháp thuyết trình, giảng giải, phân tích kết hợp với chỉ cụ thể trên mặt máy để giới thiệu từng nội dung. </w:t>
      </w:r>
    </w:p>
    <w:p w14:paraId="735E9E13" w14:textId="77777777" w:rsidR="00CF5358" w:rsidRPr="00021B2D" w:rsidRDefault="00CF5358" w:rsidP="0071323A">
      <w:pPr>
        <w:spacing w:before="60"/>
        <w:ind w:firstLine="709"/>
      </w:pPr>
      <w:r w:rsidRPr="00021B2D">
        <w:t>- Đối với phân đội: Quan sát, lắng nghe kết hợp với giáo án rút gọn để nắm được các nội dung chính quan trọng.</w:t>
      </w:r>
    </w:p>
    <w:p w14:paraId="09651529" w14:textId="77777777" w:rsidR="00D27FF8" w:rsidRPr="001E5B71" w:rsidRDefault="00D27FF8" w:rsidP="0071323A">
      <w:pPr>
        <w:spacing w:before="60"/>
        <w:ind w:firstLine="426"/>
        <w:rPr>
          <w:b/>
          <w:color w:val="000000" w:themeColor="text1"/>
          <w:szCs w:val="28"/>
        </w:rPr>
      </w:pPr>
    </w:p>
    <w:p w14:paraId="0F507919" w14:textId="12F984B7" w:rsidR="0071323A" w:rsidRPr="00307D9C" w:rsidRDefault="004E18D7" w:rsidP="0071323A">
      <w:pPr>
        <w:spacing w:before="60"/>
        <w:ind w:firstLine="426"/>
        <w:rPr>
          <w:b/>
          <w:lang w:eastAsia="vi-VN"/>
        </w:rPr>
      </w:pPr>
      <w:r w:rsidRPr="00021B2D">
        <w:rPr>
          <w:b/>
          <w:color w:val="000000" w:themeColor="text1"/>
          <w:szCs w:val="28"/>
        </w:rPr>
        <w:lastRenderedPageBreak/>
        <w:t>2. Thông qua thực hành huấn luyện bài</w:t>
      </w:r>
      <w:r w:rsidRPr="00021B2D">
        <w:rPr>
          <w:bCs/>
          <w:color w:val="000000" w:themeColor="text1"/>
          <w:szCs w:val="28"/>
        </w:rPr>
        <w:t>:</w:t>
      </w:r>
      <w:r w:rsidR="0071323A" w:rsidRPr="0071323A">
        <w:rPr>
          <w:bCs/>
          <w:color w:val="000000" w:themeColor="text1"/>
          <w:szCs w:val="28"/>
        </w:rPr>
        <w:t xml:space="preserve"> </w:t>
      </w:r>
      <w:r w:rsidR="00D27FF8">
        <w:rPr>
          <w:b/>
          <w:lang w:eastAsia="vi-VN"/>
        </w:rPr>
        <w:t>Một số loại anten, phi đơ thường dùng trong quân sự</w:t>
      </w:r>
      <w:r w:rsidR="00307D9C" w:rsidRPr="00307D9C">
        <w:rPr>
          <w:b/>
          <w:lang w:eastAsia="vi-VN"/>
        </w:rPr>
        <w:t>.</w:t>
      </w:r>
    </w:p>
    <w:p w14:paraId="34FC48C0" w14:textId="0EF413B4" w:rsidR="00D27FF8" w:rsidRDefault="00EC3C45" w:rsidP="00D27FF8">
      <w:pPr>
        <w:spacing w:before="30"/>
      </w:pPr>
      <w:r w:rsidRPr="00021B2D">
        <w:rPr>
          <w:color w:val="000000" w:themeColor="text1"/>
          <w:szCs w:val="28"/>
        </w:rPr>
        <w:t>- Nội dung:</w:t>
      </w:r>
      <w:r w:rsidR="004E18D7" w:rsidRPr="00021B2D">
        <w:rPr>
          <w:color w:val="000000" w:themeColor="text1"/>
          <w:szCs w:val="28"/>
        </w:rPr>
        <w:t xml:space="preserve"> </w:t>
      </w:r>
      <w:r w:rsidR="00D27FF8">
        <w:rPr>
          <w:color w:val="000000" w:themeColor="text1"/>
          <w:szCs w:val="28"/>
          <w:lang w:val="en-US"/>
        </w:rPr>
        <w:t xml:space="preserve">Thông qua </w:t>
      </w:r>
      <w:r w:rsidR="00D27FF8" w:rsidRPr="00B27DDB">
        <w:t>VĐHL1:</w:t>
      </w:r>
      <w:r w:rsidR="00D27FF8">
        <w:t xml:space="preserve"> Anten cần.</w:t>
      </w:r>
    </w:p>
    <w:p w14:paraId="14FFDCC3" w14:textId="4D7FAD4A"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1CB27689" w14:textId="77777777" w:rsidR="002C741F" w:rsidRPr="00462B8E" w:rsidRDefault="00E26DF5" w:rsidP="00D97AB7">
      <w:pPr>
        <w:rPr>
          <w:color w:val="000000" w:themeColor="text1"/>
          <w:szCs w:val="28"/>
        </w:rPr>
      </w:pPr>
      <w:r w:rsidRPr="00021B2D">
        <w:rPr>
          <w:color w:val="000000" w:themeColor="text1"/>
          <w:szCs w:val="28"/>
        </w:rPr>
        <w:t>* Kết luận:</w:t>
      </w:r>
    </w:p>
    <w:p w14:paraId="2FD6B95A" w14:textId="1C3447C8" w:rsidR="00D97AB7" w:rsidRPr="00781EA7" w:rsidRDefault="00D97AB7" w:rsidP="002C741F">
      <w:pPr>
        <w:ind w:firstLine="0"/>
        <w:jc w:val="center"/>
        <w:rPr>
          <w:b/>
        </w:rPr>
      </w:pPr>
      <w:r w:rsidRPr="00781EA7">
        <w:rPr>
          <w:b/>
        </w:rPr>
        <w:t>THỰC HÀNH HUẤN LUYỆN</w:t>
      </w:r>
    </w:p>
    <w:p w14:paraId="5B91798D" w14:textId="77777777" w:rsidR="00D97AB7" w:rsidRPr="00781EA7" w:rsidRDefault="00D97AB7" w:rsidP="002C741F">
      <w:pPr>
        <w:spacing w:before="80"/>
        <w:ind w:firstLine="851"/>
        <w:rPr>
          <w:b/>
        </w:rPr>
      </w:pPr>
      <w:r w:rsidRPr="00781EA7">
        <w:rPr>
          <w:b/>
        </w:rPr>
        <w:t>I. THỦ TỤC HUẤN LUYỆN</w:t>
      </w:r>
    </w:p>
    <w:p w14:paraId="76F0F77A" w14:textId="77777777" w:rsidR="00D97AB7" w:rsidRPr="00EF2372" w:rsidRDefault="00D97AB7" w:rsidP="002C741F">
      <w:pPr>
        <w:spacing w:before="80"/>
        <w:ind w:firstLine="851"/>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2C741F">
      <w:pPr>
        <w:spacing w:before="80"/>
        <w:ind w:firstLine="851"/>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2C741F">
      <w:pPr>
        <w:spacing w:before="80"/>
        <w:ind w:firstLine="851"/>
        <w:rPr>
          <w:spacing w:val="-2"/>
        </w:rPr>
      </w:pPr>
      <w:r w:rsidRPr="008E3D69">
        <w:rPr>
          <w:spacing w:val="-2"/>
        </w:rPr>
        <w:t>- Quy định kỷ luật học tập.</w:t>
      </w:r>
    </w:p>
    <w:p w14:paraId="48244FDB" w14:textId="77777777" w:rsidR="00D97AB7" w:rsidRPr="008E3D69" w:rsidRDefault="00D97AB7" w:rsidP="002C741F">
      <w:pPr>
        <w:spacing w:before="80"/>
        <w:ind w:firstLine="851"/>
        <w:rPr>
          <w:spacing w:val="-2"/>
        </w:rPr>
      </w:pPr>
      <w:r w:rsidRPr="008E3D69">
        <w:rPr>
          <w:spacing w:val="-2"/>
        </w:rPr>
        <w:t>- Quy định đi lại, nghỉ giải lao.</w:t>
      </w:r>
    </w:p>
    <w:p w14:paraId="13C12163" w14:textId="77777777" w:rsidR="002C741F" w:rsidRPr="002C741F" w:rsidRDefault="00D97AB7" w:rsidP="002C741F">
      <w:pPr>
        <w:spacing w:before="80"/>
        <w:ind w:firstLine="851"/>
        <w:rPr>
          <w:spacing w:val="-2"/>
        </w:rPr>
      </w:pPr>
      <w:r w:rsidRPr="008E3D69">
        <w:rPr>
          <w:spacing w:val="-2"/>
        </w:rPr>
        <w:t>- Quy định vệ sinh.</w:t>
      </w:r>
    </w:p>
    <w:p w14:paraId="245EA078" w14:textId="6AFD5560" w:rsidR="00D97AB7" w:rsidRPr="00EF2372" w:rsidRDefault="00D97AB7" w:rsidP="002C741F">
      <w:pPr>
        <w:spacing w:before="80"/>
        <w:ind w:firstLine="851"/>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D3EF103" w14:textId="77777777" w:rsidR="00D97AB7" w:rsidRDefault="00D97AB7" w:rsidP="002C741F">
      <w:pPr>
        <w:spacing w:before="80"/>
        <w:ind w:firstLine="851"/>
        <w:rPr>
          <w:lang w:val="it-CH"/>
        </w:rPr>
      </w:pPr>
      <w:r w:rsidRPr="00E10B68">
        <w:rPr>
          <w:spacing w:val="6"/>
          <w:lang w:val="it-CH"/>
        </w:rPr>
        <w:t xml:space="preserve">- </w:t>
      </w:r>
      <w:r>
        <w:rPr>
          <w:spacing w:val="6"/>
          <w:lang w:val="it-CH"/>
        </w:rPr>
        <w:t>Duy trì, điều hành thời gian huấn luyện do trực ban lớp học đảm nhiệm bằng 1 hồi còi và khẩu lệnh trực tiếp</w:t>
      </w:r>
    </w:p>
    <w:p w14:paraId="65717EB7" w14:textId="77777777" w:rsidR="002C741F" w:rsidRDefault="00D97AB7" w:rsidP="002C741F">
      <w:pPr>
        <w:spacing w:before="80"/>
        <w:ind w:firstLine="851"/>
        <w:rPr>
          <w:lang w:val="it-CH"/>
        </w:rPr>
      </w:pPr>
      <w:r w:rsidRPr="00EF2372">
        <w:rPr>
          <w:lang w:val="it-CH"/>
        </w:rPr>
        <w:t>4. Kiể</w:t>
      </w:r>
      <w:r>
        <w:rPr>
          <w:lang w:val="it-CH"/>
        </w:rPr>
        <w:t>m tra bài cũ</w:t>
      </w:r>
    </w:p>
    <w:p w14:paraId="140D42CF" w14:textId="471AAD27" w:rsidR="00D97AB7" w:rsidRPr="005232AB" w:rsidRDefault="00D97AB7" w:rsidP="002C741F">
      <w:pPr>
        <w:spacing w:before="80"/>
        <w:ind w:firstLine="851"/>
        <w:rPr>
          <w:b/>
        </w:rPr>
      </w:pPr>
      <w:r w:rsidRPr="005232AB">
        <w:rPr>
          <w:b/>
        </w:rPr>
        <w:t>II. HẠ KHOA MỤC</w:t>
      </w:r>
    </w:p>
    <w:p w14:paraId="390019B5" w14:textId="77777777" w:rsidR="00D27FF8" w:rsidRPr="00D27FF8" w:rsidRDefault="00D97AB7" w:rsidP="00D27FF8">
      <w:pPr>
        <w:spacing w:before="80"/>
        <w:ind w:right="-285" w:firstLine="851"/>
      </w:pPr>
      <w:r>
        <w:t xml:space="preserve">1. Tên khoa mục, bài học: </w:t>
      </w:r>
      <w:r w:rsidR="00D27FF8" w:rsidRPr="00D27FF8">
        <w:t>Một số loại anten, phi đơ thường dùng trong quân sự</w:t>
      </w:r>
    </w:p>
    <w:p w14:paraId="3DC34549" w14:textId="6041023F" w:rsidR="00D97AB7" w:rsidRDefault="00D97AB7" w:rsidP="002C741F">
      <w:pPr>
        <w:spacing w:before="80"/>
        <w:ind w:firstLine="851"/>
      </w:pPr>
      <w:r>
        <w:t>2. Mục đích, yêu cầu.</w:t>
      </w:r>
    </w:p>
    <w:p w14:paraId="0745E6FA" w14:textId="77777777" w:rsidR="00D97AB7" w:rsidRDefault="00D97AB7" w:rsidP="002C741F">
      <w:pPr>
        <w:spacing w:before="80"/>
        <w:ind w:firstLine="851"/>
      </w:pPr>
      <w:r>
        <w:t>3. Nội dung.</w:t>
      </w:r>
    </w:p>
    <w:p w14:paraId="1FBAB60D" w14:textId="77777777" w:rsidR="00D97AB7" w:rsidRDefault="00D97AB7" w:rsidP="002C741F">
      <w:pPr>
        <w:spacing w:before="80"/>
        <w:ind w:firstLine="851"/>
      </w:pPr>
      <w:r>
        <w:lastRenderedPageBreak/>
        <w:t>4. Thời gian.</w:t>
      </w:r>
    </w:p>
    <w:p w14:paraId="58E6D129" w14:textId="77777777" w:rsidR="00D97AB7" w:rsidRDefault="00D97AB7" w:rsidP="002C741F">
      <w:pPr>
        <w:spacing w:before="80"/>
        <w:ind w:firstLine="851"/>
      </w:pPr>
      <w:r>
        <w:t>5. Tổ chức, phương pháp.</w:t>
      </w:r>
    </w:p>
    <w:p w14:paraId="29F2F3D4" w14:textId="77777777" w:rsidR="00D97AB7" w:rsidRDefault="00D97AB7" w:rsidP="002C741F">
      <w:pPr>
        <w:spacing w:before="80"/>
        <w:ind w:firstLine="851"/>
      </w:pPr>
      <w:r>
        <w:t>6. Địa điểm, vật chất bảo đảm.</w:t>
      </w:r>
      <w:r>
        <w:tab/>
      </w:r>
    </w:p>
    <w:p w14:paraId="58965B92" w14:textId="77777777" w:rsidR="00462B8E" w:rsidRDefault="00D97AB7" w:rsidP="002C741F">
      <w:pPr>
        <w:spacing w:before="120" w:after="160"/>
        <w:ind w:firstLine="851"/>
        <w:rPr>
          <w:b/>
          <w:lang w:val="en-US"/>
        </w:rPr>
      </w:pPr>
      <w:r w:rsidRPr="005232AB">
        <w:rPr>
          <w:b/>
        </w:rPr>
        <w:t xml:space="preserve">III. </w:t>
      </w:r>
      <w:r>
        <w:rPr>
          <w:b/>
        </w:rPr>
        <w:t xml:space="preserve">THỰC HÀNH </w:t>
      </w:r>
      <w:r w:rsidRPr="00E9268B">
        <w:rPr>
          <w:b/>
        </w:rPr>
        <w:t>HUẤN LUYỆN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49"/>
        <w:gridCol w:w="6147"/>
        <w:gridCol w:w="1938"/>
      </w:tblGrid>
      <w:tr w:rsidR="00D27FF8" w:rsidRPr="00BA33D5" w14:paraId="289EE1DB" w14:textId="77777777" w:rsidTr="00ED29C4">
        <w:trPr>
          <w:tblHeader/>
        </w:trPr>
        <w:tc>
          <w:tcPr>
            <w:tcW w:w="669" w:type="pct"/>
            <w:shd w:val="clear" w:color="auto" w:fill="auto"/>
          </w:tcPr>
          <w:p w14:paraId="63A603AA" w14:textId="77777777" w:rsidR="00D27FF8" w:rsidRPr="00BA33D5" w:rsidRDefault="00D27FF8" w:rsidP="00D27FF8">
            <w:pPr>
              <w:spacing w:line="340" w:lineRule="exact"/>
              <w:ind w:firstLine="22"/>
              <w:jc w:val="center"/>
              <w:rPr>
                <w:b/>
              </w:rPr>
            </w:pPr>
            <w:r w:rsidRPr="00BA33D5">
              <w:rPr>
                <w:b/>
              </w:rPr>
              <w:t>VĐHL</w:t>
            </w:r>
          </w:p>
          <w:p w14:paraId="72E7839F" w14:textId="77777777" w:rsidR="00D27FF8" w:rsidRPr="00BA33D5" w:rsidRDefault="00D27FF8" w:rsidP="00D27FF8">
            <w:pPr>
              <w:spacing w:line="340" w:lineRule="exact"/>
              <w:ind w:firstLine="22"/>
              <w:jc w:val="center"/>
              <w:rPr>
                <w:b/>
              </w:rPr>
            </w:pPr>
            <w:r w:rsidRPr="00BA33D5">
              <w:rPr>
                <w:b/>
              </w:rPr>
              <w:t>(Thời gian)</w:t>
            </w:r>
          </w:p>
        </w:tc>
        <w:tc>
          <w:tcPr>
            <w:tcW w:w="3293" w:type="pct"/>
            <w:shd w:val="clear" w:color="auto" w:fill="auto"/>
            <w:vAlign w:val="center"/>
          </w:tcPr>
          <w:p w14:paraId="36B1560F" w14:textId="77777777" w:rsidR="00D27FF8" w:rsidRPr="00FD47C5" w:rsidRDefault="00D27FF8" w:rsidP="00D27FF8">
            <w:pPr>
              <w:spacing w:line="340" w:lineRule="exact"/>
              <w:ind w:firstLine="0"/>
              <w:jc w:val="center"/>
              <w:rPr>
                <w:b/>
                <w:caps/>
              </w:rPr>
            </w:pPr>
            <w:r w:rsidRPr="00FD47C5">
              <w:rPr>
                <w:b/>
                <w:caps/>
              </w:rPr>
              <w:t>Nội dung</w:t>
            </w:r>
          </w:p>
        </w:tc>
        <w:tc>
          <w:tcPr>
            <w:tcW w:w="1038" w:type="pct"/>
            <w:shd w:val="clear" w:color="auto" w:fill="auto"/>
            <w:vAlign w:val="center"/>
          </w:tcPr>
          <w:p w14:paraId="4C3F5B7C" w14:textId="77777777" w:rsidR="00D27FF8" w:rsidRPr="00BA33D5" w:rsidRDefault="00D27FF8" w:rsidP="00D27FF8">
            <w:pPr>
              <w:spacing w:line="340" w:lineRule="exact"/>
              <w:ind w:firstLine="1"/>
              <w:jc w:val="center"/>
              <w:rPr>
                <w:b/>
              </w:rPr>
            </w:pPr>
            <w:r w:rsidRPr="00BA33D5">
              <w:rPr>
                <w:b/>
              </w:rPr>
              <w:t>Tổ chức,</w:t>
            </w:r>
          </w:p>
          <w:p w14:paraId="35A57C50" w14:textId="77777777" w:rsidR="00D27FF8" w:rsidRPr="00BA33D5" w:rsidRDefault="00D27FF8" w:rsidP="00D27FF8">
            <w:pPr>
              <w:spacing w:line="340" w:lineRule="exact"/>
              <w:ind w:firstLine="1"/>
              <w:jc w:val="center"/>
              <w:rPr>
                <w:b/>
              </w:rPr>
            </w:pPr>
            <w:r w:rsidRPr="00BA33D5">
              <w:rPr>
                <w:b/>
              </w:rPr>
              <w:t>Phương pháp</w:t>
            </w:r>
          </w:p>
        </w:tc>
      </w:tr>
      <w:tr w:rsidR="00D27FF8" w:rsidRPr="00BA33D5" w14:paraId="2042F56B" w14:textId="77777777" w:rsidTr="00ED29C4">
        <w:trPr>
          <w:trHeight w:val="60"/>
        </w:trPr>
        <w:tc>
          <w:tcPr>
            <w:tcW w:w="669" w:type="pct"/>
            <w:shd w:val="clear" w:color="auto" w:fill="auto"/>
          </w:tcPr>
          <w:p w14:paraId="724B4B66" w14:textId="77777777" w:rsidR="00D27FF8" w:rsidRPr="00BA33D5" w:rsidRDefault="00D27FF8" w:rsidP="00D27FF8">
            <w:pPr>
              <w:spacing w:line="300" w:lineRule="exact"/>
              <w:ind w:right="-94" w:firstLine="22"/>
              <w:jc w:val="center"/>
            </w:pPr>
          </w:p>
          <w:p w14:paraId="4D9874C6" w14:textId="77777777" w:rsidR="00D27FF8" w:rsidRPr="00BA33D5" w:rsidRDefault="00D27FF8" w:rsidP="00D27FF8">
            <w:pPr>
              <w:spacing w:line="300" w:lineRule="exact"/>
              <w:ind w:left="-108" w:firstLine="22"/>
              <w:jc w:val="center"/>
              <w:rPr>
                <w:b/>
              </w:rPr>
            </w:pPr>
            <w:r w:rsidRPr="00BA33D5">
              <w:rPr>
                <w:b/>
              </w:rPr>
              <w:t xml:space="preserve">VĐHL 1 </w:t>
            </w:r>
          </w:p>
          <w:p w14:paraId="6CC4BF58" w14:textId="77777777" w:rsidR="00D27FF8" w:rsidRPr="00BA33D5" w:rsidRDefault="00D27FF8" w:rsidP="00D27FF8">
            <w:pPr>
              <w:spacing w:line="300" w:lineRule="exact"/>
              <w:ind w:left="-108" w:firstLine="22"/>
              <w:jc w:val="center"/>
            </w:pPr>
            <w:r w:rsidRPr="00BA33D5">
              <w:t>……….</w:t>
            </w:r>
          </w:p>
          <w:p w14:paraId="52ED96FE" w14:textId="77777777" w:rsidR="00D27FF8" w:rsidRPr="00BA33D5" w:rsidRDefault="00D27FF8" w:rsidP="00D27FF8">
            <w:pPr>
              <w:spacing w:line="300" w:lineRule="exact"/>
              <w:ind w:left="-108" w:firstLine="22"/>
              <w:jc w:val="center"/>
              <w:rPr>
                <w:b/>
              </w:rPr>
            </w:pPr>
          </w:p>
          <w:p w14:paraId="7FC66A35" w14:textId="77777777" w:rsidR="00D27FF8" w:rsidRPr="00BA33D5" w:rsidRDefault="00D27FF8" w:rsidP="00D27FF8">
            <w:pPr>
              <w:spacing w:line="300" w:lineRule="exact"/>
              <w:ind w:left="-108" w:firstLine="22"/>
              <w:jc w:val="center"/>
              <w:rPr>
                <w:b/>
              </w:rPr>
            </w:pPr>
          </w:p>
          <w:p w14:paraId="79E56E95" w14:textId="77777777" w:rsidR="00D27FF8" w:rsidRPr="00BA33D5" w:rsidRDefault="00D27FF8" w:rsidP="00D27FF8">
            <w:pPr>
              <w:spacing w:line="300" w:lineRule="exact"/>
              <w:ind w:left="-108" w:firstLine="22"/>
              <w:jc w:val="center"/>
              <w:rPr>
                <w:b/>
              </w:rPr>
            </w:pPr>
          </w:p>
          <w:p w14:paraId="71D049BB" w14:textId="77777777" w:rsidR="00D27FF8" w:rsidRPr="00BA33D5" w:rsidRDefault="00D27FF8" w:rsidP="00D27FF8">
            <w:pPr>
              <w:spacing w:line="300" w:lineRule="exact"/>
              <w:ind w:left="-108" w:firstLine="22"/>
              <w:jc w:val="center"/>
              <w:rPr>
                <w:b/>
              </w:rPr>
            </w:pPr>
          </w:p>
          <w:p w14:paraId="5EA971A9" w14:textId="77777777" w:rsidR="00D27FF8" w:rsidRPr="00BA33D5" w:rsidRDefault="00D27FF8" w:rsidP="00D27FF8">
            <w:pPr>
              <w:spacing w:line="300" w:lineRule="exact"/>
              <w:ind w:left="-108" w:firstLine="22"/>
              <w:jc w:val="center"/>
              <w:rPr>
                <w:b/>
              </w:rPr>
            </w:pPr>
          </w:p>
          <w:p w14:paraId="257A3B6F" w14:textId="77777777" w:rsidR="00D27FF8" w:rsidRPr="00BA33D5" w:rsidRDefault="00D27FF8" w:rsidP="00D27FF8">
            <w:pPr>
              <w:spacing w:line="300" w:lineRule="exact"/>
              <w:ind w:left="-108" w:firstLine="22"/>
              <w:jc w:val="center"/>
              <w:rPr>
                <w:b/>
              </w:rPr>
            </w:pPr>
          </w:p>
          <w:p w14:paraId="5D46DF66" w14:textId="77777777" w:rsidR="00D27FF8" w:rsidRPr="00BA33D5" w:rsidRDefault="00D27FF8" w:rsidP="00D27FF8">
            <w:pPr>
              <w:spacing w:line="300" w:lineRule="exact"/>
              <w:ind w:left="-108" w:firstLine="22"/>
              <w:jc w:val="center"/>
              <w:rPr>
                <w:b/>
              </w:rPr>
            </w:pPr>
          </w:p>
          <w:p w14:paraId="02F5303D" w14:textId="77777777" w:rsidR="00D27FF8" w:rsidRPr="00BA33D5" w:rsidRDefault="00D27FF8" w:rsidP="00D27FF8">
            <w:pPr>
              <w:spacing w:line="300" w:lineRule="exact"/>
              <w:ind w:left="-108" w:firstLine="22"/>
              <w:jc w:val="center"/>
              <w:rPr>
                <w:b/>
              </w:rPr>
            </w:pPr>
          </w:p>
          <w:p w14:paraId="13484205" w14:textId="77777777" w:rsidR="00D27FF8" w:rsidRPr="00BA33D5" w:rsidRDefault="00D27FF8" w:rsidP="00D27FF8">
            <w:pPr>
              <w:spacing w:line="300" w:lineRule="exact"/>
              <w:ind w:left="-108" w:firstLine="22"/>
              <w:jc w:val="center"/>
              <w:rPr>
                <w:b/>
              </w:rPr>
            </w:pPr>
          </w:p>
          <w:p w14:paraId="56197396" w14:textId="77777777" w:rsidR="00D27FF8" w:rsidRPr="00BA33D5" w:rsidRDefault="00D27FF8" w:rsidP="00D27FF8">
            <w:pPr>
              <w:spacing w:line="300" w:lineRule="exact"/>
              <w:ind w:left="-108" w:firstLine="22"/>
              <w:jc w:val="center"/>
              <w:rPr>
                <w:b/>
              </w:rPr>
            </w:pPr>
          </w:p>
          <w:p w14:paraId="2974340F" w14:textId="77777777" w:rsidR="00D27FF8" w:rsidRPr="00BA33D5" w:rsidRDefault="00D27FF8" w:rsidP="00D27FF8">
            <w:pPr>
              <w:spacing w:line="300" w:lineRule="exact"/>
              <w:ind w:left="-108" w:firstLine="22"/>
              <w:jc w:val="center"/>
              <w:rPr>
                <w:b/>
              </w:rPr>
            </w:pPr>
          </w:p>
          <w:p w14:paraId="69FDF2DF" w14:textId="77777777" w:rsidR="00D27FF8" w:rsidRPr="00BA33D5" w:rsidRDefault="00D27FF8" w:rsidP="00D27FF8">
            <w:pPr>
              <w:spacing w:line="300" w:lineRule="exact"/>
              <w:ind w:left="-108" w:firstLine="22"/>
              <w:jc w:val="center"/>
              <w:rPr>
                <w:b/>
              </w:rPr>
            </w:pPr>
          </w:p>
          <w:p w14:paraId="4E5B4388" w14:textId="77777777" w:rsidR="00D27FF8" w:rsidRPr="00BA33D5" w:rsidRDefault="00D27FF8" w:rsidP="00D27FF8">
            <w:pPr>
              <w:spacing w:line="300" w:lineRule="exact"/>
              <w:ind w:left="-108" w:firstLine="22"/>
              <w:jc w:val="center"/>
              <w:rPr>
                <w:b/>
              </w:rPr>
            </w:pPr>
          </w:p>
          <w:p w14:paraId="1E3A8F2D" w14:textId="77777777" w:rsidR="00D27FF8" w:rsidRPr="00BA33D5" w:rsidRDefault="00D27FF8" w:rsidP="00D27FF8">
            <w:pPr>
              <w:spacing w:line="300" w:lineRule="exact"/>
              <w:ind w:left="-108" w:firstLine="22"/>
              <w:jc w:val="center"/>
              <w:rPr>
                <w:b/>
              </w:rPr>
            </w:pPr>
          </w:p>
          <w:p w14:paraId="479371DC" w14:textId="77777777" w:rsidR="00D27FF8" w:rsidRPr="00BA33D5" w:rsidRDefault="00D27FF8" w:rsidP="00D27FF8">
            <w:pPr>
              <w:spacing w:line="300" w:lineRule="exact"/>
              <w:ind w:left="-108" w:firstLine="22"/>
              <w:jc w:val="center"/>
              <w:rPr>
                <w:b/>
              </w:rPr>
            </w:pPr>
          </w:p>
          <w:p w14:paraId="7E83EDD1" w14:textId="77777777" w:rsidR="00D27FF8" w:rsidRPr="00BA33D5" w:rsidRDefault="00D27FF8" w:rsidP="00D27FF8">
            <w:pPr>
              <w:spacing w:line="300" w:lineRule="exact"/>
              <w:ind w:left="-108" w:firstLine="22"/>
              <w:jc w:val="center"/>
              <w:rPr>
                <w:b/>
              </w:rPr>
            </w:pPr>
          </w:p>
          <w:p w14:paraId="26477685" w14:textId="77777777" w:rsidR="00D27FF8" w:rsidRPr="00BA33D5" w:rsidRDefault="00D27FF8" w:rsidP="00D27FF8">
            <w:pPr>
              <w:spacing w:line="300" w:lineRule="exact"/>
              <w:ind w:left="-108" w:firstLine="22"/>
              <w:jc w:val="center"/>
              <w:rPr>
                <w:b/>
              </w:rPr>
            </w:pPr>
          </w:p>
          <w:p w14:paraId="1E9A8F14" w14:textId="77777777" w:rsidR="00D27FF8" w:rsidRPr="00BA33D5" w:rsidRDefault="00D27FF8" w:rsidP="00D27FF8">
            <w:pPr>
              <w:spacing w:line="300" w:lineRule="exact"/>
              <w:ind w:left="-108" w:firstLine="22"/>
              <w:jc w:val="center"/>
              <w:rPr>
                <w:b/>
              </w:rPr>
            </w:pPr>
          </w:p>
          <w:p w14:paraId="2A6FC609" w14:textId="77777777" w:rsidR="00D27FF8" w:rsidRPr="00BA33D5" w:rsidRDefault="00D27FF8" w:rsidP="00D27FF8">
            <w:pPr>
              <w:spacing w:line="300" w:lineRule="exact"/>
              <w:ind w:left="-108" w:firstLine="22"/>
              <w:jc w:val="center"/>
              <w:rPr>
                <w:b/>
              </w:rPr>
            </w:pPr>
          </w:p>
          <w:p w14:paraId="1D0D23F5" w14:textId="77777777" w:rsidR="00D27FF8" w:rsidRPr="00BA33D5" w:rsidRDefault="00D27FF8" w:rsidP="00D27FF8">
            <w:pPr>
              <w:spacing w:line="300" w:lineRule="exact"/>
              <w:ind w:left="-108" w:firstLine="22"/>
              <w:jc w:val="center"/>
              <w:rPr>
                <w:b/>
              </w:rPr>
            </w:pPr>
          </w:p>
          <w:p w14:paraId="1C293BEF" w14:textId="77777777" w:rsidR="00D27FF8" w:rsidRPr="00BA33D5" w:rsidRDefault="00D27FF8" w:rsidP="00D27FF8">
            <w:pPr>
              <w:spacing w:line="300" w:lineRule="exact"/>
              <w:ind w:left="-108" w:firstLine="22"/>
              <w:jc w:val="center"/>
              <w:rPr>
                <w:b/>
              </w:rPr>
            </w:pPr>
          </w:p>
          <w:p w14:paraId="74ECEFB3" w14:textId="77777777" w:rsidR="00D27FF8" w:rsidRPr="00BA33D5" w:rsidRDefault="00D27FF8" w:rsidP="00D27FF8">
            <w:pPr>
              <w:spacing w:line="300" w:lineRule="exact"/>
              <w:ind w:left="-108" w:firstLine="22"/>
              <w:jc w:val="center"/>
              <w:rPr>
                <w:b/>
              </w:rPr>
            </w:pPr>
          </w:p>
          <w:p w14:paraId="40B4A8DA" w14:textId="77777777" w:rsidR="00D27FF8" w:rsidRPr="00BA33D5" w:rsidRDefault="00D27FF8" w:rsidP="00D27FF8">
            <w:pPr>
              <w:spacing w:line="300" w:lineRule="exact"/>
              <w:ind w:firstLine="22"/>
              <w:rPr>
                <w:b/>
              </w:rPr>
            </w:pPr>
          </w:p>
          <w:p w14:paraId="6DBE92BA" w14:textId="77777777" w:rsidR="00D27FF8" w:rsidRPr="00BA33D5" w:rsidRDefault="00D27FF8" w:rsidP="00D27FF8">
            <w:pPr>
              <w:spacing w:line="300" w:lineRule="exact"/>
              <w:ind w:firstLine="22"/>
              <w:rPr>
                <w:b/>
              </w:rPr>
            </w:pPr>
          </w:p>
          <w:p w14:paraId="430FDA1D" w14:textId="77777777" w:rsidR="00D27FF8" w:rsidRDefault="00D27FF8" w:rsidP="00D27FF8">
            <w:pPr>
              <w:spacing w:before="180"/>
              <w:ind w:firstLine="22"/>
              <w:rPr>
                <w:b/>
              </w:rPr>
            </w:pPr>
          </w:p>
          <w:p w14:paraId="522F5DC8" w14:textId="77777777" w:rsidR="00D27FF8" w:rsidRDefault="00D27FF8" w:rsidP="00D27FF8">
            <w:pPr>
              <w:spacing w:before="180"/>
              <w:ind w:firstLine="22"/>
              <w:rPr>
                <w:b/>
                <w:sz w:val="16"/>
                <w:szCs w:val="16"/>
              </w:rPr>
            </w:pPr>
          </w:p>
          <w:p w14:paraId="7E2D93ED" w14:textId="77777777" w:rsidR="00D27FF8" w:rsidRDefault="00D27FF8" w:rsidP="00D27FF8">
            <w:pPr>
              <w:spacing w:before="180"/>
              <w:ind w:firstLine="22"/>
              <w:rPr>
                <w:b/>
                <w:sz w:val="22"/>
                <w:szCs w:val="22"/>
              </w:rPr>
            </w:pPr>
          </w:p>
          <w:p w14:paraId="3590D5DF" w14:textId="77777777" w:rsidR="00D27FF8" w:rsidRDefault="00D27FF8" w:rsidP="00D27FF8">
            <w:pPr>
              <w:spacing w:before="180"/>
              <w:ind w:firstLine="22"/>
              <w:rPr>
                <w:b/>
                <w:sz w:val="22"/>
                <w:szCs w:val="22"/>
              </w:rPr>
            </w:pPr>
          </w:p>
          <w:p w14:paraId="10699FB6" w14:textId="77777777" w:rsidR="00D27FF8" w:rsidRDefault="00D27FF8" w:rsidP="00D27FF8">
            <w:pPr>
              <w:spacing w:before="180"/>
              <w:ind w:firstLine="22"/>
              <w:rPr>
                <w:b/>
                <w:sz w:val="30"/>
                <w:szCs w:val="30"/>
                <w:lang w:val="en-US"/>
              </w:rPr>
            </w:pPr>
          </w:p>
          <w:p w14:paraId="21E3B1CA" w14:textId="084EAF8E" w:rsidR="00D27FF8" w:rsidRPr="00D27FF8" w:rsidRDefault="00D27FF8" w:rsidP="00D27FF8">
            <w:pPr>
              <w:ind w:firstLine="0"/>
              <w:rPr>
                <w:lang w:val="en-US"/>
              </w:rPr>
            </w:pPr>
          </w:p>
        </w:tc>
        <w:tc>
          <w:tcPr>
            <w:tcW w:w="3293" w:type="pct"/>
            <w:shd w:val="clear" w:color="auto" w:fill="auto"/>
          </w:tcPr>
          <w:p w14:paraId="37285FEF" w14:textId="77777777" w:rsidR="00D27FF8" w:rsidRPr="00BA33D5" w:rsidRDefault="00D27FF8" w:rsidP="00D27FF8">
            <w:pPr>
              <w:ind w:firstLine="0"/>
              <w:jc w:val="center"/>
              <w:rPr>
                <w:b/>
              </w:rPr>
            </w:pPr>
            <w:r w:rsidRPr="00BA33D5">
              <w:rPr>
                <w:b/>
              </w:rPr>
              <w:t>LÝ THUYẾT</w:t>
            </w:r>
          </w:p>
          <w:p w14:paraId="22F52D97" w14:textId="77777777" w:rsidR="00D27FF8" w:rsidRPr="00BD61A4" w:rsidRDefault="00D27FF8" w:rsidP="00ED29C4">
            <w:r w:rsidRPr="000F3DB5">
              <w:rPr>
                <w:b/>
              </w:rPr>
              <w:t>ANTEN CẦN</w:t>
            </w:r>
          </w:p>
          <w:p w14:paraId="32E2C48F" w14:textId="77777777" w:rsidR="00D27FF8" w:rsidRPr="000F3DB5" w:rsidRDefault="00D27FF8" w:rsidP="00ED29C4">
            <w:pPr>
              <w:rPr>
                <w:b/>
              </w:rPr>
            </w:pPr>
            <w:r w:rsidRPr="000F3DB5">
              <w:rPr>
                <w:b/>
              </w:rPr>
              <w:t>a. Cấu tạo:</w:t>
            </w:r>
          </w:p>
          <w:p w14:paraId="409B7F76" w14:textId="77777777" w:rsidR="00D27FF8" w:rsidRPr="000F3DB5" w:rsidRDefault="00D27FF8" w:rsidP="00ED29C4">
            <w:r w:rsidRPr="000F3DB5">
              <w:t xml:space="preserve">   -  An ten cần là một đoạn dây dẫn thẳng có độ dài bằng (0,25 đến 0,63)λ, đặt thẳng đứng, một đầu được nối với điện đài đầu còn lại để tự do.</w:t>
            </w:r>
          </w:p>
          <w:p w14:paraId="28759FB8" w14:textId="77777777" w:rsidR="00D27FF8" w:rsidRPr="000F3DB5" w:rsidRDefault="00D27FF8" w:rsidP="00ED29C4">
            <w:r w:rsidRPr="000F3DB5">
              <w:t xml:space="preserve">   - Trong thực tế anten cần có tác dụng sau:</w:t>
            </w:r>
          </w:p>
          <w:p w14:paraId="437D251E" w14:textId="77777777" w:rsidR="00D27FF8" w:rsidRPr="000F3DB5" w:rsidRDefault="00D27FF8" w:rsidP="00ED29C4">
            <w:r w:rsidRPr="000F3DB5">
              <w:t xml:space="preserve">    + Dạng lá thép mỏng: gồm những lá thép mỏng có thể cuốn tròn về một phía, được ghép lại với nhau nhằm thuận lợi cho triển khai và thu hồi.</w:t>
            </w:r>
          </w:p>
          <w:p w14:paraId="3305D07B" w14:textId="77777777" w:rsidR="00D27FF8" w:rsidRPr="000F3DB5" w:rsidRDefault="00D27FF8" w:rsidP="00ED29C4">
            <w:r w:rsidRPr="000F3DB5">
              <w:t xml:space="preserve">   + Dạng ống: gồm nhiều ống kim loại (Al, Cu) được nối ghép lại với nhau.</w:t>
            </w:r>
          </w:p>
          <w:p w14:paraId="011BDDB2" w14:textId="77777777" w:rsidR="00D27FF8" w:rsidRPr="000F3DB5" w:rsidRDefault="00D27FF8" w:rsidP="00ED29C4">
            <w:r w:rsidRPr="000F3DB5">
              <w:t xml:space="preserve">   + Dạng đốt (Culycop): gồm những đốt bằng kim loại được ghép lại với nhau có thế uốn cong dễ dàng.</w:t>
            </w:r>
          </w:p>
          <w:p w14:paraId="2514B56E" w14:textId="77777777" w:rsidR="00D27FF8" w:rsidRPr="000F3DB5" w:rsidRDefault="00D27FF8" w:rsidP="00ED29C4">
            <w:pPr>
              <w:rPr>
                <w:b/>
              </w:rPr>
            </w:pPr>
            <w:r w:rsidRPr="000F3DB5">
              <w:rPr>
                <w:b/>
              </w:rPr>
              <w:t>b. Tính phương hướng:</w:t>
            </w:r>
          </w:p>
          <w:p w14:paraId="2681068B" w14:textId="547A361E" w:rsidR="00D27FF8" w:rsidRPr="000F3DB5" w:rsidRDefault="00D27FF8" w:rsidP="00ED29C4">
            <w:r w:rsidRPr="000F3DB5">
              <w:t xml:space="preserve">  - Trong mặt phẳng chứa anten, vuông góc với mặt đất có dạng nửa số 8.</w:t>
            </w:r>
          </w:p>
          <w:p w14:paraId="3EE4CFB6" w14:textId="45226B46" w:rsidR="00D27FF8" w:rsidRPr="000F3DB5" w:rsidRDefault="00D27FF8" w:rsidP="00ED29C4">
            <w:r w:rsidRPr="000F3DB5">
              <w:t xml:space="preserve">  - Trong mặt phẳng song song với mặt đất, vuông góc với an ten: Vô hướng.</w:t>
            </w:r>
          </w:p>
          <w:p w14:paraId="6B0146B4" w14:textId="77777777" w:rsidR="00D27FF8" w:rsidRPr="000F3DB5" w:rsidRDefault="00D27FF8" w:rsidP="00ED29C4">
            <w:r w:rsidRPr="000F3DB5">
              <w:t>a.trong mặt phẳng chứa</w:t>
            </w:r>
            <w:r>
              <w:t xml:space="preserve"> </w:t>
            </w:r>
            <w:r w:rsidRPr="000F3DB5">
              <w:t>anten, vuông góc với mặt đất.</w:t>
            </w:r>
          </w:p>
          <w:p w14:paraId="2B0257C9" w14:textId="77777777" w:rsidR="00D27FF8" w:rsidRPr="000F3DB5" w:rsidRDefault="00D27FF8" w:rsidP="00ED29C4">
            <w:r w:rsidRPr="000F3DB5">
              <w:t>b. trong mặt phẳng song</w:t>
            </w:r>
            <w:r>
              <w:t xml:space="preserve"> </w:t>
            </w:r>
            <w:r w:rsidRPr="000F3DB5">
              <w:t>song với mặt đất, vuông</w:t>
            </w:r>
            <w:r>
              <w:t xml:space="preserve"> </w:t>
            </w:r>
            <w:r w:rsidRPr="000F3DB5">
              <w:t>góc với anten</w:t>
            </w:r>
          </w:p>
          <w:p w14:paraId="13EE7F2E" w14:textId="77777777" w:rsidR="00D27FF8" w:rsidRPr="000F3DB5" w:rsidRDefault="00D27FF8" w:rsidP="00ED29C4">
            <w:pPr>
              <w:rPr>
                <w:b/>
              </w:rPr>
            </w:pPr>
            <w:r w:rsidRPr="000F3DB5">
              <w:rPr>
                <w:b/>
              </w:rPr>
              <w:t>c. Các biện pháp nâng cao hiệu suất:</w:t>
            </w:r>
          </w:p>
          <w:p w14:paraId="3F91D44A" w14:textId="3B13AAA8" w:rsidR="00D27FF8" w:rsidRPr="000F3DB5" w:rsidRDefault="00D27FF8" w:rsidP="00ED29C4">
            <w:r w:rsidRPr="000F3DB5">
              <w:t>Hiệu suất của anten cần được tính theo công thức:</w:t>
            </w:r>
          </w:p>
          <w:p w14:paraId="5889E6C9" w14:textId="77777777" w:rsidR="00D27FF8" w:rsidRPr="000F3DB5" w:rsidRDefault="00D27FF8" w:rsidP="00ED29C4">
            <w:pPr>
              <w:jc w:val="center"/>
            </w:pPr>
            <w:r w:rsidRPr="000F3DB5">
              <w:t>η = Rbx/(Rbx + Rth).</w:t>
            </w:r>
          </w:p>
          <w:p w14:paraId="3D6786EF" w14:textId="58AFB1E0" w:rsidR="00D27FF8" w:rsidRPr="000F3DB5" w:rsidRDefault="00D27FF8" w:rsidP="00ED29C4">
            <w:r w:rsidRPr="000F3DB5">
              <w:t xml:space="preserve"> - Để tăng Rbx dùng phương pháp mắc tải ở trên: anten chữ T, anten dù,......</w:t>
            </w:r>
          </w:p>
          <w:p w14:paraId="56941D99" w14:textId="6747B61D" w:rsidR="00D27FF8" w:rsidRPr="00FD47C5" w:rsidRDefault="00D27FF8" w:rsidP="00D27FF8">
            <w:r w:rsidRPr="000F3DB5">
              <w:t xml:space="preserve">  - Để giảm Rth có thể dùng phương ph</w:t>
            </w:r>
            <w:r>
              <w:t>áp đấu đất. dùng dây đối trọng, làm ẩm nhân tạo, làm lưới đất, r</w:t>
            </w:r>
            <w:r w:rsidRPr="000F3DB5">
              <w:t>ải dây đối trọng</w:t>
            </w:r>
          </w:p>
        </w:tc>
        <w:tc>
          <w:tcPr>
            <w:tcW w:w="1038" w:type="pct"/>
            <w:shd w:val="clear" w:color="auto" w:fill="auto"/>
          </w:tcPr>
          <w:p w14:paraId="0B405C57" w14:textId="77777777" w:rsidR="00D27FF8" w:rsidRPr="00BA33D5" w:rsidRDefault="00D27FF8" w:rsidP="00D27FF8">
            <w:pPr>
              <w:ind w:firstLine="1"/>
            </w:pPr>
            <w:bookmarkStart w:id="0" w:name="OLE_LINK1"/>
            <w:bookmarkStart w:id="1" w:name="OLE_LINK2"/>
          </w:p>
          <w:bookmarkEnd w:id="0"/>
          <w:bookmarkEnd w:id="1"/>
          <w:p w14:paraId="3F2327CF" w14:textId="77777777" w:rsidR="00D27FF8" w:rsidRDefault="00D27FF8" w:rsidP="00D27FF8">
            <w:pPr>
              <w:ind w:firstLine="1"/>
            </w:pPr>
            <w:r>
              <w:t>- Tổ chức: Lên lớp theo đội hình trung đội.</w:t>
            </w:r>
          </w:p>
          <w:p w14:paraId="42BAFE80" w14:textId="77777777" w:rsidR="00D27FF8" w:rsidRDefault="00D27FF8" w:rsidP="00D27FF8">
            <w:pPr>
              <w:ind w:firstLine="1"/>
            </w:pPr>
            <w:r>
              <w:t>- Phương Pháp:</w:t>
            </w:r>
          </w:p>
          <w:p w14:paraId="473D9326" w14:textId="01E7178F" w:rsidR="00D27FF8" w:rsidRPr="001E5B71" w:rsidRDefault="00D27FF8" w:rsidP="00D27FF8">
            <w:pPr>
              <w:ind w:firstLine="1"/>
            </w:pPr>
            <w:r w:rsidRPr="00B25D06">
              <w:t>Giáo viên đọc chậm từng nội dung để người học ghi, kết hợp phân tích làm rõ cho người học nắm.</w:t>
            </w:r>
          </w:p>
        </w:tc>
      </w:tr>
      <w:tr w:rsidR="00D27FF8" w:rsidRPr="00BA33D5" w14:paraId="6E9F2C8A" w14:textId="77777777" w:rsidTr="00ED29C4">
        <w:trPr>
          <w:trHeight w:val="60"/>
        </w:trPr>
        <w:tc>
          <w:tcPr>
            <w:tcW w:w="669" w:type="pct"/>
            <w:shd w:val="clear" w:color="auto" w:fill="auto"/>
          </w:tcPr>
          <w:p w14:paraId="424FE3DE" w14:textId="77777777" w:rsidR="00D27FF8" w:rsidRPr="00BA33D5" w:rsidRDefault="00D27FF8" w:rsidP="00D27FF8">
            <w:pPr>
              <w:spacing w:before="180"/>
              <w:ind w:firstLine="22"/>
              <w:rPr>
                <w:b/>
              </w:rPr>
            </w:pPr>
            <w:r w:rsidRPr="00BA33D5">
              <w:rPr>
                <w:b/>
              </w:rPr>
              <w:lastRenderedPageBreak/>
              <w:t>VĐHL 2</w:t>
            </w:r>
          </w:p>
          <w:p w14:paraId="0DE5A4DA" w14:textId="77777777" w:rsidR="00D27FF8" w:rsidRPr="00BA33D5" w:rsidRDefault="00D27FF8" w:rsidP="00D27FF8">
            <w:pPr>
              <w:spacing w:line="300" w:lineRule="exact"/>
              <w:ind w:left="-108" w:firstLine="22"/>
              <w:jc w:val="center"/>
            </w:pPr>
            <w:r w:rsidRPr="00BA33D5">
              <w:t>………</w:t>
            </w:r>
          </w:p>
          <w:p w14:paraId="6E722318" w14:textId="77777777" w:rsidR="00D27FF8" w:rsidRPr="00BA33D5" w:rsidRDefault="00D27FF8" w:rsidP="00D27FF8">
            <w:pPr>
              <w:spacing w:line="300" w:lineRule="exact"/>
              <w:ind w:right="-94" w:firstLine="22"/>
              <w:jc w:val="center"/>
            </w:pPr>
          </w:p>
        </w:tc>
        <w:tc>
          <w:tcPr>
            <w:tcW w:w="3293" w:type="pct"/>
            <w:shd w:val="clear" w:color="auto" w:fill="auto"/>
          </w:tcPr>
          <w:p w14:paraId="003DC8B4" w14:textId="77777777" w:rsidR="00D27FF8" w:rsidRPr="000F3DB5" w:rsidRDefault="00D27FF8" w:rsidP="00D27FF8">
            <w:pPr>
              <w:rPr>
                <w:b/>
              </w:rPr>
            </w:pPr>
            <w:r>
              <w:rPr>
                <w:b/>
              </w:rPr>
              <w:t>ANTEN SÓNG CHẠY MỘT DÂY</w:t>
            </w:r>
          </w:p>
          <w:p w14:paraId="5D494C06" w14:textId="77777777" w:rsidR="00D27FF8" w:rsidRPr="000F3DB5" w:rsidRDefault="00D27FF8" w:rsidP="00D27FF8">
            <w:r>
              <w:t xml:space="preserve">  </w:t>
            </w:r>
            <w:r w:rsidRPr="000F3DB5">
              <w:t xml:space="preserve"> Anten sóng chạy một dây là một đoạn dây dẫn thẳng dài (L) cỡ vài bước sóng, được căng với mặt đất ở độ cao không lớn lắm (h&lt;3m) căng kiểu mái nhà, một đầu anten nối với điện đài, đầu còn lại nối với trở tải (Rt) có trị số bằng trở sóng của đường dây nhằm để duy trì sóng chạy trên dây và rải về phía hướng đài đối.</w:t>
            </w:r>
          </w:p>
          <w:p w14:paraId="5FF66995" w14:textId="77777777" w:rsidR="00D27FF8" w:rsidRPr="000F3DB5" w:rsidRDefault="00D27FF8" w:rsidP="00D27FF8">
            <w:pPr>
              <w:rPr>
                <w:b/>
              </w:rPr>
            </w:pPr>
            <w:r w:rsidRPr="000F3DB5">
              <w:t xml:space="preserve">    </w:t>
            </w:r>
            <w:r w:rsidRPr="000F3DB5">
              <w:rPr>
                <w:b/>
              </w:rPr>
              <w:t>Cách triển khai:</w:t>
            </w:r>
          </w:p>
          <w:p w14:paraId="2BB94D86" w14:textId="197F832C" w:rsidR="00D27FF8" w:rsidRPr="001E5B71" w:rsidRDefault="00D27FF8" w:rsidP="00D27FF8">
            <w:r w:rsidRPr="000F3DB5">
              <w:t xml:space="preserve">    Anten sóng chạy một dây được sử dụng rộng rãi trong các điện đài sóng cực ngắn quân sự, nó khá thuận lợi cho việc ngụy trang giữ bí mật, cách triển khai thông dụng nhất là anten song song với mặt đất, ngoài ra có thể tăng hiệu quả của anten khi triển khai theo kiểu mái nhà.</w:t>
            </w:r>
          </w:p>
        </w:tc>
        <w:tc>
          <w:tcPr>
            <w:tcW w:w="1038" w:type="pct"/>
            <w:shd w:val="clear" w:color="auto" w:fill="auto"/>
          </w:tcPr>
          <w:p w14:paraId="10233826" w14:textId="77777777" w:rsidR="00D27FF8" w:rsidRDefault="00D27FF8" w:rsidP="00D27FF8">
            <w:pPr>
              <w:ind w:firstLine="1"/>
            </w:pPr>
            <w:r>
              <w:t>- Tổ chức: Lên lớp theo đội hình trung đội.</w:t>
            </w:r>
          </w:p>
          <w:p w14:paraId="322DB989" w14:textId="77777777" w:rsidR="00D27FF8" w:rsidRDefault="00D27FF8" w:rsidP="00D27FF8">
            <w:pPr>
              <w:ind w:firstLine="1"/>
            </w:pPr>
            <w:r>
              <w:t>- Phương Pháp:</w:t>
            </w:r>
          </w:p>
          <w:p w14:paraId="7EDFE69E" w14:textId="7CF92A36" w:rsidR="00D27FF8" w:rsidRPr="00D27FF8" w:rsidRDefault="00D27FF8" w:rsidP="00D27FF8">
            <w:pPr>
              <w:ind w:firstLine="1"/>
            </w:pPr>
            <w:r w:rsidRPr="00B25D06">
              <w:t>Giáo viên đọc chậm từng nội dung để người học ghi, kết hợp phân tích làm rõ cho người học nắm</w:t>
            </w:r>
            <w:r w:rsidRPr="00D27FF8">
              <w:t>.</w:t>
            </w:r>
          </w:p>
        </w:tc>
      </w:tr>
      <w:tr w:rsidR="00D27FF8" w:rsidRPr="00BA33D5" w14:paraId="2A700CB5" w14:textId="77777777" w:rsidTr="00ED29C4">
        <w:trPr>
          <w:trHeight w:val="60"/>
        </w:trPr>
        <w:tc>
          <w:tcPr>
            <w:tcW w:w="669" w:type="pct"/>
            <w:shd w:val="clear" w:color="auto" w:fill="auto"/>
          </w:tcPr>
          <w:p w14:paraId="56E3A151" w14:textId="2FBF6939" w:rsidR="00D27FF8" w:rsidRPr="00D27FF8" w:rsidRDefault="00D27FF8" w:rsidP="00D27FF8">
            <w:pPr>
              <w:spacing w:before="180"/>
              <w:ind w:firstLine="22"/>
              <w:rPr>
                <w:b/>
                <w:lang w:val="en-US"/>
              </w:rPr>
            </w:pPr>
            <w:r w:rsidRPr="00BA33D5">
              <w:rPr>
                <w:b/>
              </w:rPr>
              <w:t xml:space="preserve">VĐHL </w:t>
            </w:r>
            <w:r>
              <w:rPr>
                <w:b/>
                <w:lang w:val="en-US"/>
              </w:rPr>
              <w:t>3</w:t>
            </w:r>
          </w:p>
          <w:p w14:paraId="4B957254" w14:textId="68F523ED" w:rsidR="00D27FF8" w:rsidRPr="00D27FF8" w:rsidRDefault="00D27FF8" w:rsidP="00D27FF8">
            <w:pPr>
              <w:spacing w:line="300" w:lineRule="exact"/>
              <w:ind w:left="-108" w:firstLine="22"/>
              <w:jc w:val="center"/>
              <w:rPr>
                <w:lang w:val="en-US"/>
              </w:rPr>
            </w:pPr>
            <w:r w:rsidRPr="00BA33D5">
              <w:t>………</w:t>
            </w:r>
          </w:p>
        </w:tc>
        <w:tc>
          <w:tcPr>
            <w:tcW w:w="3293" w:type="pct"/>
            <w:shd w:val="clear" w:color="auto" w:fill="auto"/>
          </w:tcPr>
          <w:p w14:paraId="42748AF8" w14:textId="77777777" w:rsidR="00D27FF8" w:rsidRPr="000F3DB5" w:rsidRDefault="00D27FF8" w:rsidP="00D27FF8">
            <w:pPr>
              <w:rPr>
                <w:b/>
              </w:rPr>
            </w:pPr>
            <w:r w:rsidRPr="000F3DB5">
              <w:rPr>
                <w:b/>
              </w:rPr>
              <w:t xml:space="preserve">    </w:t>
            </w:r>
            <w:r>
              <w:rPr>
                <w:b/>
              </w:rPr>
              <w:t>ANTEN 2 CỰC CĂNG CAO NẰM NGANG</w:t>
            </w:r>
          </w:p>
          <w:p w14:paraId="0C042DA7" w14:textId="77777777" w:rsidR="00D27FF8" w:rsidRPr="000F3DB5" w:rsidRDefault="00D27FF8" w:rsidP="00D27FF8">
            <w:pPr>
              <w:rPr>
                <w:b/>
              </w:rPr>
            </w:pPr>
            <w:r w:rsidRPr="000F3DB5">
              <w:rPr>
                <w:b/>
              </w:rPr>
              <w:t>a. Cấu tạo:</w:t>
            </w:r>
          </w:p>
          <w:p w14:paraId="1758262E" w14:textId="77777777" w:rsidR="00D27FF8" w:rsidRPr="000F3DB5" w:rsidRDefault="00D27FF8" w:rsidP="00D27FF8">
            <w:r w:rsidRPr="000F3DB5">
              <w:t xml:space="preserve">    Anten 2 cực nằm ngang căng cao có cấu tạo từ 2 đoạn dây dẫn thẳng có độ dài bằng nhau (22m) và được căng song song với mặt đất ở độ cao h.</w:t>
            </w:r>
          </w:p>
          <w:p w14:paraId="2BBD6344" w14:textId="77777777" w:rsidR="00D27FF8" w:rsidRPr="000F3DB5" w:rsidRDefault="00D27FF8" w:rsidP="00D27FF8">
            <w:pPr>
              <w:rPr>
                <w:b/>
              </w:rPr>
            </w:pPr>
            <w:r w:rsidRPr="000F3DB5">
              <w:rPr>
                <w:b/>
              </w:rPr>
              <w:t>b. Tính phương hướng:</w:t>
            </w:r>
          </w:p>
          <w:p w14:paraId="1B95F628" w14:textId="77777777" w:rsidR="00D27FF8" w:rsidRPr="000F3DB5" w:rsidRDefault="00D27FF8" w:rsidP="00D27FF8">
            <w:r w:rsidRPr="000F3DB5">
              <w:t xml:space="preserve">   - Khi độ cao căng anten h&lt;0,25λ: anten bức xạ thiên đỉnh, trong mặt phẳng song song với mặt đất anten bức xạ gần như vô hướng.</w:t>
            </w:r>
          </w:p>
          <w:p w14:paraId="631116D3" w14:textId="77777777" w:rsidR="00D27FF8" w:rsidRPr="000F3DB5" w:rsidRDefault="00D27FF8" w:rsidP="00D27FF8">
            <w:r w:rsidRPr="000F3DB5">
              <w:t xml:space="preserve">   - Thực tê khi liên lạc thường căng anten ở độ cao h&gt;0,25λ lúc này hướng bức xạ cực đại của anten vuông góc với trục của nó.</w:t>
            </w:r>
          </w:p>
          <w:p w14:paraId="3F4FE5BE" w14:textId="21A582A2" w:rsidR="00D27FF8" w:rsidRDefault="00D27FF8" w:rsidP="00D27FF8">
            <w:pPr>
              <w:rPr>
                <w:b/>
              </w:rPr>
            </w:pPr>
            <w:r w:rsidRPr="000F3DB5">
              <w:t xml:space="preserve">    Anten 2 cực nằm ngang căng cao thường dùng trong dải sóng ngắn liên lạc bằng phương thức phản xạ sóng từ tầng điện ly.</w:t>
            </w:r>
          </w:p>
        </w:tc>
        <w:tc>
          <w:tcPr>
            <w:tcW w:w="1038" w:type="pct"/>
            <w:shd w:val="clear" w:color="auto" w:fill="auto"/>
          </w:tcPr>
          <w:p w14:paraId="509845B2" w14:textId="77777777" w:rsidR="00D27FF8" w:rsidRDefault="00D27FF8" w:rsidP="00D27FF8">
            <w:pPr>
              <w:ind w:firstLine="1"/>
            </w:pPr>
            <w:r>
              <w:t>- Tổ chức: Lên lớp theo đội hình trung đội.</w:t>
            </w:r>
          </w:p>
          <w:p w14:paraId="7CB6A596" w14:textId="77777777" w:rsidR="00D27FF8" w:rsidRDefault="00D27FF8" w:rsidP="00D27FF8">
            <w:pPr>
              <w:ind w:firstLine="1"/>
            </w:pPr>
            <w:r>
              <w:t>- Phương Pháp:</w:t>
            </w:r>
          </w:p>
          <w:p w14:paraId="772D9312" w14:textId="05FB693A" w:rsidR="00D27FF8" w:rsidRDefault="00D27FF8" w:rsidP="00D27FF8">
            <w:pPr>
              <w:ind w:firstLine="1"/>
            </w:pPr>
            <w:r w:rsidRPr="00B25D06">
              <w:t>Giáo viên đọc chậm từng nội dung để người học ghi, kết hợp phân tích làm rõ cho người học nắm</w:t>
            </w:r>
            <w:r w:rsidRPr="00D27FF8">
              <w:t>.</w:t>
            </w: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26FDF28E" w14:textId="77777777" w:rsidR="00D97AB7" w:rsidRPr="00302192" w:rsidRDefault="00E26DF5" w:rsidP="00D97AB7">
      <w:pPr>
        <w:spacing w:before="80"/>
        <w:ind w:firstLine="426"/>
        <w:rPr>
          <w:lang w:eastAsia="vi-VN"/>
        </w:rPr>
      </w:pPr>
      <w:r w:rsidRPr="00021B2D">
        <w:rPr>
          <w:lang w:eastAsia="vi-VN"/>
        </w:rPr>
        <w:t>…………………………………………………………………………………</w:t>
      </w:r>
    </w:p>
    <w:p w14:paraId="5E02FE37" w14:textId="55B097E2" w:rsidR="00E26DF5" w:rsidRPr="00021B2D" w:rsidRDefault="00E26DF5" w:rsidP="00E26DF5">
      <w:pPr>
        <w:spacing w:before="80"/>
        <w:ind w:firstLine="426"/>
        <w:rPr>
          <w:lang w:eastAsia="vi-VN"/>
        </w:rPr>
      </w:pPr>
      <w:r w:rsidRPr="00021B2D">
        <w:rPr>
          <w:lang w:eastAsia="vi-VN"/>
        </w:rPr>
        <w:t>* Hạn chế</w:t>
      </w:r>
    </w:p>
    <w:p w14:paraId="6FCC0C3A" w14:textId="77777777" w:rsidR="00483C93" w:rsidRPr="00483C93" w:rsidRDefault="00E26DF5" w:rsidP="00483C93">
      <w:pPr>
        <w:spacing w:before="80"/>
        <w:ind w:firstLine="426"/>
        <w:rPr>
          <w:lang w:eastAsia="vi-VN"/>
        </w:rPr>
      </w:pPr>
      <w:r w:rsidRPr="00021B2D">
        <w:rPr>
          <w:lang w:eastAsia="vi-VN"/>
        </w:rPr>
        <w:t>…………………………………………………………………………………</w:t>
      </w:r>
    </w:p>
    <w:p w14:paraId="01C5C742" w14:textId="60D1E85C" w:rsidR="00EC3C45" w:rsidRPr="00021B2D" w:rsidRDefault="00EE02B9" w:rsidP="00483C93">
      <w:pPr>
        <w:spacing w:before="80"/>
        <w:ind w:firstLine="426"/>
        <w:rPr>
          <w:iCs/>
          <w:color w:val="000000" w:themeColor="text1"/>
          <w:szCs w:val="28"/>
        </w:rPr>
      </w:pPr>
      <w:r w:rsidRPr="00021B2D">
        <w:rPr>
          <w:iCs/>
          <w:color w:val="000000" w:themeColor="text1"/>
          <w:szCs w:val="28"/>
        </w:rPr>
        <w:lastRenderedPageBreak/>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6DF04C5A" w:rsidR="00EC3C45" w:rsidRPr="00021B2D" w:rsidRDefault="00EC3C45" w:rsidP="00BD06D7">
      <w:pPr>
        <w:ind w:firstLine="426"/>
        <w:rPr>
          <w:color w:val="000000" w:themeColor="text1"/>
          <w:szCs w:val="28"/>
        </w:rPr>
      </w:pPr>
      <w:r w:rsidRPr="00021B2D">
        <w:rPr>
          <w:color w:val="000000" w:themeColor="text1"/>
          <w:szCs w:val="28"/>
        </w:rPr>
        <w:t xml:space="preserve">- Thời gian thục luyện giáo án:  </w:t>
      </w:r>
      <w:r w:rsidR="002C741F" w:rsidRPr="00021B2D">
        <w:rPr>
          <w:color w:val="000000" w:themeColor="text1"/>
          <w:spacing w:val="-6"/>
          <w:szCs w:val="28"/>
        </w:rPr>
        <w:t>Từ ngày …. tháng …. năm 2024 đến ngày …. tháng …. năm 2024.</w:t>
      </w:r>
    </w:p>
    <w:p w14:paraId="50A23A77" w14:textId="77777777" w:rsidR="00EC3C45" w:rsidRPr="00462B8E"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p w14:paraId="22B372D7" w14:textId="77777777" w:rsidR="002C741F" w:rsidRPr="00462B8E" w:rsidRDefault="002C741F" w:rsidP="00BD06D7">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ĐỘI TRƯỞNG</w:t>
            </w:r>
          </w:p>
          <w:p w14:paraId="6A9F100F" w14:textId="77777777" w:rsidR="00EC3C45" w:rsidRPr="00462B8E" w:rsidRDefault="00EC3C45" w:rsidP="00BD06D7">
            <w:pPr>
              <w:ind w:firstLine="426"/>
              <w:jc w:val="center"/>
              <w:rPr>
                <w:b/>
                <w:color w:val="000000" w:themeColor="text1"/>
                <w:szCs w:val="28"/>
              </w:rPr>
            </w:pPr>
          </w:p>
          <w:p w14:paraId="285FB293" w14:textId="77777777" w:rsidR="002C741F" w:rsidRPr="00462B8E" w:rsidRDefault="002C741F" w:rsidP="00BD06D7">
            <w:pPr>
              <w:ind w:firstLine="426"/>
              <w:jc w:val="center"/>
              <w:rPr>
                <w:b/>
                <w:color w:val="000000" w:themeColor="text1"/>
                <w:szCs w:val="28"/>
              </w:rPr>
            </w:pPr>
          </w:p>
          <w:p w14:paraId="26B7BE43" w14:textId="77777777" w:rsidR="002C741F" w:rsidRPr="00462B8E" w:rsidRDefault="002C741F" w:rsidP="00BD06D7">
            <w:pPr>
              <w:ind w:firstLine="426"/>
              <w:jc w:val="center"/>
              <w:rPr>
                <w:b/>
                <w:color w:val="000000" w:themeColor="text1"/>
                <w:szCs w:val="28"/>
              </w:rPr>
            </w:pPr>
          </w:p>
          <w:p w14:paraId="482E03CE" w14:textId="77777777" w:rsidR="002C741F" w:rsidRPr="00462B8E" w:rsidRDefault="002C741F" w:rsidP="00BD06D7">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B729D0" w:rsidRDefault="00B36DFA" w:rsidP="00483C93">
      <w:pPr>
        <w:ind w:firstLine="0"/>
      </w:pPr>
    </w:p>
    <w:sectPr w:rsidR="00B36DFA" w:rsidRPr="00B729D0" w:rsidSect="001E5B71">
      <w:type w:val="continuous"/>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57132A"/>
    <w:multiLevelType w:val="hybridMultilevel"/>
    <w:tmpl w:val="81F03FDA"/>
    <w:lvl w:ilvl="0" w:tplc="FFFFFFFF">
      <w:start w:val="1"/>
      <w:numFmt w:val="decimal"/>
      <w:lvlText w:val="%1."/>
      <w:lvlJc w:val="left"/>
      <w:pPr>
        <w:ind w:left="927" w:hanging="360"/>
      </w:pPr>
      <w:rPr>
        <w:rFonts w:hint="default"/>
        <w:b/>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67692D"/>
    <w:multiLevelType w:val="hybridMultilevel"/>
    <w:tmpl w:val="81F03FDA"/>
    <w:lvl w:ilvl="0" w:tplc="BF8AB1DA">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5A2455BA"/>
    <w:multiLevelType w:val="hybridMultilevel"/>
    <w:tmpl w:val="FC643642"/>
    <w:lvl w:ilvl="0" w:tplc="6B4A98C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2"/>
  </w:num>
  <w:num w:numId="3" w16cid:durableId="1915433080">
    <w:abstractNumId w:val="16"/>
  </w:num>
  <w:num w:numId="4" w16cid:durableId="1473674361">
    <w:abstractNumId w:val="8"/>
  </w:num>
  <w:num w:numId="5" w16cid:durableId="1414739030">
    <w:abstractNumId w:val="2"/>
  </w:num>
  <w:num w:numId="6" w16cid:durableId="599026846">
    <w:abstractNumId w:val="10"/>
  </w:num>
  <w:num w:numId="7" w16cid:durableId="1011645975">
    <w:abstractNumId w:val="13"/>
  </w:num>
  <w:num w:numId="8" w16cid:durableId="946892912">
    <w:abstractNumId w:val="0"/>
  </w:num>
  <w:num w:numId="9" w16cid:durableId="1820463499">
    <w:abstractNumId w:val="1"/>
  </w:num>
  <w:num w:numId="10" w16cid:durableId="1278949663">
    <w:abstractNumId w:val="6"/>
  </w:num>
  <w:num w:numId="11" w16cid:durableId="693582461">
    <w:abstractNumId w:val="11"/>
  </w:num>
  <w:num w:numId="12" w16cid:durableId="717363668">
    <w:abstractNumId w:val="3"/>
  </w:num>
  <w:num w:numId="13" w16cid:durableId="1084381045">
    <w:abstractNumId w:val="4"/>
  </w:num>
  <w:num w:numId="14" w16cid:durableId="1006636306">
    <w:abstractNumId w:val="9"/>
  </w:num>
  <w:num w:numId="15" w16cid:durableId="1041711749">
    <w:abstractNumId w:val="15"/>
  </w:num>
  <w:num w:numId="16" w16cid:durableId="889153787">
    <w:abstractNumId w:val="14"/>
  </w:num>
  <w:num w:numId="17" w16cid:durableId="1803035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1FE7"/>
    <w:rsid w:val="00101583"/>
    <w:rsid w:val="00110E83"/>
    <w:rsid w:val="001116E9"/>
    <w:rsid w:val="00152A7B"/>
    <w:rsid w:val="001D2951"/>
    <w:rsid w:val="001E5B71"/>
    <w:rsid w:val="00216DC7"/>
    <w:rsid w:val="00227381"/>
    <w:rsid w:val="002A067E"/>
    <w:rsid w:val="002A5389"/>
    <w:rsid w:val="002B3DB5"/>
    <w:rsid w:val="002B45BF"/>
    <w:rsid w:val="002C741F"/>
    <w:rsid w:val="00302192"/>
    <w:rsid w:val="00307D9C"/>
    <w:rsid w:val="00307F2D"/>
    <w:rsid w:val="003375DB"/>
    <w:rsid w:val="00381755"/>
    <w:rsid w:val="003C0C8A"/>
    <w:rsid w:val="003E3F3C"/>
    <w:rsid w:val="0043312B"/>
    <w:rsid w:val="00462B8E"/>
    <w:rsid w:val="00483C93"/>
    <w:rsid w:val="004A024C"/>
    <w:rsid w:val="004E18D7"/>
    <w:rsid w:val="004F598B"/>
    <w:rsid w:val="005162E6"/>
    <w:rsid w:val="00535C56"/>
    <w:rsid w:val="0055480F"/>
    <w:rsid w:val="0056497A"/>
    <w:rsid w:val="00567E99"/>
    <w:rsid w:val="005D6D54"/>
    <w:rsid w:val="00636ABA"/>
    <w:rsid w:val="00651B06"/>
    <w:rsid w:val="0066318A"/>
    <w:rsid w:val="0066337D"/>
    <w:rsid w:val="006655B6"/>
    <w:rsid w:val="006A5544"/>
    <w:rsid w:val="006B5AC3"/>
    <w:rsid w:val="006F0948"/>
    <w:rsid w:val="0071323A"/>
    <w:rsid w:val="00756006"/>
    <w:rsid w:val="00757B89"/>
    <w:rsid w:val="00763642"/>
    <w:rsid w:val="0082139D"/>
    <w:rsid w:val="00891A7D"/>
    <w:rsid w:val="008C10D1"/>
    <w:rsid w:val="008F6C62"/>
    <w:rsid w:val="00923523"/>
    <w:rsid w:val="00941372"/>
    <w:rsid w:val="00947923"/>
    <w:rsid w:val="00977726"/>
    <w:rsid w:val="009C18CD"/>
    <w:rsid w:val="009C1E17"/>
    <w:rsid w:val="00A02EA0"/>
    <w:rsid w:val="00A069EB"/>
    <w:rsid w:val="00A32A91"/>
    <w:rsid w:val="00A34944"/>
    <w:rsid w:val="00A63A41"/>
    <w:rsid w:val="00AA4471"/>
    <w:rsid w:val="00AB74AE"/>
    <w:rsid w:val="00AC776D"/>
    <w:rsid w:val="00B30E33"/>
    <w:rsid w:val="00B36DFA"/>
    <w:rsid w:val="00B67B62"/>
    <w:rsid w:val="00B729D0"/>
    <w:rsid w:val="00BC556F"/>
    <w:rsid w:val="00BD06D7"/>
    <w:rsid w:val="00BF19F9"/>
    <w:rsid w:val="00BF3457"/>
    <w:rsid w:val="00C16220"/>
    <w:rsid w:val="00C23B22"/>
    <w:rsid w:val="00C27F0A"/>
    <w:rsid w:val="00C338EC"/>
    <w:rsid w:val="00C53519"/>
    <w:rsid w:val="00C94483"/>
    <w:rsid w:val="00CB70A3"/>
    <w:rsid w:val="00CD404A"/>
    <w:rsid w:val="00CF5358"/>
    <w:rsid w:val="00D0725B"/>
    <w:rsid w:val="00D27FF8"/>
    <w:rsid w:val="00D67C82"/>
    <w:rsid w:val="00D83891"/>
    <w:rsid w:val="00D97AB7"/>
    <w:rsid w:val="00DA6435"/>
    <w:rsid w:val="00E20E20"/>
    <w:rsid w:val="00E26DF5"/>
    <w:rsid w:val="00E3574D"/>
    <w:rsid w:val="00E672D6"/>
    <w:rsid w:val="00EC3C45"/>
    <w:rsid w:val="00EC44A3"/>
    <w:rsid w:val="00ED31D1"/>
    <w:rsid w:val="00EE02B9"/>
    <w:rsid w:val="00F02FE3"/>
    <w:rsid w:val="00F043AC"/>
    <w:rsid w:val="00F1573A"/>
    <w:rsid w:val="00F1578A"/>
    <w:rsid w:val="00F32C1B"/>
    <w:rsid w:val="00FA051B"/>
    <w:rsid w:val="00FD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FF8"/>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46700029">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1958752436">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34</cp:revision>
  <cp:lastPrinted>2024-07-21T13:49:00Z</cp:lastPrinted>
  <dcterms:created xsi:type="dcterms:W3CDTF">2024-05-31T02:01:00Z</dcterms:created>
  <dcterms:modified xsi:type="dcterms:W3CDTF">2024-07-21T13:50:00Z</dcterms:modified>
</cp:coreProperties>
</file>