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405"/>
        <w:gridCol w:w="6655"/>
      </w:tblGrid>
      <w:tr w:rsidR="0060017F" w14:paraId="5763FDEC" w14:textId="77777777" w:rsidTr="0060017F">
        <w:tc>
          <w:tcPr>
            <w:tcW w:w="2405" w:type="dxa"/>
            <w:tcBorders>
              <w:top w:val="nil"/>
              <w:left w:val="nil"/>
              <w:bottom w:val="nil"/>
              <w:right w:val="nil"/>
            </w:tcBorders>
          </w:tcPr>
          <w:p w14:paraId="6F90FD3C" w14:textId="77777777" w:rsidR="0060017F" w:rsidRDefault="0060017F">
            <w:pPr>
              <w:rPr>
                <w:lang w:val="en-US"/>
              </w:rPr>
            </w:pPr>
            <w:r>
              <w:rPr>
                <w:lang w:val="en-US"/>
              </w:rPr>
              <w:t>TIỂU ĐOÀN 18</w:t>
            </w:r>
          </w:p>
          <w:p w14:paraId="2AC954B7" w14:textId="14D0E0AA" w:rsidR="0060017F" w:rsidRPr="0060017F" w:rsidRDefault="0060017F">
            <w:pPr>
              <w:rPr>
                <w:b/>
                <w:bCs/>
                <w:lang w:val="en-US"/>
              </w:rPr>
            </w:pPr>
            <w:r>
              <w:rPr>
                <w:b/>
                <w:bCs/>
                <w:lang w:val="en-US"/>
              </w:rPr>
              <w:t>ĐẠI ĐỘI 1</w:t>
            </w:r>
          </w:p>
        </w:tc>
        <w:tc>
          <w:tcPr>
            <w:tcW w:w="6655" w:type="dxa"/>
            <w:tcBorders>
              <w:top w:val="nil"/>
              <w:left w:val="nil"/>
              <w:bottom w:val="nil"/>
              <w:right w:val="nil"/>
            </w:tcBorders>
          </w:tcPr>
          <w:p w14:paraId="09568882" w14:textId="77777777" w:rsidR="0060017F" w:rsidRPr="0060017F" w:rsidRDefault="0060017F">
            <w:pPr>
              <w:rPr>
                <w:b/>
                <w:bCs/>
                <w:lang w:val="en-US"/>
              </w:rPr>
            </w:pPr>
            <w:r w:rsidRPr="0060017F">
              <w:rPr>
                <w:b/>
                <w:bCs/>
                <w:lang w:val="en-US"/>
              </w:rPr>
              <w:t>CỘNG HÒA XÃ HỘI CHỦ NGHĨA VIỆT NAM</w:t>
            </w:r>
          </w:p>
          <w:p w14:paraId="4CC9B39F" w14:textId="77777777" w:rsidR="0060017F" w:rsidRPr="0060017F" w:rsidRDefault="0060017F">
            <w:pPr>
              <w:rPr>
                <w:b/>
                <w:bCs/>
                <w:lang w:val="en-US"/>
              </w:rPr>
            </w:pPr>
            <w:r w:rsidRPr="0060017F">
              <w:rPr>
                <w:b/>
                <w:bCs/>
                <w:lang w:val="en-US"/>
              </w:rPr>
              <w:t>Độc lập – Tự do – Hạnh Phúc</w:t>
            </w:r>
          </w:p>
          <w:p w14:paraId="2C556AD7" w14:textId="77777777" w:rsidR="0060017F" w:rsidRDefault="0060017F">
            <w:pPr>
              <w:rPr>
                <w:lang w:val="en-US"/>
              </w:rPr>
            </w:pPr>
          </w:p>
          <w:p w14:paraId="08C3B784" w14:textId="35957F77" w:rsidR="0060017F" w:rsidRPr="0060017F" w:rsidRDefault="0060017F">
            <w:pPr>
              <w:rPr>
                <w:i/>
                <w:iCs/>
                <w:lang w:val="en-US"/>
              </w:rPr>
            </w:pPr>
            <w:r>
              <w:rPr>
                <w:i/>
                <w:iCs/>
                <w:lang w:val="en-US"/>
              </w:rPr>
              <w:t>Bắc Giang, ngày 01 tháng 04 năm 2024</w:t>
            </w:r>
          </w:p>
        </w:tc>
      </w:tr>
    </w:tbl>
    <w:p w14:paraId="6C13A50C" w14:textId="77777777" w:rsidR="00123764" w:rsidRDefault="00123764"/>
    <w:p w14:paraId="12CDF5FC" w14:textId="77777777" w:rsidR="0060017F" w:rsidRDefault="0060017F" w:rsidP="0060017F"/>
    <w:p w14:paraId="163EB461" w14:textId="1C107411" w:rsidR="0060017F" w:rsidRPr="00947DE4" w:rsidRDefault="0060017F" w:rsidP="0060017F">
      <w:pPr>
        <w:rPr>
          <w:b/>
          <w:bCs/>
        </w:rPr>
      </w:pPr>
      <w:r w:rsidRPr="00947DE4">
        <w:rPr>
          <w:b/>
          <w:bCs/>
        </w:rPr>
        <w:t xml:space="preserve">BÁO CÁO </w:t>
      </w:r>
    </w:p>
    <w:p w14:paraId="7244998A" w14:textId="18CC7C1A" w:rsidR="0060017F" w:rsidRPr="00947DE4" w:rsidRDefault="0060017F" w:rsidP="0060017F">
      <w:pPr>
        <w:rPr>
          <w:b/>
          <w:bCs/>
        </w:rPr>
      </w:pPr>
      <w:r w:rsidRPr="00947DE4">
        <w:rPr>
          <w:b/>
          <w:bCs/>
        </w:rPr>
        <w:t>Kết quả tháng đầu huấn luyện</w:t>
      </w:r>
    </w:p>
    <w:p w14:paraId="5AE68325" w14:textId="0D851DE1" w:rsidR="0060017F" w:rsidRPr="00947DE4" w:rsidRDefault="0060017F" w:rsidP="00EB1DA7">
      <w:pPr>
        <w:ind w:firstLine="851"/>
        <w:jc w:val="left"/>
        <w:rPr>
          <w:b/>
          <w:bCs/>
        </w:rPr>
      </w:pPr>
      <w:r w:rsidRPr="00947DE4">
        <w:rPr>
          <w:b/>
          <w:bCs/>
        </w:rPr>
        <w:t>Nội dung đã huấn luyện và đánh giá:</w:t>
      </w:r>
    </w:p>
    <w:p w14:paraId="7358BFC6" w14:textId="076260A1" w:rsidR="0060017F" w:rsidRPr="00947DE4" w:rsidRDefault="0060017F" w:rsidP="00EB1DA7">
      <w:pPr>
        <w:ind w:firstLine="851"/>
        <w:jc w:val="left"/>
      </w:pPr>
      <w:r w:rsidRPr="00947DE4">
        <w:t>- ĐLXDCQ: Quy định chung của điều lệnh QĐND VN.</w:t>
      </w:r>
    </w:p>
    <w:p w14:paraId="7BEDBD4E" w14:textId="25AEDBC1" w:rsidR="0060017F" w:rsidRPr="00947DE4" w:rsidRDefault="0060017F" w:rsidP="00EB1DA7">
      <w:pPr>
        <w:ind w:firstLine="851"/>
        <w:jc w:val="left"/>
      </w:pPr>
      <w:r w:rsidRPr="00947DE4">
        <w:t>- ĐLQLBĐ: + Bài 1: Chế độ sinh hoạt học tập công tác trong ngày tuần</w:t>
      </w:r>
      <w:r w:rsidR="00365B69" w:rsidRPr="00947DE4">
        <w:t xml:space="preserve"> và hướng dẫn thực hiện các chế độ trong ngày, bố trí trật tự nội vụ vệ sinh trong doanh trại.</w:t>
      </w:r>
    </w:p>
    <w:p w14:paraId="482921B3" w14:textId="4E825862" w:rsidR="0060017F" w:rsidRPr="00947DE4" w:rsidRDefault="0060017F" w:rsidP="00EB1DA7">
      <w:pPr>
        <w:ind w:firstLine="851"/>
        <w:jc w:val="left"/>
      </w:pPr>
      <w:r w:rsidRPr="00947DE4">
        <w:t>+ Bài 2: Giớ thiệu quân hiệu, cấp hiệu, phù hiệu, trang phục QĐNDVN.</w:t>
      </w:r>
    </w:p>
    <w:p w14:paraId="14729ED1" w14:textId="024E8436" w:rsidR="0060017F" w:rsidRDefault="0060017F" w:rsidP="00947DE4">
      <w:pPr>
        <w:ind w:right="-286" w:firstLine="851"/>
        <w:jc w:val="left"/>
        <w:rPr>
          <w:lang w:val="en-US"/>
        </w:rPr>
      </w:pPr>
      <w:r>
        <w:rPr>
          <w:lang w:val="en-US"/>
        </w:rPr>
        <w:t>+ Bài 3: Chức trách quân nhân, chức trách chiến sĩ, mối quan hệ quân nhân.</w:t>
      </w:r>
    </w:p>
    <w:p w14:paraId="4A895104" w14:textId="61B7F48E" w:rsidR="0060017F" w:rsidRDefault="0060017F" w:rsidP="00EB1DA7">
      <w:pPr>
        <w:ind w:firstLine="851"/>
        <w:jc w:val="left"/>
        <w:rPr>
          <w:lang w:val="en-US"/>
        </w:rPr>
      </w:pPr>
      <w:r w:rsidRPr="0060017F">
        <w:rPr>
          <w:lang w:val="en-US"/>
        </w:rPr>
        <w:t>+ Bài 4: Lễ tiết tác phong quâ</w:t>
      </w:r>
      <w:r>
        <w:rPr>
          <w:lang w:val="en-US"/>
        </w:rPr>
        <w:t xml:space="preserve">n nhân, xưng </w:t>
      </w:r>
      <w:r w:rsidR="00365B69">
        <w:rPr>
          <w:lang w:val="en-US"/>
        </w:rPr>
        <w:t>hô chào hỏi, 10 lời thề, 12 điều kỉ luật.</w:t>
      </w:r>
    </w:p>
    <w:p w14:paraId="1CA270C5" w14:textId="4E73634B" w:rsidR="00365B69" w:rsidRDefault="00365B69" w:rsidP="00EB1DA7">
      <w:pPr>
        <w:ind w:firstLine="851"/>
        <w:jc w:val="left"/>
        <w:rPr>
          <w:lang w:val="en-US"/>
        </w:rPr>
      </w:pPr>
      <w:r>
        <w:rPr>
          <w:lang w:val="en-US"/>
        </w:rPr>
        <w:t>+ Bài 5: Quy định đóng quân canh phòng.</w:t>
      </w:r>
    </w:p>
    <w:p w14:paraId="2ADBFFD3" w14:textId="64ABB10F" w:rsidR="00365B69" w:rsidRDefault="00365B69" w:rsidP="00EB1DA7">
      <w:pPr>
        <w:ind w:firstLine="851"/>
        <w:jc w:val="left"/>
        <w:rPr>
          <w:lang w:val="en-US"/>
        </w:rPr>
      </w:pPr>
      <w:r>
        <w:rPr>
          <w:lang w:val="en-US"/>
        </w:rPr>
        <w:t>+ Bài 6: Học các quy định về chính quy, các chỉ thị hướng đãn của bộ và đơn vị.</w:t>
      </w:r>
    </w:p>
    <w:p w14:paraId="09A52C79" w14:textId="0EF7E3CC" w:rsidR="00365B69" w:rsidRDefault="00365B69" w:rsidP="00EB1DA7">
      <w:pPr>
        <w:ind w:firstLine="851"/>
        <w:jc w:val="left"/>
        <w:rPr>
          <w:lang w:val="en-US"/>
        </w:rPr>
      </w:pPr>
      <w:r>
        <w:rPr>
          <w:lang w:val="en-US"/>
        </w:rPr>
        <w:t>+ Bài 7: Hình thức khen thưởng xử phạt đối với HSQ-BS và cách tiến hành.</w:t>
      </w:r>
    </w:p>
    <w:p w14:paraId="06C772DE" w14:textId="28A98068" w:rsidR="00365B69" w:rsidRDefault="00365B69" w:rsidP="00EB1DA7">
      <w:pPr>
        <w:ind w:firstLine="851"/>
        <w:jc w:val="left"/>
        <w:rPr>
          <w:lang w:val="en-US"/>
        </w:rPr>
      </w:pPr>
      <w:r>
        <w:rPr>
          <w:lang w:val="en-US"/>
        </w:rPr>
        <w:t>* Đánh giá: Cơ bản các đồng chí CSM đã nắm được các nội dung của ĐLQLBĐ qua kiểm tra đánh giá 75% các đồng chí đạt yêu cầu trở lên.</w:t>
      </w:r>
    </w:p>
    <w:p w14:paraId="3C1888FD" w14:textId="3287E5C4" w:rsidR="00365B69" w:rsidRDefault="00365B69" w:rsidP="00EB1DA7">
      <w:pPr>
        <w:ind w:firstLine="851"/>
        <w:jc w:val="left"/>
        <w:rPr>
          <w:lang w:val="en-US"/>
        </w:rPr>
      </w:pPr>
      <w:r>
        <w:rPr>
          <w:lang w:val="en-US"/>
        </w:rPr>
        <w:t>- KTCĐBB:</w:t>
      </w:r>
    </w:p>
    <w:p w14:paraId="6FA1AEA9" w14:textId="14FE4397" w:rsidR="00365B69" w:rsidRDefault="00365B69" w:rsidP="00EB1DA7">
      <w:pPr>
        <w:ind w:firstLine="851"/>
        <w:jc w:val="left"/>
        <w:rPr>
          <w:lang w:val="en-US"/>
        </w:rPr>
      </w:pPr>
      <w:r>
        <w:rPr>
          <w:lang w:val="en-US"/>
        </w:rPr>
        <w:t xml:space="preserve">+ KTBS: </w:t>
      </w:r>
      <w:r w:rsidR="00EF77CD">
        <w:rPr>
          <w:lang w:val="en-US"/>
        </w:rPr>
        <w:t>Đ</w:t>
      </w:r>
      <w:r>
        <w:rPr>
          <w:lang w:val="en-US"/>
        </w:rPr>
        <w:t>ã đến buổi 9:</w:t>
      </w:r>
      <w:r w:rsidR="00EF77CD">
        <w:rPr>
          <w:lang w:val="en-US"/>
        </w:rPr>
        <w:t xml:space="preserve"> Tập bắn phân đoạn vào mục tiêu bia số 4 ẩn hiện.</w:t>
      </w:r>
    </w:p>
    <w:p w14:paraId="2878FAF9" w14:textId="1FBD87E7" w:rsidR="00EF77CD" w:rsidRDefault="00EF77CD" w:rsidP="00EB1DA7">
      <w:pPr>
        <w:ind w:firstLine="851"/>
        <w:jc w:val="left"/>
        <w:rPr>
          <w:lang w:val="en-US"/>
        </w:rPr>
      </w:pPr>
      <w:r>
        <w:rPr>
          <w:lang w:val="en-US"/>
        </w:rPr>
        <w:t>* Đánh giá: Toàn đơn vị cơ bản nắm được yếu lĩnh động tác nằm bắn, quỳ bắn, đứng bắn và làm tốt công tác chuẩn bị bắn tập bia số 4 vào buổi 10.</w:t>
      </w:r>
    </w:p>
    <w:p w14:paraId="14AC6AC5" w14:textId="02CE5F3A" w:rsidR="00EF77CD" w:rsidRDefault="00EF77CD" w:rsidP="00EB1DA7">
      <w:pPr>
        <w:ind w:firstLine="851"/>
        <w:jc w:val="left"/>
        <w:rPr>
          <w:lang w:val="en-US"/>
        </w:rPr>
      </w:pPr>
      <w:r>
        <w:rPr>
          <w:lang w:val="en-US"/>
        </w:rPr>
        <w:t xml:space="preserve">+ KTLĐ: Đã đến buổi 3: Luyện tập tư thế động tác ném lựu đạn. </w:t>
      </w:r>
    </w:p>
    <w:p w14:paraId="0FBCB99B" w14:textId="58061537" w:rsidR="00EF77CD" w:rsidRDefault="00EF77CD" w:rsidP="00EB1DA7">
      <w:pPr>
        <w:ind w:firstLine="851"/>
        <w:jc w:val="left"/>
        <w:rPr>
          <w:lang w:val="en-US"/>
        </w:rPr>
      </w:pPr>
      <w:r>
        <w:rPr>
          <w:lang w:val="en-US"/>
        </w:rPr>
        <w:t>* Đánh giá: Các đồng chí trong đơn vị nắm được tư thế động tác ném lựu đạn, nhiều đồng chí có sự cống gắng trong luyện tập.</w:t>
      </w:r>
    </w:p>
    <w:p w14:paraId="59FCD126" w14:textId="16B1174E" w:rsidR="00EF77CD" w:rsidRDefault="00EF77CD" w:rsidP="00EB1DA7">
      <w:pPr>
        <w:ind w:firstLine="851"/>
        <w:jc w:val="left"/>
        <w:rPr>
          <w:lang w:val="en-US"/>
        </w:rPr>
      </w:pPr>
      <w:r>
        <w:rPr>
          <w:lang w:val="en-US"/>
        </w:rPr>
        <w:t>+ KTTN: Đã đến buổi 2: Cách gói buộc lượng nổ khói, dài liên kết đồ dùng gây nổ với lượng nổ.</w:t>
      </w:r>
    </w:p>
    <w:p w14:paraId="4CBF80B4" w14:textId="32F90175" w:rsidR="00EF77CD" w:rsidRDefault="00EF77CD" w:rsidP="00EB1DA7">
      <w:pPr>
        <w:ind w:firstLine="851"/>
        <w:jc w:val="left"/>
        <w:rPr>
          <w:lang w:val="en-US"/>
        </w:rPr>
      </w:pPr>
      <w:r>
        <w:rPr>
          <w:lang w:val="en-US"/>
        </w:rPr>
        <w:t>* Đánh giá: Toàn đơn vị đã nắm được cách gói buộc lượng nổ và cách liên kết đồ dùng gây nổ.</w:t>
      </w:r>
    </w:p>
    <w:p w14:paraId="1216A2D5" w14:textId="0B3E5E52" w:rsidR="00EF77CD" w:rsidRDefault="00EF77CD" w:rsidP="00EB1DA7">
      <w:pPr>
        <w:ind w:firstLine="851"/>
        <w:jc w:val="left"/>
        <w:rPr>
          <w:lang w:val="en-US"/>
        </w:rPr>
      </w:pPr>
      <w:r>
        <w:rPr>
          <w:lang w:val="en-US"/>
        </w:rPr>
        <w:t xml:space="preserve">+ KTVC: Huấn luyện được buổi 1: </w:t>
      </w:r>
      <w:r w:rsidR="00F23B00">
        <w:rPr>
          <w:lang w:val="en-US"/>
        </w:rPr>
        <w:t>Tính năng chiến đấu, cấu tạo chuyển động gây nổ, thủ đoạn bố trí một số loại mìn của địch.</w:t>
      </w:r>
    </w:p>
    <w:p w14:paraId="28450E54" w14:textId="58639511" w:rsidR="00F23B00" w:rsidRDefault="00F23B00" w:rsidP="00EB1DA7">
      <w:pPr>
        <w:ind w:firstLine="851"/>
        <w:jc w:val="left"/>
        <w:rPr>
          <w:lang w:val="en-US"/>
        </w:rPr>
      </w:pPr>
      <w:r>
        <w:rPr>
          <w:lang w:val="en-US"/>
        </w:rPr>
        <w:t>* Đánh giá: Qua huấn luyện các đồng chí CSM đã nắm được tính năng chiến đấu, cấu tạo chuyển động gây nổ, thủ đoạn bố trí một số loại mìn của địch.</w:t>
      </w:r>
    </w:p>
    <w:p w14:paraId="5005CA19" w14:textId="7EC37C97" w:rsidR="00F23B00" w:rsidRDefault="00F23B00" w:rsidP="00EB1DA7">
      <w:pPr>
        <w:ind w:firstLine="851"/>
        <w:jc w:val="left"/>
        <w:rPr>
          <w:lang w:val="en-US"/>
        </w:rPr>
      </w:pPr>
      <w:r>
        <w:rPr>
          <w:lang w:val="en-US"/>
        </w:rPr>
        <w:t>- ĐLĐN:</w:t>
      </w:r>
    </w:p>
    <w:p w14:paraId="1E3CB237" w14:textId="080D89F4" w:rsidR="00F23B00" w:rsidRDefault="00F23B00" w:rsidP="00EB1DA7">
      <w:pPr>
        <w:ind w:firstLine="851"/>
        <w:jc w:val="left"/>
        <w:rPr>
          <w:lang w:val="en-US"/>
        </w:rPr>
      </w:pPr>
      <w:r>
        <w:rPr>
          <w:lang w:val="en-US"/>
        </w:rPr>
        <w:t>+ Đội ngũ từng người không có súng: Đã huấn luyện đến bài 6: Đi đều chuyển thành đi nghiêm chào và thôi chào.</w:t>
      </w:r>
    </w:p>
    <w:p w14:paraId="53C91616" w14:textId="7A79C8FE" w:rsidR="00F23B00" w:rsidRDefault="00F23B00" w:rsidP="00EB1DA7">
      <w:pPr>
        <w:ind w:firstLine="851"/>
        <w:jc w:val="left"/>
        <w:rPr>
          <w:lang w:val="en-US"/>
        </w:rPr>
      </w:pPr>
      <w:r>
        <w:rPr>
          <w:lang w:val="en-US"/>
        </w:rPr>
        <w:t>+ Đội ngũ từng người có súng: Đã huấn luyện đến bài 9: Giương lê, gập lê, vác súng, xuống súng.</w:t>
      </w:r>
    </w:p>
    <w:p w14:paraId="5C82A45B" w14:textId="7D0E1EA5" w:rsidR="00F23B00" w:rsidRDefault="00F23B00" w:rsidP="00EB1DA7">
      <w:pPr>
        <w:ind w:firstLine="851"/>
        <w:jc w:val="left"/>
        <w:rPr>
          <w:lang w:val="en-US"/>
        </w:rPr>
      </w:pPr>
      <w:r>
        <w:rPr>
          <w:lang w:val="en-US"/>
        </w:rPr>
        <w:lastRenderedPageBreak/>
        <w:t>+ Đội ngũ đơn vị: Đã huấn luyện đến bài 5: Trung đội BB khám súng, giá súng, đặt súng.</w:t>
      </w:r>
    </w:p>
    <w:p w14:paraId="108FF254" w14:textId="5C220926" w:rsidR="00F23B00" w:rsidRDefault="00F23B00" w:rsidP="00EB1DA7">
      <w:pPr>
        <w:ind w:firstLine="851"/>
        <w:jc w:val="left"/>
        <w:rPr>
          <w:lang w:val="en-US"/>
        </w:rPr>
      </w:pPr>
      <w:r>
        <w:rPr>
          <w:lang w:val="en-US"/>
        </w:rPr>
        <w:t>* Đánh giá: Các đồng chí CSM cơ bản đã nắm được cử động, động tác của các bài điều lệnh và qua kiểm tra có 75% đạt yêu cầu trở lên.</w:t>
      </w:r>
    </w:p>
    <w:p w14:paraId="622C813B" w14:textId="70436FF0" w:rsidR="00F23B00" w:rsidRDefault="00F23B00" w:rsidP="00EB1DA7">
      <w:pPr>
        <w:ind w:firstLine="851"/>
        <w:jc w:val="left"/>
        <w:rPr>
          <w:lang w:val="en-US"/>
        </w:rPr>
      </w:pPr>
      <w:r>
        <w:rPr>
          <w:lang w:val="en-US"/>
        </w:rPr>
        <w:t>- BCHT: Đã huấn luyện xong đề mục 1.</w:t>
      </w:r>
    </w:p>
    <w:p w14:paraId="44C99D98" w14:textId="77777777" w:rsidR="00EB1DA7" w:rsidRDefault="00F23B00" w:rsidP="00EB1DA7">
      <w:pPr>
        <w:ind w:firstLine="851"/>
        <w:jc w:val="left"/>
        <w:rPr>
          <w:lang w:val="en-US"/>
        </w:rPr>
      </w:pPr>
      <w:r>
        <w:rPr>
          <w:lang w:val="en-US"/>
        </w:rPr>
        <w:t>* Đánh giá: Toàn đơn vị cơ bản nắm được các tư thế vận động trên chiến trường</w:t>
      </w:r>
      <w:r w:rsidR="00EB1DA7">
        <w:rPr>
          <w:lang w:val="en-US"/>
        </w:rPr>
        <w:t xml:space="preserve">. </w:t>
      </w:r>
    </w:p>
    <w:p w14:paraId="59CF3C08" w14:textId="77777777" w:rsidR="00EB1DA7" w:rsidRDefault="00EB1DA7" w:rsidP="00EB1DA7">
      <w:pPr>
        <w:ind w:firstLine="851"/>
        <w:jc w:val="left"/>
        <w:rPr>
          <w:lang w:val="en-US"/>
        </w:rPr>
      </w:pPr>
      <w:r>
        <w:rPr>
          <w:lang w:val="en-US"/>
        </w:rPr>
        <w:t>- HC-KT: Cách xắp xếp quân tư trang..., Vệ sinh ăn uống..., Điều kiện mắc tăng võng..., Cách đào bếp hoàng cầm..., Những quy định an toàn khi tiếp xúc..., Bảo quản ngày, tuần..., Sắp xếp súng BB trên giá...</w:t>
      </w:r>
    </w:p>
    <w:p w14:paraId="4603E78F" w14:textId="77777777" w:rsidR="00EB1DA7" w:rsidRDefault="00EB1DA7" w:rsidP="00EB1DA7">
      <w:pPr>
        <w:ind w:firstLine="851"/>
        <w:jc w:val="left"/>
        <w:rPr>
          <w:lang w:val="en-US"/>
        </w:rPr>
      </w:pPr>
      <w:r>
        <w:rPr>
          <w:lang w:val="en-US"/>
        </w:rPr>
        <w:t>-TL: Đã huấn luyện 4 bài thể dục sáng, 8 thế đứng, 16 động tác võ thể dục, co tay xà đơn, chống tay xà kép, chạy 100m, cử tạ gánh tạ, nhảy xa 3 bước không đà.</w:t>
      </w:r>
      <w:r w:rsidR="00F23B00">
        <w:rPr>
          <w:lang w:val="en-US"/>
        </w:rPr>
        <w:t xml:space="preserve"> </w:t>
      </w:r>
    </w:p>
    <w:p w14:paraId="7DA02514" w14:textId="5CF501FC" w:rsidR="00F23B00" w:rsidRDefault="00EB1DA7" w:rsidP="00EB1DA7">
      <w:pPr>
        <w:ind w:firstLine="851"/>
        <w:jc w:val="left"/>
        <w:rPr>
          <w:lang w:val="en-US"/>
        </w:rPr>
      </w:pPr>
      <w:r>
        <w:rPr>
          <w:lang w:val="en-US"/>
        </w:rPr>
        <w:t>Các nội dung đã được huấn luyện cơ bản các đồng chí CSM đã nắm được nội dung qua kiểm tra một số nội dung có trên 75% đạt yêu cầu.</w:t>
      </w:r>
      <w:r w:rsidR="00F23B00">
        <w:rPr>
          <w:lang w:val="en-US"/>
        </w:rPr>
        <w:t xml:space="preserve"> </w:t>
      </w:r>
    </w:p>
    <w:p w14:paraId="7E2EE6A9" w14:textId="77777777" w:rsidR="00EB1DA7" w:rsidRPr="0060017F" w:rsidRDefault="00EB1DA7" w:rsidP="00EB1DA7">
      <w:pPr>
        <w:ind w:firstLine="851"/>
        <w:jc w:val="both"/>
        <w:rPr>
          <w:lang w:val="en-US"/>
        </w:rPr>
      </w:pPr>
    </w:p>
    <w:sectPr w:rsidR="00EB1DA7" w:rsidRPr="0060017F" w:rsidSect="00B82251">
      <w:pgSz w:w="11906" w:h="16838" w:code="9"/>
      <w:pgMar w:top="1418" w:right="851" w:bottom="1134"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mirrorMargin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8FF"/>
    <w:rsid w:val="00123764"/>
    <w:rsid w:val="00365B69"/>
    <w:rsid w:val="0060017F"/>
    <w:rsid w:val="008B6349"/>
    <w:rsid w:val="008D523E"/>
    <w:rsid w:val="00916137"/>
    <w:rsid w:val="00947DE4"/>
    <w:rsid w:val="009E315C"/>
    <w:rsid w:val="00AF18FF"/>
    <w:rsid w:val="00B82251"/>
    <w:rsid w:val="00EB1DA7"/>
    <w:rsid w:val="00EF77CD"/>
    <w:rsid w:val="00F23B0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0886F"/>
  <w15:chartTrackingRefBased/>
  <w15:docId w15:val="{3577FB5B-A723-4471-B95D-05676818E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vi-VN"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1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01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Phạm</dc:creator>
  <cp:keywords/>
  <dc:description/>
  <cp:lastModifiedBy>Đạt Phạm</cp:lastModifiedBy>
  <cp:revision>3</cp:revision>
  <dcterms:created xsi:type="dcterms:W3CDTF">2024-04-01T02:52:00Z</dcterms:created>
  <dcterms:modified xsi:type="dcterms:W3CDTF">2024-04-05T08:21:00Z</dcterms:modified>
</cp:coreProperties>
</file>