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2749"/>
        <w:gridCol w:w="6607"/>
      </w:tblGrid>
      <w:tr w:rsidR="00592C17" w:rsidRPr="0066032F" w14:paraId="7A8CD206" w14:textId="77777777" w:rsidTr="00203E41">
        <w:tc>
          <w:tcPr>
            <w:tcW w:w="2802" w:type="dxa"/>
            <w:shd w:val="clear" w:color="auto" w:fill="auto"/>
          </w:tcPr>
          <w:p w14:paraId="5B66B004" w14:textId="6414F877" w:rsidR="00592C17" w:rsidRPr="00697B29" w:rsidRDefault="000B2463" w:rsidP="0066032F">
            <w:pPr>
              <w:jc w:val="center"/>
              <w:rPr>
                <w:rFonts w:ascii="Times New Roman" w:hAnsi="Times New Roman"/>
                <w:sz w:val="26"/>
                <w:lang w:val="pt-BR"/>
              </w:rPr>
            </w:pPr>
            <w:r>
              <w:rPr>
                <w:rFonts w:ascii="Times New Roman" w:hAnsi="Times New Roman"/>
                <w:sz w:val="26"/>
                <w:lang w:val="pt-BR"/>
              </w:rPr>
              <w:t>TIỂU ĐOÀN 18</w:t>
            </w:r>
          </w:p>
          <w:p w14:paraId="0D7B774D" w14:textId="60C07A21" w:rsidR="00592C17" w:rsidRPr="000B2463" w:rsidRDefault="00EA6BE1" w:rsidP="0066032F">
            <w:pPr>
              <w:jc w:val="center"/>
              <w:rPr>
                <w:rFonts w:ascii="Times New Roman" w:hAnsi="Times New Roman"/>
                <w:b/>
                <w:bCs/>
                <w:sz w:val="26"/>
                <w:lang w:val="pt-BR"/>
              </w:rPr>
            </w:pPr>
            <w:r w:rsidRPr="000B2463">
              <w:rPr>
                <w:rFonts w:ascii="Times New Roman" w:hAnsi="Times New Roman"/>
                <w:b/>
                <w:bCs/>
                <w:noProof/>
                <w:sz w:val="26"/>
              </w:rPr>
              <mc:AlternateContent>
                <mc:Choice Requires="wps">
                  <w:drawing>
                    <wp:anchor distT="0" distB="0" distL="114300" distR="114300" simplePos="0" relativeHeight="251590656" behindDoc="0" locked="0" layoutInCell="1" allowOverlap="1" wp14:anchorId="28C3DCEE" wp14:editId="683792A3">
                      <wp:simplePos x="0" y="0"/>
                      <wp:positionH relativeFrom="column">
                        <wp:posOffset>542290</wp:posOffset>
                      </wp:positionH>
                      <wp:positionV relativeFrom="paragraph">
                        <wp:posOffset>196215</wp:posOffset>
                      </wp:positionV>
                      <wp:extent cx="565150" cy="0"/>
                      <wp:effectExtent l="6350" t="1270" r="9525" b="825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AAD62" id="Line 6"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pt,15.45pt" to="87.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"/>
                  </w:pict>
                </mc:Fallback>
              </mc:AlternateContent>
            </w:r>
            <w:r w:rsidR="000B2463" w:rsidRPr="000B2463">
              <w:rPr>
                <w:rFonts w:ascii="Times New Roman" w:hAnsi="Times New Roman"/>
                <w:b/>
                <w:bCs/>
                <w:sz w:val="26"/>
                <w:lang w:val="pt-BR"/>
              </w:rPr>
              <w:t>ĐẠI ĐỘI 1</w:t>
            </w:r>
          </w:p>
          <w:p w14:paraId="549C8363" w14:textId="77777777" w:rsidR="00592C17" w:rsidRPr="00697B29" w:rsidRDefault="00592C17" w:rsidP="0066032F">
            <w:pPr>
              <w:jc w:val="center"/>
              <w:rPr>
                <w:rFonts w:ascii="Times New Roman" w:hAnsi="Times New Roman"/>
                <w:sz w:val="26"/>
                <w:lang w:val="pt-BR"/>
              </w:rPr>
            </w:pPr>
          </w:p>
          <w:p w14:paraId="13695292" w14:textId="212DF3E1" w:rsidR="00592C17" w:rsidRPr="00697B29" w:rsidRDefault="00D209DE" w:rsidP="009725C9">
            <w:pPr>
              <w:jc w:val="center"/>
              <w:rPr>
                <w:rFonts w:ascii="Times New Roman" w:hAnsi="Times New Roman"/>
                <w:sz w:val="26"/>
                <w:lang w:val="pt-BR"/>
              </w:rPr>
            </w:pPr>
            <w:r w:rsidRPr="00697B29">
              <w:rPr>
                <w:rFonts w:ascii="Times New Roman" w:hAnsi="Times New Roman"/>
                <w:sz w:val="26"/>
                <w:lang w:val="pt-BR"/>
              </w:rPr>
              <w:t>Số:</w:t>
            </w:r>
            <w:r w:rsidR="009725C9" w:rsidRPr="00697B29">
              <w:rPr>
                <w:rFonts w:ascii="Times New Roman" w:hAnsi="Times New Roman"/>
                <w:sz w:val="26"/>
                <w:lang w:val="pt-BR"/>
              </w:rPr>
              <w:t>...</w:t>
            </w:r>
            <w:r w:rsidR="00592C17" w:rsidRPr="00697B29">
              <w:rPr>
                <w:rFonts w:ascii="Times New Roman" w:hAnsi="Times New Roman"/>
                <w:sz w:val="26"/>
                <w:lang w:val="pt-BR"/>
              </w:rPr>
              <w:t xml:space="preserve"> KH</w:t>
            </w:r>
            <w:r w:rsidR="00687D50">
              <w:rPr>
                <w:rFonts w:ascii="Times New Roman" w:hAnsi="Times New Roman"/>
                <w:sz w:val="26"/>
                <w:lang w:val="pt-BR"/>
              </w:rPr>
              <w:t>-</w:t>
            </w:r>
            <w:r w:rsidR="007F617D">
              <w:rPr>
                <w:rFonts w:ascii="Times New Roman" w:hAnsi="Times New Roman"/>
                <w:sz w:val="26"/>
                <w:lang w:val="pt-BR"/>
              </w:rPr>
              <w:t>Đ</w:t>
            </w:r>
            <w:r w:rsidR="00592C17" w:rsidRPr="00697B29">
              <w:rPr>
                <w:rFonts w:ascii="Times New Roman" w:hAnsi="Times New Roman"/>
                <w:sz w:val="26"/>
                <w:lang w:val="pt-BR"/>
              </w:rPr>
              <w:t>Đ</w:t>
            </w:r>
            <w:r w:rsidR="00592C17" w:rsidRPr="00697B29">
              <w:rPr>
                <w:rFonts w:ascii="Times New Roman" w:hAnsi="Times New Roman"/>
                <w:i/>
                <w:sz w:val="26"/>
                <w:lang w:val="pt-BR"/>
              </w:rPr>
              <w:t xml:space="preserve">                                               </w:t>
            </w:r>
          </w:p>
        </w:tc>
        <w:tc>
          <w:tcPr>
            <w:tcW w:w="6770" w:type="dxa"/>
            <w:shd w:val="clear" w:color="auto" w:fill="auto"/>
          </w:tcPr>
          <w:p w14:paraId="4A916A34" w14:textId="77777777" w:rsidR="00203E41" w:rsidRPr="00697B29" w:rsidRDefault="00592C17" w:rsidP="0066032F">
            <w:pPr>
              <w:jc w:val="center"/>
              <w:rPr>
                <w:rFonts w:ascii="Times New Roman" w:hAnsi="Times New Roman"/>
                <w:sz w:val="26"/>
                <w:lang w:val="pt-BR"/>
              </w:rPr>
            </w:pPr>
            <w:r w:rsidRPr="00697B29">
              <w:rPr>
                <w:rFonts w:ascii="Times New Roman" w:hAnsi="Times New Roman"/>
                <w:b/>
                <w:sz w:val="26"/>
                <w:lang w:val="pt-BR"/>
              </w:rPr>
              <w:t>CỘNG HOÀ XÃ HỘI CHỦ NGHĨA VIỆT NAM</w:t>
            </w:r>
            <w:r w:rsidRPr="00697B29">
              <w:rPr>
                <w:rFonts w:ascii="Times New Roman" w:hAnsi="Times New Roman"/>
                <w:sz w:val="26"/>
                <w:lang w:val="pt-BR"/>
              </w:rPr>
              <w:t xml:space="preserve"> </w:t>
            </w:r>
          </w:p>
          <w:p w14:paraId="47A42B73" w14:textId="77777777" w:rsidR="00592C17" w:rsidRPr="00697B29" w:rsidRDefault="00592C17" w:rsidP="0066032F">
            <w:pPr>
              <w:jc w:val="center"/>
              <w:rPr>
                <w:rFonts w:ascii="Times New Roman" w:hAnsi="Times New Roman"/>
                <w:b/>
                <w:sz w:val="26"/>
                <w:lang w:val="pt-BR"/>
              </w:rPr>
            </w:pPr>
            <w:r w:rsidRPr="00697B29">
              <w:rPr>
                <w:rFonts w:ascii="Times New Roman" w:hAnsi="Times New Roman"/>
                <w:b/>
                <w:sz w:val="26"/>
                <w:lang w:val="pt-BR"/>
              </w:rPr>
              <w:t>Độc lập – Tự do – Hạnh phúc</w:t>
            </w:r>
          </w:p>
          <w:p w14:paraId="0023BD76" w14:textId="63F8648F" w:rsidR="00592C17" w:rsidRPr="00697B29" w:rsidRDefault="00EA6BE1" w:rsidP="0066032F">
            <w:pPr>
              <w:jc w:val="center"/>
              <w:rPr>
                <w:rFonts w:ascii="Times New Roman" w:hAnsi="Times New Roman"/>
                <w:sz w:val="26"/>
                <w:lang w:val="pt-BR"/>
              </w:rPr>
            </w:pPr>
            <w:r>
              <w:rPr>
                <w:rFonts w:ascii="Times New Roman" w:hAnsi="Times New Roman"/>
                <w:noProof/>
                <w:sz w:val="26"/>
              </w:rPr>
              <mc:AlternateContent>
                <mc:Choice Requires="wps">
                  <w:drawing>
                    <wp:anchor distT="0" distB="0" distL="114300" distR="114300" simplePos="0" relativeHeight="251591680" behindDoc="0" locked="0" layoutInCell="1" allowOverlap="1" wp14:anchorId="7CFF4FC7" wp14:editId="731411B6">
                      <wp:simplePos x="0" y="0"/>
                      <wp:positionH relativeFrom="column">
                        <wp:posOffset>1052195</wp:posOffset>
                      </wp:positionH>
                      <wp:positionV relativeFrom="paragraph">
                        <wp:posOffset>6985</wp:posOffset>
                      </wp:positionV>
                      <wp:extent cx="2047875" cy="0"/>
                      <wp:effectExtent l="0" t="1905" r="9525"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1D120" id="Line 7" o:spid="_x0000_s1026" style="position:absolute;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5pt,.55pt" to="244.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"/>
                  </w:pict>
                </mc:Fallback>
              </mc:AlternateContent>
            </w:r>
          </w:p>
          <w:p w14:paraId="762813CF" w14:textId="77777777" w:rsidR="00592C17" w:rsidRPr="00697B29" w:rsidRDefault="00592C17" w:rsidP="0066582C">
            <w:pPr>
              <w:jc w:val="center"/>
              <w:rPr>
                <w:rFonts w:ascii="Times New Roman" w:hAnsi="Times New Roman"/>
                <w:sz w:val="26"/>
                <w:lang w:val="pt-BR"/>
              </w:rPr>
            </w:pPr>
            <w:r w:rsidRPr="00697B29">
              <w:rPr>
                <w:rFonts w:ascii="Times New Roman" w:hAnsi="Times New Roman"/>
                <w:i/>
                <w:sz w:val="26"/>
                <w:lang w:val="pt-BR"/>
              </w:rPr>
              <w:t xml:space="preserve">                 Bắc </w:t>
            </w:r>
            <w:r w:rsidR="00896D24" w:rsidRPr="00697B29">
              <w:rPr>
                <w:rFonts w:ascii="Times New Roman" w:hAnsi="Times New Roman"/>
                <w:i/>
                <w:sz w:val="26"/>
                <w:lang w:val="pt-BR"/>
              </w:rPr>
              <w:t>G</w:t>
            </w:r>
            <w:r w:rsidRPr="00697B29">
              <w:rPr>
                <w:rFonts w:ascii="Times New Roman" w:hAnsi="Times New Roman"/>
                <w:i/>
                <w:sz w:val="26"/>
                <w:lang w:val="pt-BR"/>
              </w:rPr>
              <w:t>iang</w:t>
            </w:r>
            <w:r w:rsidRPr="00697B29">
              <w:rPr>
                <w:rFonts w:ascii="Times New Roman" w:hAnsi="Times New Roman"/>
                <w:sz w:val="26"/>
                <w:lang w:val="pt-BR"/>
              </w:rPr>
              <w:t xml:space="preserve">, </w:t>
            </w:r>
            <w:r w:rsidR="00B7648F" w:rsidRPr="00697B29">
              <w:rPr>
                <w:rFonts w:ascii="Times New Roman" w:hAnsi="Times New Roman"/>
                <w:i/>
                <w:sz w:val="26"/>
                <w:lang w:val="pt-BR"/>
              </w:rPr>
              <w:t>ngày</w:t>
            </w:r>
            <w:r w:rsidR="005C61F9">
              <w:rPr>
                <w:rFonts w:ascii="Times New Roman" w:hAnsi="Times New Roman"/>
                <w:i/>
                <w:sz w:val="26"/>
                <w:lang w:val="pt-BR"/>
              </w:rPr>
              <w:t xml:space="preserve">   </w:t>
            </w:r>
            <w:r w:rsidR="00124401">
              <w:rPr>
                <w:rFonts w:ascii="Times New Roman" w:hAnsi="Times New Roman"/>
                <w:i/>
                <w:sz w:val="26"/>
                <w:lang w:val="pt-BR"/>
              </w:rPr>
              <w:t xml:space="preserve"> </w:t>
            </w:r>
            <w:r w:rsidRPr="00697B29">
              <w:rPr>
                <w:rFonts w:ascii="Times New Roman" w:hAnsi="Times New Roman"/>
                <w:i/>
                <w:sz w:val="26"/>
                <w:lang w:val="pt-BR"/>
              </w:rPr>
              <w:t>tháng</w:t>
            </w:r>
            <w:r w:rsidR="00203E41" w:rsidRPr="00697B29">
              <w:rPr>
                <w:rFonts w:ascii="Times New Roman" w:hAnsi="Times New Roman"/>
                <w:i/>
                <w:sz w:val="26"/>
                <w:lang w:val="pt-BR"/>
              </w:rPr>
              <w:t xml:space="preserve"> 4</w:t>
            </w:r>
            <w:r w:rsidRPr="00697B29">
              <w:rPr>
                <w:rFonts w:ascii="Times New Roman" w:hAnsi="Times New Roman"/>
                <w:i/>
                <w:sz w:val="26"/>
                <w:lang w:val="pt-BR"/>
              </w:rPr>
              <w:t xml:space="preserve"> năm 20</w:t>
            </w:r>
            <w:r w:rsidR="0043510C" w:rsidRPr="00697B29">
              <w:rPr>
                <w:rFonts w:ascii="Times New Roman" w:hAnsi="Times New Roman"/>
                <w:i/>
                <w:sz w:val="26"/>
                <w:lang w:val="pt-BR"/>
              </w:rPr>
              <w:t>2</w:t>
            </w:r>
            <w:r w:rsidR="00A00AA8">
              <w:rPr>
                <w:rFonts w:ascii="Times New Roman" w:hAnsi="Times New Roman"/>
                <w:i/>
                <w:sz w:val="26"/>
                <w:lang w:val="pt-BR"/>
              </w:rPr>
              <w:t>3</w:t>
            </w:r>
          </w:p>
        </w:tc>
      </w:tr>
    </w:tbl>
    <w:p w14:paraId="07623914" w14:textId="77777777" w:rsidR="003A5683" w:rsidRPr="003A5683" w:rsidRDefault="003A5683" w:rsidP="00592C17">
      <w:pPr>
        <w:jc w:val="both"/>
        <w:rPr>
          <w:rFonts w:ascii="Times New Roman" w:hAnsi="Times New Roman"/>
          <w:lang w:val="pt-BR"/>
        </w:rPr>
      </w:pPr>
    </w:p>
    <w:p w14:paraId="5E346258" w14:textId="77777777" w:rsidR="003A5683" w:rsidRPr="005C61F9" w:rsidRDefault="003A5683" w:rsidP="00697B29">
      <w:pPr>
        <w:jc w:val="both"/>
        <w:rPr>
          <w:rFonts w:ascii="Times New Roman" w:hAnsi="Times New Roman"/>
          <w:i/>
          <w:lang w:val="pt-BR"/>
        </w:rPr>
      </w:pPr>
      <w:r w:rsidRPr="003A5683">
        <w:rPr>
          <w:rFonts w:ascii="Times New Roman" w:hAnsi="Times New Roman"/>
          <w:lang w:val="pt-BR"/>
        </w:rPr>
        <w:t xml:space="preserve">  </w:t>
      </w:r>
    </w:p>
    <w:p w14:paraId="1AADBF02" w14:textId="77777777" w:rsidR="006F0959" w:rsidRPr="006F0959" w:rsidRDefault="006F0959" w:rsidP="006F0959">
      <w:pPr>
        <w:jc w:val="center"/>
        <w:outlineLvl w:val="0"/>
        <w:rPr>
          <w:rFonts w:ascii="Times New Roman" w:hAnsi="Times New Roman"/>
          <w:b/>
          <w:bCs/>
          <w:sz w:val="40"/>
          <w:szCs w:val="40"/>
        </w:rPr>
      </w:pPr>
      <w:r w:rsidRPr="006F0959">
        <w:rPr>
          <w:rFonts w:ascii="Times New Roman" w:hAnsi="Times New Roman"/>
          <w:b/>
          <w:bCs/>
          <w:sz w:val="40"/>
          <w:szCs w:val="40"/>
        </w:rPr>
        <w:t>KẾ HOẠCH</w:t>
      </w:r>
    </w:p>
    <w:p w14:paraId="16857EEE" w14:textId="77777777" w:rsidR="006F0959" w:rsidRPr="006F0959" w:rsidRDefault="006F0959" w:rsidP="006F0959">
      <w:pPr>
        <w:jc w:val="center"/>
        <w:rPr>
          <w:rFonts w:ascii="Times New Roman" w:hAnsi="Times New Roman"/>
          <w:b/>
          <w:bCs/>
          <w:sz w:val="32"/>
          <w:szCs w:val="32"/>
        </w:rPr>
      </w:pPr>
      <w:r w:rsidRPr="006F0959">
        <w:rPr>
          <w:rFonts w:ascii="Times New Roman" w:hAnsi="Times New Roman"/>
          <w:b/>
          <w:bCs/>
          <w:sz w:val="32"/>
          <w:szCs w:val="32"/>
        </w:rPr>
        <w:t xml:space="preserve">PHÒNG, CHỐNG THIÊN TAI VÀ TÌM KIẾM CỨU NẠN </w:t>
      </w:r>
    </w:p>
    <w:p w14:paraId="1A6323B7" w14:textId="234B56A4" w:rsidR="006F0959" w:rsidRPr="006F0959" w:rsidRDefault="006F0959" w:rsidP="006F0959">
      <w:pPr>
        <w:jc w:val="center"/>
        <w:rPr>
          <w:rFonts w:ascii="Times New Roman" w:hAnsi="Times New Roman"/>
          <w:b/>
          <w:bCs/>
          <w:sz w:val="32"/>
          <w:szCs w:val="32"/>
        </w:rPr>
      </w:pPr>
      <w:r w:rsidRPr="006F0959">
        <w:rPr>
          <w:rFonts w:ascii="Times New Roman" w:hAnsi="Times New Roman"/>
          <w:b/>
          <w:bCs/>
          <w:sz w:val="32"/>
          <w:szCs w:val="32"/>
        </w:rPr>
        <w:t xml:space="preserve">CỦA </w:t>
      </w:r>
      <w:r w:rsidR="000B2463">
        <w:rPr>
          <w:rFonts w:ascii="Times New Roman" w:hAnsi="Times New Roman"/>
          <w:b/>
          <w:bCs/>
          <w:sz w:val="32"/>
          <w:szCs w:val="32"/>
        </w:rPr>
        <w:t>ĐẠI ĐỘI 1</w:t>
      </w:r>
      <w:r w:rsidRPr="006F0959">
        <w:rPr>
          <w:rFonts w:ascii="Times New Roman" w:hAnsi="Times New Roman"/>
          <w:b/>
          <w:sz w:val="32"/>
          <w:szCs w:val="32"/>
        </w:rPr>
        <w:t xml:space="preserve">  </w:t>
      </w:r>
      <w:r w:rsidRPr="006F0959">
        <w:rPr>
          <w:rFonts w:ascii="Times New Roman" w:hAnsi="Times New Roman"/>
          <w:sz w:val="32"/>
          <w:szCs w:val="32"/>
        </w:rPr>
        <w:t xml:space="preserve">                          </w:t>
      </w:r>
    </w:p>
    <w:p w14:paraId="685DE03F" w14:textId="77777777" w:rsidR="006F0959" w:rsidRPr="006F0959" w:rsidRDefault="006F0959" w:rsidP="006F0959">
      <w:pPr>
        <w:jc w:val="center"/>
        <w:outlineLvl w:val="0"/>
        <w:rPr>
          <w:rFonts w:ascii="Times New Roman" w:hAnsi="Times New Roman"/>
        </w:rPr>
      </w:pPr>
      <w:r w:rsidRPr="006F0959">
        <w:rPr>
          <w:rFonts w:ascii="Times New Roman" w:hAnsi="Times New Roman"/>
        </w:rPr>
        <w:t>VTCH: Thôn Nghĩa (64.66.8) 10.00 - 10.04.23</w:t>
      </w:r>
    </w:p>
    <w:p w14:paraId="7470B6A3" w14:textId="77777777" w:rsidR="006F0959" w:rsidRPr="006F0959" w:rsidRDefault="006F0959" w:rsidP="006F0959">
      <w:pPr>
        <w:ind w:firstLine="720"/>
        <w:rPr>
          <w:rFonts w:ascii="Times New Roman" w:hAnsi="Times New Roman"/>
          <w:color w:val="000000"/>
        </w:rPr>
      </w:pPr>
      <w:r w:rsidRPr="006F0959">
        <w:rPr>
          <w:rFonts w:ascii="Times New Roman" w:hAnsi="Times New Roman"/>
          <w:color w:val="000000"/>
        </w:rPr>
        <w:t xml:space="preserve">         </w:t>
      </w:r>
    </w:p>
    <w:p w14:paraId="231B7EAE" w14:textId="77777777"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t>I. KẾT LUẬN, ĐÁNH GIÁ TÌNH HÌNH.</w:t>
      </w:r>
    </w:p>
    <w:p w14:paraId="70D7AF9A" w14:textId="77777777"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r>
      <w:r w:rsidRPr="006F0959">
        <w:rPr>
          <w:rFonts w:ascii="Times New Roman" w:hAnsi="Times New Roman"/>
          <w:b/>
          <w:color w:val="000000"/>
          <w:lang w:val="vi-VN"/>
        </w:rPr>
        <w:t>1. Đặc điểm tình hình chung của đơn vị</w:t>
      </w:r>
      <w:r w:rsidRPr="006F0959">
        <w:rPr>
          <w:rFonts w:ascii="Times New Roman" w:hAnsi="Times New Roman"/>
          <w:b/>
          <w:color w:val="000000"/>
          <w:lang w:val="vi-VN"/>
        </w:rPr>
        <w:tab/>
      </w:r>
    </w:p>
    <w:p w14:paraId="1D789159" w14:textId="05A1FDF0"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ab/>
      </w:r>
      <w:r w:rsidR="000B2463">
        <w:rPr>
          <w:rFonts w:ascii="Times New Roman" w:hAnsi="Times New Roman"/>
          <w:color w:val="000000"/>
        </w:rPr>
        <w:t>Đại đội</w:t>
      </w:r>
      <w:r w:rsidRPr="006F0959">
        <w:rPr>
          <w:rFonts w:ascii="Times New Roman" w:hAnsi="Times New Roman"/>
          <w:color w:val="000000"/>
          <w:lang w:val="vi-VN"/>
        </w:rPr>
        <w:t xml:space="preserve"> </w:t>
      </w:r>
      <w:r w:rsidRPr="006F0959">
        <w:rPr>
          <w:rFonts w:ascii="Times New Roman" w:hAnsi="Times New Roman"/>
          <w:color w:val="000000"/>
        </w:rPr>
        <w:t xml:space="preserve">tổ chức biên chế tương đối ổn định; chỉ đạo các đơn vị chấp hành nghiêm kế hoạch luyện tập CH-CN hàng tháng của </w:t>
      </w:r>
      <w:r w:rsidR="000B2463">
        <w:rPr>
          <w:rFonts w:ascii="Times New Roman" w:hAnsi="Times New Roman"/>
          <w:color w:val="000000"/>
        </w:rPr>
        <w:t>Tiểu đoàn</w:t>
      </w:r>
      <w:r w:rsidRPr="006F0959">
        <w:rPr>
          <w:rFonts w:ascii="Times New Roman" w:hAnsi="Times New Roman"/>
          <w:color w:val="000000"/>
        </w:rPr>
        <w:t>. Công tác chuẩn bị về con người, cơ sở vật chất và phương tiện của đơn vị ngày một đầy đủ, bảo đoảm chất lượng, phù hợp với nhu cầu nhiệm vụ của từng đơn vị.</w:t>
      </w:r>
    </w:p>
    <w:p w14:paraId="356CB41C" w14:textId="77777777" w:rsidR="006F0959" w:rsidRPr="006F0959" w:rsidRDefault="006F0959" w:rsidP="006F0959">
      <w:pPr>
        <w:tabs>
          <w:tab w:val="left" w:pos="567"/>
        </w:tabs>
        <w:ind w:firstLine="567"/>
        <w:jc w:val="both"/>
        <w:rPr>
          <w:rFonts w:ascii="Times New Roman" w:hAnsi="Times New Roman"/>
          <w:color w:val="000000"/>
          <w:spacing w:val="-2"/>
        </w:rPr>
      </w:pPr>
      <w:r w:rsidRPr="006F0959">
        <w:rPr>
          <w:rFonts w:ascii="Times New Roman" w:hAnsi="Times New Roman"/>
          <w:color w:val="000000"/>
          <w:spacing w:val="-4"/>
        </w:rPr>
        <w:t>Tuy nhiên đơn vị còn nằm xa địa bàn đảm nhiệm phòng chống thiên tai và tìm kiếm cứu nạn. Vật chất, phương tiện đã qua nhiều năm sử dụng xuống cấp và thiếu đồng bộ ảnh hưởng không nhỏ đến quá trình cơ động thực hiện nhiệm vụ của đơn vị.</w:t>
      </w:r>
    </w:p>
    <w:p w14:paraId="26467987" w14:textId="77777777" w:rsidR="006F0959" w:rsidRPr="006F0959" w:rsidRDefault="006F0959" w:rsidP="006F0959">
      <w:pPr>
        <w:tabs>
          <w:tab w:val="left" w:pos="567"/>
        </w:tabs>
        <w:jc w:val="both"/>
        <w:rPr>
          <w:rFonts w:ascii="Times New Roman" w:hAnsi="Times New Roman"/>
          <w:b/>
          <w:spacing w:val="4"/>
          <w:lang w:val="vi-VN"/>
        </w:rPr>
      </w:pPr>
      <w:r w:rsidRPr="006F0959">
        <w:rPr>
          <w:rFonts w:ascii="Times New Roman" w:hAnsi="Times New Roman"/>
          <w:b/>
          <w:spacing w:val="4"/>
        </w:rPr>
        <w:tab/>
      </w:r>
      <w:r w:rsidRPr="006F0959">
        <w:rPr>
          <w:rFonts w:ascii="Times New Roman" w:hAnsi="Times New Roman"/>
          <w:b/>
          <w:spacing w:val="4"/>
          <w:lang w:val="vi-VN"/>
        </w:rPr>
        <w:t>2. Đặc điểm tình hình thời tiết, khí hậu, thủy văn ảnh hưởng trực tiếp đến nhiệm vụ</w:t>
      </w:r>
    </w:p>
    <w:p w14:paraId="78B10456" w14:textId="77777777" w:rsidR="006F0959" w:rsidRPr="006F0959" w:rsidRDefault="006F0959" w:rsidP="006F0959">
      <w:pPr>
        <w:tabs>
          <w:tab w:val="left" w:pos="567"/>
        </w:tabs>
        <w:jc w:val="both"/>
        <w:rPr>
          <w:rFonts w:ascii="Times New Roman" w:hAnsi="Times New Roman"/>
          <w:bCs/>
          <w:color w:val="000000"/>
          <w:spacing w:val="-4"/>
        </w:rPr>
      </w:pPr>
      <w:r w:rsidRPr="006F0959">
        <w:rPr>
          <w:rFonts w:ascii="Times New Roman" w:hAnsi="Times New Roman"/>
          <w:spacing w:val="-4"/>
        </w:rPr>
        <w:tab/>
      </w:r>
      <w:r w:rsidRPr="006F0959">
        <w:rPr>
          <w:rFonts w:ascii="Times New Roman" w:hAnsi="Times New Roman"/>
          <w:spacing w:val="-4"/>
          <w:lang w:val="vi-VN"/>
        </w:rPr>
        <w:t>Năm 202</w:t>
      </w:r>
      <w:r w:rsidRPr="006F0959">
        <w:rPr>
          <w:rFonts w:ascii="Times New Roman" w:hAnsi="Times New Roman"/>
          <w:spacing w:val="-4"/>
        </w:rPr>
        <w:t xml:space="preserve">2, </w:t>
      </w:r>
      <w:r w:rsidRPr="006F0959">
        <w:rPr>
          <w:rFonts w:ascii="Times New Roman" w:hAnsi="Times New Roman"/>
          <w:bCs/>
          <w:color w:val="000000"/>
          <w:spacing w:val="-4"/>
        </w:rPr>
        <w:t>tình hình thiên tai trên thế giới và trong khu vực diễn ra phức tạp khí hậu đang ngày càng trở nên khốc liệt. Nhiều trận thiên tai diễn ra với quy mô lớn, phạm vi ảnh hưởng rộng, vượt mức lịch sử gây thiệt hại lớn về người và tài sản. Trong năm 2022, Việt Nam ghi nhận 1057 trận thiên tai, với 21 trên tổng số 22 loại hình thiên tai, có 7 cơn bão, 2 áp thấp nhiệt đới trên Biển Đông, 300 trận mưa lớn, ngập úng, lũ, sạt lở đất; 256 trận dông, lốc, sét, mưa đá… Thiên tai xảy ra bất thường, cực đoan, trái quy luật trên các vùng miền cả nước đã làm 175 người chết và mất tích; thiệt hại kinh tế ước khoảng 19.500 tỷ đồng.</w:t>
      </w:r>
    </w:p>
    <w:p w14:paraId="3A003E58" w14:textId="59EE121A" w:rsidR="006F0959" w:rsidRPr="006F0959" w:rsidRDefault="006F0959" w:rsidP="006F0959">
      <w:pPr>
        <w:tabs>
          <w:tab w:val="left" w:pos="567"/>
        </w:tabs>
        <w:jc w:val="both"/>
        <w:rPr>
          <w:rFonts w:ascii="Times New Roman" w:hAnsi="Times New Roman"/>
          <w:bCs/>
          <w:color w:val="000000"/>
        </w:rPr>
      </w:pPr>
      <w:r w:rsidRPr="006F0959">
        <w:rPr>
          <w:rFonts w:ascii="Times New Roman" w:hAnsi="Times New Roman"/>
          <w:bCs/>
          <w:color w:val="000000"/>
        </w:rPr>
        <w:tab/>
        <w:t xml:space="preserve">Tại địa bàn </w:t>
      </w:r>
      <w:r w:rsidR="000B2463">
        <w:rPr>
          <w:rFonts w:ascii="Times New Roman" w:hAnsi="Times New Roman"/>
          <w:bCs/>
          <w:color w:val="000000"/>
        </w:rPr>
        <w:t>Đại đội</w:t>
      </w:r>
      <w:r w:rsidRPr="006F0959">
        <w:rPr>
          <w:rFonts w:ascii="Times New Roman" w:hAnsi="Times New Roman"/>
          <w:bCs/>
          <w:color w:val="000000"/>
        </w:rPr>
        <w:t xml:space="preserve"> đảm nhiệm phòng, chống thiên tai - Tìm kiếm cứu nạn (PCTT – TKCN) năm 2022 tuy không xảy ra sự cố đột biến lớn; nhưng thời tiết, khí hậu diễn biến phức tạp, mưa, nắng, nóng, rét đậm, rét hại kéo dài, luôn tiềm ẩn nguy cơ sự cố thiên tai khó lường.</w:t>
      </w:r>
    </w:p>
    <w:p w14:paraId="36648D69" w14:textId="77777777" w:rsidR="006F0959" w:rsidRPr="006F0959" w:rsidRDefault="006F0959" w:rsidP="006F0959">
      <w:pPr>
        <w:tabs>
          <w:tab w:val="left" w:pos="567"/>
        </w:tabs>
        <w:ind w:right="-120"/>
        <w:jc w:val="both"/>
        <w:rPr>
          <w:rFonts w:ascii="Times New Roman" w:hAnsi="Times New Roman"/>
          <w:bCs/>
          <w:color w:val="000000"/>
        </w:rPr>
      </w:pPr>
      <w:r w:rsidRPr="006F0959">
        <w:rPr>
          <w:rFonts w:ascii="Times New Roman" w:hAnsi="Times New Roman"/>
          <w:bCs/>
          <w:color w:val="000000"/>
        </w:rPr>
        <w:tab/>
        <w:t xml:space="preserve">Năm 2023 theo dự báo của Trung tâm Dự báo khí tượng thủy văn Quốc gia do tác động của biến đổi khí hậu, tình hinh thời tiết, khí hậu tiếp tục diễn biến rất phức tạp, cực đoan và khó lường. Dự báo mùa mưa bão năm 2023 đến sớm, có khoảng 11 - 13 cơn bão và áp thấp nhiệt đới hoạt động trên khu vực Biển Đông và trong đó có khoảng 5 - 6 cơn bão ảnh hưởng trực tiếp đến đất liền nước ta. Nắng nóng sẽ ở mức nhiều hơn và gay gắt hơn năm 2022. </w:t>
      </w:r>
    </w:p>
    <w:p w14:paraId="4A91CE02"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iCs/>
        </w:rPr>
        <w:tab/>
        <w:t>3. Lực lượng phương tiện của đơn vị.</w:t>
      </w:r>
    </w:p>
    <w:p w14:paraId="56990CE6" w14:textId="77777777" w:rsidR="006F0959" w:rsidRPr="006F0959" w:rsidRDefault="006F0959" w:rsidP="006F0959">
      <w:pPr>
        <w:tabs>
          <w:tab w:val="left" w:pos="567"/>
        </w:tabs>
        <w:jc w:val="both"/>
        <w:outlineLvl w:val="0"/>
        <w:rPr>
          <w:rFonts w:ascii="Times New Roman" w:hAnsi="Times New Roman"/>
        </w:rPr>
      </w:pPr>
      <w:r w:rsidRPr="006F0959">
        <w:rPr>
          <w:rFonts w:ascii="Times New Roman" w:hAnsi="Times New Roman"/>
        </w:rPr>
        <w:tab/>
        <w:t>a) Lực lượng phương tiện của đơn vị.</w:t>
      </w:r>
    </w:p>
    <w:p w14:paraId="4890BC28" w14:textId="5C145D5F" w:rsidR="006F0959" w:rsidRPr="006F0959" w:rsidRDefault="006F0959" w:rsidP="006F0959">
      <w:pPr>
        <w:tabs>
          <w:tab w:val="left" w:pos="567"/>
        </w:tabs>
        <w:jc w:val="both"/>
        <w:rPr>
          <w:rFonts w:ascii="Times New Roman" w:hAnsi="Times New Roman"/>
          <w:spacing w:val="-4"/>
        </w:rPr>
      </w:pPr>
      <w:r w:rsidRPr="006F0959">
        <w:rPr>
          <w:rFonts w:ascii="Times New Roman" w:hAnsi="Times New Roman"/>
          <w:spacing w:val="-4"/>
        </w:rPr>
        <w:tab/>
        <w:t>* Về tổ chức biên chế gồm:</w:t>
      </w:r>
      <w:r w:rsidRPr="006F0959">
        <w:rPr>
          <w:rFonts w:ascii="Times New Roman" w:hAnsi="Times New Roman"/>
        </w:rPr>
        <w:t xml:space="preserve"> </w:t>
      </w:r>
      <w:r w:rsidR="000B2463">
        <w:rPr>
          <w:rFonts w:ascii="Times New Roman" w:hAnsi="Times New Roman"/>
        </w:rPr>
        <w:t>Đại đội bộ</w:t>
      </w:r>
      <w:r w:rsidRPr="006F0959">
        <w:rPr>
          <w:rFonts w:ascii="Times New Roman" w:hAnsi="Times New Roman"/>
          <w:spacing w:val="-4"/>
        </w:rPr>
        <w:t>;</w:t>
      </w:r>
      <w:r w:rsidRPr="006F0959">
        <w:rPr>
          <w:rFonts w:ascii="Times New Roman" w:hAnsi="Times New Roman"/>
        </w:rPr>
        <w:t xml:space="preserve"> 0</w:t>
      </w:r>
      <w:r w:rsidR="000B2463">
        <w:rPr>
          <w:rFonts w:ascii="Times New Roman" w:hAnsi="Times New Roman"/>
        </w:rPr>
        <w:t>3</w:t>
      </w:r>
      <w:r w:rsidRPr="006F0959">
        <w:rPr>
          <w:rFonts w:ascii="Times New Roman" w:hAnsi="Times New Roman"/>
        </w:rPr>
        <w:t xml:space="preserve"> </w:t>
      </w:r>
      <w:r w:rsidR="000B2463">
        <w:rPr>
          <w:rFonts w:ascii="Times New Roman" w:hAnsi="Times New Roman"/>
        </w:rPr>
        <w:t>Trung</w:t>
      </w:r>
      <w:r w:rsidRPr="006F0959">
        <w:rPr>
          <w:rFonts w:ascii="Times New Roman" w:hAnsi="Times New Roman"/>
        </w:rPr>
        <w:t xml:space="preserve"> đội Thông tin (</w:t>
      </w:r>
      <w:r w:rsidR="000B2463">
        <w:rPr>
          <w:rFonts w:ascii="Times New Roman" w:hAnsi="Times New Roman"/>
        </w:rPr>
        <w:t>b</w:t>
      </w:r>
      <w:r w:rsidRPr="006F0959">
        <w:rPr>
          <w:rFonts w:ascii="Times New Roman" w:hAnsi="Times New Roman"/>
        </w:rPr>
        <w:t>VTĐ</w:t>
      </w:r>
      <w:r w:rsidR="000B2463">
        <w:rPr>
          <w:rFonts w:ascii="Times New Roman" w:hAnsi="Times New Roman"/>
        </w:rPr>
        <w:t>sn</w:t>
      </w:r>
      <w:r w:rsidRPr="006F0959">
        <w:rPr>
          <w:rFonts w:ascii="Times New Roman" w:hAnsi="Times New Roman"/>
        </w:rPr>
        <w:t xml:space="preserve">1, </w:t>
      </w:r>
      <w:r w:rsidR="000B2463">
        <w:rPr>
          <w:rFonts w:ascii="Times New Roman" w:hAnsi="Times New Roman"/>
        </w:rPr>
        <w:t>b</w:t>
      </w:r>
      <w:r w:rsidR="000B2463" w:rsidRPr="006F0959">
        <w:rPr>
          <w:rFonts w:ascii="Times New Roman" w:hAnsi="Times New Roman"/>
        </w:rPr>
        <w:t>VTĐ</w:t>
      </w:r>
      <w:r w:rsidR="000B2463">
        <w:rPr>
          <w:rFonts w:ascii="Times New Roman" w:hAnsi="Times New Roman"/>
        </w:rPr>
        <w:t>scn2, b</w:t>
      </w:r>
      <w:r w:rsidR="000B2463" w:rsidRPr="006F0959">
        <w:rPr>
          <w:rFonts w:ascii="Times New Roman" w:hAnsi="Times New Roman"/>
        </w:rPr>
        <w:t>VTĐ</w:t>
      </w:r>
      <w:r w:rsidR="000B2463">
        <w:rPr>
          <w:rFonts w:ascii="Times New Roman" w:hAnsi="Times New Roman"/>
        </w:rPr>
        <w:t>scn3</w:t>
      </w:r>
      <w:r w:rsidRPr="006F0959">
        <w:rPr>
          <w:rFonts w:ascii="Times New Roman" w:hAnsi="Times New Roman"/>
        </w:rPr>
        <w:t>).</w:t>
      </w:r>
    </w:p>
    <w:p w14:paraId="738F13E2"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lastRenderedPageBreak/>
        <w:tab/>
        <w:t>* Phương tiện, trang bị PCTT-TKCN:</w:t>
      </w:r>
    </w:p>
    <w:p w14:paraId="52FABEA2" w14:textId="35160C71" w:rsidR="006F0959" w:rsidRPr="00F931C5" w:rsidRDefault="006F0959" w:rsidP="006F0959">
      <w:pPr>
        <w:tabs>
          <w:tab w:val="left" w:pos="567"/>
        </w:tabs>
        <w:jc w:val="both"/>
        <w:rPr>
          <w:rFonts w:ascii="Times New Roman" w:hAnsi="Times New Roman"/>
          <w:spacing w:val="-8"/>
          <w:lang w:val="fr-FR"/>
        </w:rPr>
      </w:pPr>
      <w:r w:rsidRPr="006F0959">
        <w:rPr>
          <w:rFonts w:ascii="Times New Roman" w:hAnsi="Times New Roman"/>
          <w:lang w:val="fr-FR"/>
        </w:rPr>
        <w:tab/>
      </w:r>
      <w:r w:rsidRPr="00F931C5">
        <w:rPr>
          <w:rFonts w:ascii="Times New Roman" w:hAnsi="Times New Roman"/>
          <w:spacing w:val="-8"/>
          <w:lang w:val="fr-FR"/>
        </w:rPr>
        <w:t xml:space="preserve">- Phao = </w:t>
      </w:r>
      <w:r w:rsidR="00F11725">
        <w:rPr>
          <w:rFonts w:ascii="Times New Roman" w:hAnsi="Times New Roman"/>
          <w:spacing w:val="-8"/>
          <w:lang w:val="fr-FR"/>
        </w:rPr>
        <w:t>15</w:t>
      </w:r>
      <w:r w:rsidRPr="00F931C5">
        <w:rPr>
          <w:rFonts w:ascii="Times New Roman" w:hAnsi="Times New Roman"/>
          <w:spacing w:val="-8"/>
          <w:lang w:val="fr-FR"/>
        </w:rPr>
        <w:t xml:space="preserve"> chiếc, áo phao = </w:t>
      </w:r>
      <w:r w:rsidR="00F11725">
        <w:rPr>
          <w:rFonts w:ascii="Times New Roman" w:hAnsi="Times New Roman"/>
          <w:spacing w:val="-8"/>
          <w:lang w:val="fr-FR"/>
        </w:rPr>
        <w:t>20</w:t>
      </w:r>
      <w:r w:rsidRPr="00F931C5">
        <w:rPr>
          <w:rFonts w:ascii="Times New Roman" w:hAnsi="Times New Roman"/>
          <w:spacing w:val="-8"/>
          <w:lang w:val="fr-FR"/>
        </w:rPr>
        <w:t xml:space="preserve"> chiếc</w:t>
      </w:r>
      <w:r w:rsidR="000B2463">
        <w:rPr>
          <w:rFonts w:ascii="Times New Roman" w:hAnsi="Times New Roman"/>
          <w:spacing w:val="-8"/>
          <w:lang w:val="fr-FR"/>
        </w:rPr>
        <w:t>.</w:t>
      </w:r>
    </w:p>
    <w:p w14:paraId="78703EAA" w14:textId="77777777" w:rsidR="006F0959" w:rsidRPr="006F0959" w:rsidRDefault="006F0959" w:rsidP="006F0959">
      <w:pPr>
        <w:tabs>
          <w:tab w:val="left" w:pos="567"/>
        </w:tabs>
        <w:jc w:val="both"/>
        <w:rPr>
          <w:rFonts w:ascii="Times New Roman" w:hAnsi="Times New Roman"/>
          <w:i/>
          <w:iCs/>
          <w:lang w:val="fr-FR"/>
        </w:rPr>
      </w:pPr>
      <w:r w:rsidRPr="006F0959">
        <w:rPr>
          <w:rFonts w:ascii="Times New Roman" w:hAnsi="Times New Roman"/>
          <w:lang w:val="fr-FR"/>
        </w:rPr>
        <w:tab/>
        <w:t xml:space="preserve">- Các trang bị khác ( </w:t>
      </w:r>
      <w:r w:rsidRPr="006F0959">
        <w:rPr>
          <w:rFonts w:ascii="Times New Roman" w:hAnsi="Times New Roman"/>
          <w:i/>
          <w:iCs/>
          <w:lang w:val="fr-FR"/>
        </w:rPr>
        <w:t>Có phụ lục kèm theo )</w:t>
      </w:r>
    </w:p>
    <w:p w14:paraId="0520FC98" w14:textId="77777777" w:rsidR="006F0959" w:rsidRPr="006F0959" w:rsidRDefault="006F0959" w:rsidP="006F0959">
      <w:pPr>
        <w:tabs>
          <w:tab w:val="left" w:pos="567"/>
        </w:tabs>
        <w:jc w:val="both"/>
        <w:outlineLvl w:val="0"/>
        <w:rPr>
          <w:rFonts w:ascii="Times New Roman" w:hAnsi="Times New Roman"/>
          <w:lang w:val="fr-FR"/>
        </w:rPr>
      </w:pPr>
      <w:r w:rsidRPr="006F0959">
        <w:rPr>
          <w:rFonts w:ascii="Times New Roman" w:hAnsi="Times New Roman"/>
          <w:lang w:val="fr-FR"/>
        </w:rPr>
        <w:tab/>
        <w:t>b) Địa phương và đơn vị bạn có liên quan</w:t>
      </w:r>
    </w:p>
    <w:p w14:paraId="5D86F802"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t>- Phối hợp thực hiện nhiệm vụ PCTT - TKCN với địa phương  Thị trấn Chũ, Huyện Lục Ngạn, Tỉnh Bắc Giang; Thành phố Bắc Ninh, tỉnh Bắc Ninh.</w:t>
      </w:r>
    </w:p>
    <w:p w14:paraId="1DE545B0" w14:textId="5D2340E5"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t>- Hiệp đồng chặt chẽ với</w:t>
      </w:r>
      <w:r w:rsidR="000B2463">
        <w:rPr>
          <w:rFonts w:ascii="Times New Roman" w:hAnsi="Times New Roman"/>
          <w:lang w:val="fr-FR"/>
        </w:rPr>
        <w:t xml:space="preserve"> </w:t>
      </w:r>
      <w:r w:rsidR="00F11725">
        <w:rPr>
          <w:rFonts w:ascii="Times New Roman" w:hAnsi="Times New Roman"/>
          <w:lang w:val="fr-FR"/>
        </w:rPr>
        <w:t>Tiểu đoàn,</w:t>
      </w:r>
      <w:r w:rsidRPr="006F0959">
        <w:rPr>
          <w:rFonts w:ascii="Times New Roman" w:hAnsi="Times New Roman"/>
          <w:lang w:val="fr-FR"/>
        </w:rPr>
        <w:t xml:space="preserve"> các đơn vị của </w:t>
      </w:r>
      <w:r w:rsidR="000B2463">
        <w:rPr>
          <w:rFonts w:ascii="Times New Roman" w:hAnsi="Times New Roman"/>
          <w:lang w:val="fr-FR"/>
        </w:rPr>
        <w:t>eBB</w:t>
      </w:r>
      <w:r w:rsidRPr="006F0959">
        <w:rPr>
          <w:rFonts w:ascii="Times New Roman" w:hAnsi="Times New Roman"/>
          <w:lang w:val="fr-FR"/>
        </w:rPr>
        <w:t>101 khi thực hiện nhiệm vụ ở Thành phố Bắc Ninh.</w:t>
      </w:r>
    </w:p>
    <w:p w14:paraId="7FAF260F" w14:textId="77777777" w:rsidR="006F0959" w:rsidRPr="006F0959" w:rsidRDefault="006F0959" w:rsidP="006F0959">
      <w:pPr>
        <w:tabs>
          <w:tab w:val="left" w:pos="567"/>
        </w:tabs>
        <w:jc w:val="both"/>
        <w:rPr>
          <w:rFonts w:ascii="Times New Roman" w:hAnsi="Times New Roman"/>
          <w:b/>
          <w:bCs/>
          <w:sz w:val="26"/>
          <w:szCs w:val="26"/>
          <w:lang w:val="fr-FR"/>
        </w:rPr>
      </w:pPr>
      <w:r w:rsidRPr="006F0959">
        <w:rPr>
          <w:rFonts w:ascii="Times New Roman" w:hAnsi="Times New Roman"/>
          <w:lang w:val="fr-FR"/>
        </w:rPr>
        <w:tab/>
      </w:r>
      <w:r w:rsidRPr="006F0959">
        <w:rPr>
          <w:rFonts w:ascii="Times New Roman" w:hAnsi="Times New Roman"/>
          <w:b/>
          <w:bCs/>
          <w:sz w:val="26"/>
          <w:szCs w:val="26"/>
          <w:lang w:val="fr-FR"/>
        </w:rPr>
        <w:t>II. XÁC ĐỊNH CÁC MỤC TIÊU, TRỌNG ĐIỂM</w:t>
      </w:r>
    </w:p>
    <w:p w14:paraId="7D540555"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b/>
          <w:bCs/>
          <w:sz w:val="26"/>
          <w:szCs w:val="26"/>
          <w:lang w:val="fr-FR"/>
        </w:rPr>
        <w:tab/>
      </w:r>
      <w:r w:rsidRPr="006F0959">
        <w:rPr>
          <w:rFonts w:ascii="Times New Roman" w:hAnsi="Times New Roman"/>
          <w:b/>
          <w:lang w:val="fr-FR"/>
        </w:rPr>
        <w:t>1. Khu vực Sư đoàn xác định:</w:t>
      </w:r>
    </w:p>
    <w:p w14:paraId="1B5D7FB3" w14:textId="4512065A"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t>Tuyến đê Tả/sông Ngũ Huyện Khê từ Xóm Sói (44.08.7) đến Vạn Phúc (44.0</w:t>
      </w:r>
      <w:r w:rsidR="00F11725">
        <w:rPr>
          <w:rFonts w:ascii="Times New Roman" w:hAnsi="Times New Roman"/>
          <w:lang w:val="fr-FR"/>
        </w:rPr>
        <w:t>8</w:t>
      </w:r>
      <w:r w:rsidRPr="006F0959">
        <w:rPr>
          <w:rFonts w:ascii="Times New Roman" w:hAnsi="Times New Roman"/>
          <w:lang w:val="fr-FR"/>
        </w:rPr>
        <w:t>.</w:t>
      </w:r>
      <w:r w:rsidR="00F11725">
        <w:rPr>
          <w:rFonts w:ascii="Times New Roman" w:hAnsi="Times New Roman"/>
          <w:lang w:val="fr-FR"/>
        </w:rPr>
        <w:t>1</w:t>
      </w:r>
      <w:r w:rsidRPr="006F0959">
        <w:rPr>
          <w:rFonts w:ascii="Times New Roman" w:hAnsi="Times New Roman"/>
          <w:lang w:val="fr-FR"/>
        </w:rPr>
        <w:t xml:space="preserve">) dài khoảng </w:t>
      </w:r>
      <w:r w:rsidR="00F11725">
        <w:rPr>
          <w:rFonts w:ascii="Times New Roman" w:hAnsi="Times New Roman"/>
          <w:lang w:val="fr-FR"/>
        </w:rPr>
        <w:t>600</w:t>
      </w:r>
      <w:r w:rsidR="00956F0D">
        <w:rPr>
          <w:rFonts w:ascii="Times New Roman" w:hAnsi="Times New Roman"/>
          <w:lang w:val="fr-FR"/>
        </w:rPr>
        <w:t xml:space="preserve"> </w:t>
      </w:r>
      <w:r w:rsidRPr="006F0959">
        <w:rPr>
          <w:rFonts w:ascii="Times New Roman" w:hAnsi="Times New Roman"/>
          <w:lang w:val="fr-FR"/>
        </w:rPr>
        <w:t>m thuộc Thành phố Bắc Ninh, tỉnh Bắc Ninh di chuyển nhân dân, tài sản trong vùng ngập lụt đến nơi an toàn.</w:t>
      </w:r>
    </w:p>
    <w:p w14:paraId="6CF8A634"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
          <w:lang w:val="fr-FR"/>
        </w:rPr>
        <w:t>2. Khu vực đơn vị xác định:</w:t>
      </w:r>
    </w:p>
    <w:p w14:paraId="1A0D113A"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Cs/>
        </w:rPr>
        <w:t>- Khu vực nhà ăn, nhà bếp, kho LTTP/d;</w:t>
      </w:r>
    </w:p>
    <w:p w14:paraId="025AAD20"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Cs/>
        </w:rPr>
        <w:t>- Khu tăng gia chăn nuôi của Tiểu đoàn;</w:t>
      </w:r>
    </w:p>
    <w:p w14:paraId="6BB049F0" w14:textId="2BAEA9E9"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Cs/>
        </w:rPr>
        <w:t>- Khu vực nhà ở bộ đội cVTĐ1</w:t>
      </w:r>
      <w:r w:rsidR="000B2463">
        <w:rPr>
          <w:rFonts w:ascii="Times New Roman" w:hAnsi="Times New Roman"/>
          <w:bCs/>
        </w:rPr>
        <w:t>.</w:t>
      </w:r>
    </w:p>
    <w:p w14:paraId="6511678F"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
          <w:bCs/>
          <w:sz w:val="26"/>
          <w:szCs w:val="26"/>
        </w:rPr>
        <w:t>III. NHIỆM VỤ PCTT VÀ TKCN.</w:t>
      </w:r>
    </w:p>
    <w:p w14:paraId="67BED4F4"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
        </w:rPr>
        <w:t>1.</w:t>
      </w:r>
      <w:r w:rsidRPr="006F0959">
        <w:rPr>
          <w:rFonts w:ascii="Times New Roman" w:hAnsi="Times New Roman"/>
          <w:b/>
          <w:iCs/>
        </w:rPr>
        <w:t>Nhiệm vụ chung</w:t>
      </w:r>
      <w:r w:rsidRPr="006F0959">
        <w:rPr>
          <w:rFonts w:ascii="Times New Roman" w:hAnsi="Times New Roman"/>
          <w:i/>
          <w:iCs/>
        </w:rPr>
        <w:t>.</w:t>
      </w:r>
    </w:p>
    <w:p w14:paraId="1EFC8616" w14:textId="77777777" w:rsidR="006F0959" w:rsidRPr="006F0959" w:rsidRDefault="006F0959" w:rsidP="006F0959">
      <w:pPr>
        <w:tabs>
          <w:tab w:val="left" w:pos="567"/>
        </w:tabs>
        <w:jc w:val="both"/>
        <w:rPr>
          <w:rFonts w:ascii="Times New Roman" w:hAnsi="Times New Roman"/>
          <w:color w:val="000000"/>
          <w:spacing w:val="-2"/>
        </w:rPr>
      </w:pPr>
      <w:r w:rsidRPr="006F0959">
        <w:rPr>
          <w:rFonts w:ascii="Times New Roman" w:hAnsi="Times New Roman"/>
          <w:color w:val="000000"/>
          <w:spacing w:val="-2"/>
        </w:rPr>
        <w:tab/>
      </w:r>
      <w:r w:rsidRPr="006F0959">
        <w:rPr>
          <w:rFonts w:ascii="Times New Roman" w:hAnsi="Times New Roman"/>
          <w:color w:val="000000"/>
          <w:spacing w:val="-2"/>
          <w:lang w:val="vi-VN"/>
        </w:rPr>
        <w:t>- S</w:t>
      </w:r>
      <w:r w:rsidRPr="006F0959">
        <w:rPr>
          <w:rFonts w:ascii="Times New Roman" w:hAnsi="Times New Roman"/>
          <w:color w:val="000000"/>
          <w:spacing w:val="-2"/>
        </w:rPr>
        <w:t>ẵn sàng chiến đấu</w:t>
      </w:r>
      <w:r w:rsidRPr="006F0959">
        <w:rPr>
          <w:rFonts w:ascii="Times New Roman" w:hAnsi="Times New Roman"/>
          <w:color w:val="000000"/>
          <w:spacing w:val="-2"/>
          <w:lang w:val="vi-VN"/>
        </w:rPr>
        <w:t>, kịp thời ngăn chặn, đánh bại mọi âm mưu phá hoại của kẻ thù trong mùa mưa bão phối hợp hiệp đồng với chính quyền</w:t>
      </w:r>
      <w:r w:rsidRPr="006F0959">
        <w:rPr>
          <w:rFonts w:ascii="Times New Roman" w:hAnsi="Times New Roman"/>
          <w:color w:val="000000"/>
          <w:spacing w:val="-2"/>
        </w:rPr>
        <w:t xml:space="preserve"> thôn Nghĩa, Thị Trấn Chũ</w:t>
      </w:r>
      <w:r w:rsidRPr="006F0959">
        <w:rPr>
          <w:rFonts w:ascii="Times New Roman" w:hAnsi="Times New Roman"/>
          <w:color w:val="000000"/>
          <w:spacing w:val="-2"/>
          <w:lang w:val="vi-VN"/>
        </w:rPr>
        <w:t xml:space="preserve"> làm tốt công tác giữ gìn an ninh chính trị, trật tự an toàn xã hội khi có bão, lụt xảy ra.</w:t>
      </w:r>
    </w:p>
    <w:p w14:paraId="58B0AD9E" w14:textId="77777777" w:rsidR="006F0959" w:rsidRPr="006F0959" w:rsidRDefault="006F0959" w:rsidP="006F0959">
      <w:pPr>
        <w:tabs>
          <w:tab w:val="left" w:pos="567"/>
        </w:tabs>
        <w:jc w:val="both"/>
        <w:rPr>
          <w:rFonts w:ascii="Times New Roman" w:hAnsi="Times New Roman"/>
          <w:color w:val="000000"/>
          <w:spacing w:val="-2"/>
          <w:lang w:val="vi-VN"/>
        </w:rPr>
      </w:pPr>
      <w:r w:rsidRPr="006F0959">
        <w:rPr>
          <w:rFonts w:ascii="Times New Roman" w:hAnsi="Times New Roman"/>
          <w:color w:val="000000"/>
          <w:spacing w:val="-2"/>
        </w:rPr>
        <w:tab/>
      </w:r>
      <w:r w:rsidRPr="006F0959">
        <w:rPr>
          <w:rFonts w:ascii="Times New Roman" w:hAnsi="Times New Roman"/>
          <w:color w:val="000000"/>
          <w:spacing w:val="-2"/>
          <w:lang w:val="vi-VN"/>
        </w:rPr>
        <w:t xml:space="preserve">- Chủ động chống dột, chống sập, tu sửa kho tàng doanh trại, đảm bảo an toàn về người, VKTB, tài sản phương tiện của đơn vị. </w:t>
      </w:r>
    </w:p>
    <w:p w14:paraId="0D016603" w14:textId="238F4453" w:rsidR="006F0959" w:rsidRPr="006F0959" w:rsidRDefault="006F0959" w:rsidP="006F0959">
      <w:pPr>
        <w:tabs>
          <w:tab w:val="left" w:pos="567"/>
        </w:tabs>
        <w:jc w:val="both"/>
        <w:rPr>
          <w:rFonts w:ascii="Times New Roman" w:hAnsi="Times New Roman"/>
          <w:color w:val="000000"/>
          <w:spacing w:val="-2"/>
          <w:lang w:val="vi-VN"/>
        </w:rPr>
      </w:pPr>
      <w:r w:rsidRPr="006F0959">
        <w:rPr>
          <w:rFonts w:ascii="Times New Roman" w:hAnsi="Times New Roman"/>
          <w:color w:val="000000"/>
          <w:spacing w:val="-2"/>
        </w:rPr>
        <w:tab/>
      </w:r>
      <w:r w:rsidRPr="006F0959">
        <w:rPr>
          <w:rFonts w:ascii="Times New Roman" w:hAnsi="Times New Roman"/>
          <w:color w:val="000000"/>
          <w:spacing w:val="-2"/>
          <w:lang w:val="vi-VN"/>
        </w:rPr>
        <w:t xml:space="preserve">- </w:t>
      </w:r>
      <w:r w:rsidRPr="006F0959">
        <w:rPr>
          <w:rFonts w:ascii="Times New Roman" w:hAnsi="Times New Roman"/>
          <w:color w:val="000000"/>
          <w:spacing w:val="-2"/>
        </w:rPr>
        <w:t xml:space="preserve">Tăng cường </w:t>
      </w:r>
      <w:r w:rsidR="003B209D">
        <w:rPr>
          <w:rFonts w:ascii="Times New Roman" w:hAnsi="Times New Roman"/>
          <w:color w:val="000000"/>
          <w:spacing w:val="-2"/>
        </w:rPr>
        <w:t>20</w:t>
      </w:r>
      <w:r w:rsidRPr="006F0959">
        <w:rPr>
          <w:rFonts w:ascii="Times New Roman" w:hAnsi="Times New Roman"/>
          <w:color w:val="000000"/>
          <w:spacing w:val="-2"/>
        </w:rPr>
        <w:t xml:space="preserve"> đ</w:t>
      </w:r>
      <w:r w:rsidR="00956F0D">
        <w:rPr>
          <w:rFonts w:ascii="Times New Roman" w:hAnsi="Times New Roman"/>
          <w:color w:val="000000"/>
          <w:spacing w:val="-2"/>
        </w:rPr>
        <w:t>/c</w:t>
      </w:r>
      <w:r w:rsidRPr="006F0959">
        <w:rPr>
          <w:rFonts w:ascii="Times New Roman" w:hAnsi="Times New Roman"/>
          <w:color w:val="000000"/>
          <w:spacing w:val="-2"/>
        </w:rPr>
        <w:t xml:space="preserve"> cho</w:t>
      </w:r>
      <w:r w:rsidRPr="006F0959">
        <w:rPr>
          <w:rFonts w:ascii="Times New Roman" w:hAnsi="Times New Roman"/>
          <w:color w:val="000000"/>
          <w:spacing w:val="-2"/>
          <w:lang w:val="vi-VN"/>
        </w:rPr>
        <w:t xml:space="preserve"> Trung đoàn 101 tập trung lực lượng, phương tiện đảm nhiệm CHCN, khắc phục sự cố trên địa bàn TP Bắc Ninh, tỉnh Bắc Ninh</w:t>
      </w:r>
      <w:r w:rsidRPr="006F0959">
        <w:rPr>
          <w:rFonts w:ascii="Times New Roman" w:hAnsi="Times New Roman"/>
          <w:color w:val="000000"/>
          <w:szCs w:val="26"/>
          <w:lang w:val="vi-VN"/>
        </w:rPr>
        <w:t>.</w:t>
      </w:r>
    </w:p>
    <w:p w14:paraId="09B32BE1" w14:textId="77777777" w:rsidR="006F0959" w:rsidRPr="006F0959" w:rsidRDefault="006F0959" w:rsidP="006F0959">
      <w:pPr>
        <w:tabs>
          <w:tab w:val="left" w:pos="567"/>
        </w:tabs>
        <w:jc w:val="both"/>
        <w:rPr>
          <w:rFonts w:ascii="Times New Roman" w:hAnsi="Times New Roman"/>
          <w:b/>
          <w:iCs/>
          <w:lang w:val="vi-VN"/>
        </w:rPr>
      </w:pPr>
      <w:r w:rsidRPr="006F0959">
        <w:rPr>
          <w:rFonts w:ascii="Times New Roman" w:hAnsi="Times New Roman"/>
          <w:b/>
          <w:iCs/>
        </w:rPr>
        <w:t xml:space="preserve">       </w:t>
      </w:r>
      <w:r w:rsidRPr="006F0959">
        <w:rPr>
          <w:rFonts w:ascii="Times New Roman" w:hAnsi="Times New Roman"/>
          <w:b/>
          <w:iCs/>
          <w:lang w:val="vi-VN"/>
        </w:rPr>
        <w:t>2. Nhiệm vụ cụ thể</w:t>
      </w:r>
    </w:p>
    <w:p w14:paraId="39A6FF5A" w14:textId="77777777" w:rsidR="006F0959" w:rsidRPr="006F0959" w:rsidRDefault="006F0959" w:rsidP="006F0959">
      <w:pPr>
        <w:tabs>
          <w:tab w:val="left" w:pos="567"/>
        </w:tabs>
        <w:jc w:val="both"/>
        <w:rPr>
          <w:rFonts w:ascii="Times New Roman" w:hAnsi="Times New Roman"/>
          <w:iCs/>
          <w:lang w:val="vi-VN"/>
        </w:rPr>
      </w:pPr>
      <w:r w:rsidRPr="006F0959">
        <w:rPr>
          <w:rFonts w:ascii="Times New Roman" w:hAnsi="Times New Roman"/>
          <w:iCs/>
        </w:rPr>
        <w:t xml:space="preserve">       </w:t>
      </w:r>
      <w:r w:rsidRPr="006F0959">
        <w:rPr>
          <w:rFonts w:ascii="Times New Roman" w:hAnsi="Times New Roman"/>
          <w:iCs/>
          <w:lang w:val="vi-VN"/>
        </w:rPr>
        <w:t>a) Nhiệm vụ PCTT - TKCN tại đơn vị</w:t>
      </w:r>
    </w:p>
    <w:p w14:paraId="569EE467" w14:textId="4A019186" w:rsidR="006F0959" w:rsidRPr="006F0959" w:rsidRDefault="006F0959" w:rsidP="006F0959">
      <w:pPr>
        <w:tabs>
          <w:tab w:val="left" w:pos="654"/>
        </w:tabs>
        <w:ind w:firstLine="567"/>
        <w:jc w:val="both"/>
        <w:rPr>
          <w:rFonts w:ascii="Times New Roman" w:hAnsi="Times New Roman"/>
          <w:color w:val="000000"/>
          <w:lang w:val="vi-VN"/>
        </w:rPr>
      </w:pPr>
      <w:r w:rsidRPr="006F0959">
        <w:rPr>
          <w:rFonts w:ascii="Times New Roman" w:hAnsi="Times New Roman"/>
          <w:color w:val="000000"/>
          <w:lang w:val="vi-VN"/>
        </w:rPr>
        <w:t xml:space="preserve">- </w:t>
      </w:r>
      <w:r w:rsidR="000B2463">
        <w:rPr>
          <w:rFonts w:ascii="Times New Roman" w:hAnsi="Times New Roman"/>
          <w:color w:val="000000"/>
        </w:rPr>
        <w:t>Đại đội</w:t>
      </w:r>
      <w:r w:rsidRPr="006F0959">
        <w:rPr>
          <w:rFonts w:ascii="Times New Roman" w:hAnsi="Times New Roman"/>
          <w:color w:val="000000"/>
          <w:lang w:val="vi-VN"/>
        </w:rPr>
        <w:t xml:space="preserve"> sử dụng lực lượng:</w:t>
      </w:r>
    </w:p>
    <w:p w14:paraId="28AD32EA" w14:textId="1BA6972F" w:rsidR="006F0959" w:rsidRPr="009C2686" w:rsidRDefault="006F0959" w:rsidP="006F0959">
      <w:pPr>
        <w:tabs>
          <w:tab w:val="left" w:pos="567"/>
        </w:tabs>
        <w:ind w:firstLine="567"/>
        <w:jc w:val="both"/>
        <w:rPr>
          <w:rFonts w:ascii="Times New Roman" w:hAnsi="Times New Roman"/>
          <w:color w:val="000000"/>
          <w:spacing w:val="-8"/>
          <w:w w:val="95"/>
        </w:rPr>
      </w:pPr>
      <w:r w:rsidRPr="009C2686">
        <w:rPr>
          <w:rFonts w:ascii="Times New Roman" w:hAnsi="Times New Roman"/>
          <w:color w:val="000000"/>
          <w:spacing w:val="-8"/>
          <w:w w:val="95"/>
        </w:rPr>
        <w:t>+</w:t>
      </w:r>
      <w:r w:rsidR="009C2686" w:rsidRPr="009C2686">
        <w:rPr>
          <w:rFonts w:ascii="Times New Roman" w:hAnsi="Times New Roman"/>
          <w:color w:val="000000"/>
          <w:spacing w:val="-8"/>
          <w:w w:val="95"/>
        </w:rPr>
        <w:t xml:space="preserve"> cbộ</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02 đ/c( SQ</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0</w:t>
      </w:r>
      <w:r w:rsidR="003C2248">
        <w:rPr>
          <w:rFonts w:ascii="Times New Roman" w:hAnsi="Times New Roman"/>
          <w:color w:val="000000"/>
          <w:spacing w:val="-8"/>
          <w:w w:val="95"/>
        </w:rPr>
        <w:t>2</w:t>
      </w:r>
      <w:r w:rsidR="009C2686" w:rsidRPr="009C2686">
        <w:rPr>
          <w:rFonts w:ascii="Times New Roman" w:hAnsi="Times New Roman"/>
          <w:color w:val="000000"/>
          <w:spacing w:val="-8"/>
          <w:w w:val="95"/>
        </w:rPr>
        <w:t xml:space="preserve">), </w:t>
      </w:r>
      <w:r w:rsidR="000B2463" w:rsidRPr="009C2686">
        <w:rPr>
          <w:rFonts w:ascii="Times New Roman" w:hAnsi="Times New Roman"/>
          <w:bCs/>
          <w:color w:val="003366"/>
          <w:spacing w:val="-8"/>
          <w:w w:val="95"/>
          <w:szCs w:val="24"/>
        </w:rPr>
        <w:t>b</w:t>
      </w:r>
      <w:r w:rsidRPr="009C2686">
        <w:rPr>
          <w:rFonts w:ascii="Times New Roman" w:hAnsi="Times New Roman"/>
          <w:bCs/>
          <w:color w:val="003366"/>
          <w:spacing w:val="-8"/>
          <w:w w:val="95"/>
          <w:szCs w:val="24"/>
        </w:rPr>
        <w:t>VTĐ</w:t>
      </w:r>
      <w:r w:rsidR="000B2463" w:rsidRPr="009C2686">
        <w:rPr>
          <w:rFonts w:ascii="Times New Roman" w:hAnsi="Times New Roman"/>
          <w:bCs/>
          <w:color w:val="003366"/>
          <w:spacing w:val="-8"/>
          <w:w w:val="95"/>
          <w:szCs w:val="24"/>
        </w:rPr>
        <w:t>sn</w:t>
      </w:r>
      <w:r w:rsidRPr="009C2686">
        <w:rPr>
          <w:rFonts w:ascii="Times New Roman" w:hAnsi="Times New Roman"/>
          <w:bCs/>
          <w:color w:val="003366"/>
          <w:spacing w:val="-8"/>
          <w:w w:val="95"/>
          <w:szCs w:val="24"/>
        </w:rPr>
        <w:t>1</w:t>
      </w:r>
      <w:r w:rsidR="00EA18D7" w:rsidRPr="009C2686">
        <w:rPr>
          <w:rFonts w:ascii="Times New Roman" w:hAnsi="Times New Roman"/>
          <w:bCs/>
          <w:color w:val="003366"/>
          <w:spacing w:val="-8"/>
          <w:w w:val="95"/>
          <w:szCs w:val="24"/>
        </w:rPr>
        <w:t>=</w:t>
      </w:r>
      <w:r w:rsidR="00956F0D">
        <w:rPr>
          <w:rFonts w:ascii="Times New Roman" w:hAnsi="Times New Roman"/>
          <w:bCs/>
          <w:color w:val="003366"/>
          <w:spacing w:val="-8"/>
          <w:w w:val="95"/>
          <w:szCs w:val="24"/>
        </w:rPr>
        <w:t xml:space="preserve"> </w:t>
      </w:r>
      <w:r w:rsidR="00EA18D7" w:rsidRPr="009C2686">
        <w:rPr>
          <w:rFonts w:ascii="Times New Roman" w:hAnsi="Times New Roman"/>
          <w:bCs/>
          <w:color w:val="003366"/>
          <w:spacing w:val="-8"/>
          <w:w w:val="95"/>
          <w:szCs w:val="24"/>
        </w:rPr>
        <w:t>09</w:t>
      </w:r>
      <w:r w:rsidR="009C2686" w:rsidRPr="009C2686">
        <w:rPr>
          <w:rFonts w:ascii="Times New Roman" w:hAnsi="Times New Roman"/>
          <w:bCs/>
          <w:color w:val="003366"/>
          <w:spacing w:val="-8"/>
          <w:w w:val="95"/>
          <w:szCs w:val="24"/>
        </w:rPr>
        <w:t xml:space="preserve"> </w:t>
      </w:r>
      <w:r w:rsidR="00EA18D7" w:rsidRPr="009C2686">
        <w:rPr>
          <w:rFonts w:ascii="Times New Roman" w:hAnsi="Times New Roman"/>
          <w:bCs/>
          <w:color w:val="003366"/>
          <w:spacing w:val="-8"/>
          <w:w w:val="95"/>
          <w:szCs w:val="24"/>
        </w:rPr>
        <w:t>đ/c</w:t>
      </w:r>
      <w:r w:rsidR="000B2463" w:rsidRPr="009C2686">
        <w:rPr>
          <w:rFonts w:ascii="Times New Roman" w:hAnsi="Times New Roman"/>
          <w:color w:val="000000"/>
          <w:spacing w:val="-8"/>
          <w:w w:val="95"/>
        </w:rPr>
        <w:t>, bVTĐscn2</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09 đ/c</w:t>
      </w:r>
      <w:r w:rsidR="000B2463" w:rsidRPr="009C2686">
        <w:rPr>
          <w:rFonts w:ascii="Times New Roman" w:hAnsi="Times New Roman"/>
          <w:color w:val="000000"/>
          <w:spacing w:val="-8"/>
          <w:w w:val="95"/>
        </w:rPr>
        <w:t>, bVTĐscn3</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10 đ/c</w:t>
      </w:r>
      <w:r w:rsidRPr="009C2686">
        <w:rPr>
          <w:rFonts w:ascii="Times New Roman" w:hAnsi="Times New Roman"/>
          <w:color w:val="000000"/>
          <w:spacing w:val="-8"/>
          <w:w w:val="95"/>
        </w:rPr>
        <w:t xml:space="preserve">. Sẵn sàng khơi thông dòng chảy khu vực suối chảy qua sau nhà bếp và sẵn sàng chống sập, chống dột khu vực nhà ăn nhà bếp khi có ngập lụt xảy ra. </w:t>
      </w:r>
    </w:p>
    <w:p w14:paraId="4EF6E87D" w14:textId="353D235E" w:rsidR="006F0959" w:rsidRPr="006F0959" w:rsidRDefault="006F0959" w:rsidP="006F0959">
      <w:pPr>
        <w:tabs>
          <w:tab w:val="left" w:pos="567"/>
        </w:tabs>
        <w:ind w:firstLine="567"/>
        <w:jc w:val="both"/>
        <w:rPr>
          <w:rFonts w:ascii="Times New Roman" w:hAnsi="Times New Roman"/>
          <w:color w:val="000000"/>
          <w:spacing w:val="-6"/>
        </w:rPr>
      </w:pPr>
      <w:r w:rsidRPr="006F0959">
        <w:rPr>
          <w:rFonts w:ascii="Times New Roman" w:hAnsi="Times New Roman"/>
          <w:color w:val="000000"/>
          <w:spacing w:val="-6"/>
        </w:rPr>
        <w:t xml:space="preserve">* Ngoài các nhiệm vụ của </w:t>
      </w:r>
      <w:r w:rsidR="000B2463">
        <w:rPr>
          <w:rFonts w:ascii="Times New Roman" w:hAnsi="Times New Roman"/>
          <w:color w:val="000000"/>
          <w:spacing w:val="-6"/>
        </w:rPr>
        <w:t>Đại đội</w:t>
      </w:r>
      <w:r w:rsidRPr="006F0959">
        <w:rPr>
          <w:rFonts w:ascii="Times New Roman" w:hAnsi="Times New Roman"/>
          <w:color w:val="000000"/>
          <w:spacing w:val="-6"/>
        </w:rPr>
        <w:t xml:space="preserve"> giao các đơn vị căn cứ vào tình hình của đơn vị xác định kế hoạch phòng chống sập, chống dột, chống lụt tại đơn vị.</w:t>
      </w:r>
    </w:p>
    <w:p w14:paraId="7141E138" w14:textId="77777777" w:rsidR="006F0959" w:rsidRPr="006F0959" w:rsidRDefault="006F0959" w:rsidP="006F0959">
      <w:pPr>
        <w:tabs>
          <w:tab w:val="left" w:pos="654"/>
        </w:tabs>
        <w:ind w:firstLine="567"/>
        <w:jc w:val="both"/>
        <w:rPr>
          <w:rFonts w:ascii="Times New Roman" w:hAnsi="Times New Roman"/>
          <w:i/>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Khu vực sơ tán:</w:t>
      </w:r>
    </w:p>
    <w:p w14:paraId="076A0B12" w14:textId="77777777" w:rsidR="006F0959" w:rsidRPr="006F0959" w:rsidRDefault="006F0959" w:rsidP="006F0959">
      <w:pPr>
        <w:tabs>
          <w:tab w:val="left" w:pos="567"/>
        </w:tabs>
        <w:ind w:firstLine="567"/>
        <w:jc w:val="both"/>
        <w:rPr>
          <w:rFonts w:ascii="Times New Roman" w:hAnsi="Times New Roman"/>
          <w:color w:val="000000"/>
        </w:rPr>
      </w:pPr>
      <w:r w:rsidRPr="006F0959">
        <w:rPr>
          <w:rFonts w:ascii="Times New Roman" w:hAnsi="Times New Roman"/>
          <w:color w:val="000000"/>
        </w:rPr>
        <w:t>+ cVTĐ1 sơ tán lên tầng 2 nhà ở chỉ huy Tiểu đoàn.</w:t>
      </w:r>
    </w:p>
    <w:p w14:paraId="2CB1B066" w14:textId="77777777" w:rsidR="006F0959" w:rsidRPr="006F0959" w:rsidRDefault="006F0959" w:rsidP="006F0959">
      <w:pPr>
        <w:tabs>
          <w:tab w:val="left" w:pos="654"/>
          <w:tab w:val="left" w:pos="709"/>
        </w:tabs>
        <w:jc w:val="both"/>
        <w:rPr>
          <w:rFonts w:ascii="Times New Roman" w:hAnsi="Times New Roman"/>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 xml:space="preserve">b) Nhiệm vụ ứng cứu, khắc phục hậu quả do thiên tai sự cố xảy ra trên địa bàn </w:t>
      </w:r>
      <w:r w:rsidRPr="006F0959">
        <w:rPr>
          <w:rFonts w:ascii="Times New Roman" w:hAnsi="Times New Roman"/>
          <w:color w:val="000000"/>
        </w:rPr>
        <w:t>đơn vị đóng quân</w:t>
      </w:r>
      <w:r w:rsidRPr="006F0959">
        <w:rPr>
          <w:rFonts w:ascii="Times New Roman" w:hAnsi="Times New Roman"/>
          <w:color w:val="000000"/>
          <w:lang w:val="vi-VN"/>
        </w:rPr>
        <w:t>.</w:t>
      </w:r>
    </w:p>
    <w:p w14:paraId="37C8F380" w14:textId="3E425B6E" w:rsidR="006F0959" w:rsidRPr="006F0959" w:rsidRDefault="006F0959" w:rsidP="006F0959">
      <w:pPr>
        <w:tabs>
          <w:tab w:val="left" w:pos="654"/>
          <w:tab w:val="left" w:pos="709"/>
        </w:tabs>
        <w:jc w:val="both"/>
        <w:rPr>
          <w:rFonts w:ascii="Times New Roman" w:hAnsi="Times New Roman"/>
          <w:color w:val="000000"/>
        </w:rPr>
      </w:pPr>
      <w:r w:rsidRPr="006F0959">
        <w:rPr>
          <w:rFonts w:ascii="Times New Roman" w:hAnsi="Times New Roman"/>
          <w:color w:val="000000"/>
          <w:spacing w:val="-10"/>
        </w:rPr>
        <w:t xml:space="preserve">         </w:t>
      </w:r>
      <w:r w:rsidRPr="006F0959">
        <w:rPr>
          <w:rFonts w:ascii="Times New Roman" w:hAnsi="Times New Roman"/>
          <w:b/>
          <w:i/>
          <w:color w:val="000000"/>
          <w:spacing w:val="-10"/>
          <w:lang w:val="vi-VN"/>
        </w:rPr>
        <w:t>-</w:t>
      </w:r>
      <w:r w:rsidRPr="006F0959">
        <w:rPr>
          <w:rFonts w:ascii="Times New Roman" w:hAnsi="Times New Roman"/>
          <w:b/>
          <w:color w:val="000000"/>
          <w:spacing w:val="-10"/>
          <w:lang w:val="vi-VN"/>
        </w:rPr>
        <w:t xml:space="preserve"> </w:t>
      </w:r>
      <w:r w:rsidRPr="006F0959">
        <w:rPr>
          <w:rFonts w:ascii="Times New Roman" w:hAnsi="Times New Roman"/>
          <w:color w:val="000000"/>
          <w:lang w:val="vi-VN"/>
        </w:rPr>
        <w:t>Có kế hoạch hiệp đồng chặt chẽ với</w:t>
      </w:r>
      <w:r w:rsidR="003B209D">
        <w:rPr>
          <w:rFonts w:ascii="Times New Roman" w:hAnsi="Times New Roman"/>
          <w:color w:val="000000"/>
        </w:rPr>
        <w:t xml:space="preserve"> Tiểu đoàn,</w:t>
      </w:r>
      <w:r w:rsidRPr="006F0959">
        <w:rPr>
          <w:rFonts w:ascii="Times New Roman" w:hAnsi="Times New Roman"/>
          <w:color w:val="000000"/>
          <w:lang w:val="vi-VN"/>
        </w:rPr>
        <w:t xml:space="preserve"> chính quyền địa phương </w:t>
      </w:r>
      <w:r w:rsidRPr="006F0959">
        <w:rPr>
          <w:rFonts w:ascii="Times New Roman" w:hAnsi="Times New Roman"/>
          <w:color w:val="000000"/>
        </w:rPr>
        <w:t>phường Nghĩa Hồ</w:t>
      </w:r>
      <w:r w:rsidRPr="006F0959">
        <w:rPr>
          <w:rFonts w:ascii="Times New Roman" w:hAnsi="Times New Roman"/>
          <w:color w:val="000000"/>
          <w:lang w:val="vi-VN"/>
        </w:rPr>
        <w:t xml:space="preserve">, </w:t>
      </w:r>
      <w:r w:rsidRPr="006F0959">
        <w:rPr>
          <w:rFonts w:ascii="Times New Roman" w:hAnsi="Times New Roman"/>
          <w:color w:val="000000"/>
        </w:rPr>
        <w:t>thị trấn Trũ</w:t>
      </w:r>
      <w:r w:rsidRPr="006F0959">
        <w:rPr>
          <w:rFonts w:ascii="Times New Roman" w:hAnsi="Times New Roman"/>
          <w:color w:val="000000"/>
          <w:lang w:val="vi-VN"/>
        </w:rPr>
        <w:t>, huyện Lục Ngạn, tỉnh Bắc Giang, sẵn sàng cơ động, ứng cứu khi có nguy cơ ngập lụt xảy ra trên địa bàn đóng quân.</w:t>
      </w:r>
    </w:p>
    <w:p w14:paraId="3332430D" w14:textId="77777777" w:rsidR="006F0959" w:rsidRPr="006F0959" w:rsidRDefault="006F0959" w:rsidP="006F0959">
      <w:pPr>
        <w:tabs>
          <w:tab w:val="left" w:pos="567"/>
          <w:tab w:val="left" w:pos="654"/>
          <w:tab w:val="left" w:pos="709"/>
        </w:tabs>
        <w:jc w:val="both"/>
        <w:rPr>
          <w:rFonts w:ascii="Times New Roman" w:hAnsi="Times New Roman"/>
          <w:iCs/>
          <w:lang w:val="vi-VN"/>
        </w:rPr>
      </w:pPr>
      <w:r w:rsidRPr="006F0959">
        <w:rPr>
          <w:rFonts w:ascii="Times New Roman" w:hAnsi="Times New Roman"/>
          <w:iCs/>
        </w:rPr>
        <w:t xml:space="preserve">       </w:t>
      </w:r>
      <w:r w:rsidRPr="006F0959">
        <w:rPr>
          <w:rFonts w:ascii="Times New Roman" w:hAnsi="Times New Roman"/>
          <w:iCs/>
          <w:lang w:val="vi-VN"/>
        </w:rPr>
        <w:t>c) Nhiệm vụ PCTT -TKCN tại TP Bắc Ninh</w:t>
      </w:r>
    </w:p>
    <w:p w14:paraId="5A89B08F" w14:textId="47A5C9FA" w:rsidR="001D032F" w:rsidRDefault="00F931C5" w:rsidP="006F0959">
      <w:pPr>
        <w:tabs>
          <w:tab w:val="left" w:pos="567"/>
        </w:tabs>
        <w:jc w:val="both"/>
        <w:rPr>
          <w:rFonts w:ascii="Times New Roman" w:hAnsi="Times New Roman"/>
          <w:lang w:val="fr-FR"/>
        </w:rPr>
      </w:pPr>
      <w:r>
        <w:rPr>
          <w:rFonts w:ascii="Times New Roman" w:hAnsi="Times New Roman"/>
          <w:color w:val="000000"/>
          <w:spacing w:val="-2"/>
        </w:rPr>
        <w:t xml:space="preserve">      </w:t>
      </w:r>
      <w:r w:rsidR="00800EAA">
        <w:rPr>
          <w:rFonts w:ascii="Times New Roman" w:hAnsi="Times New Roman"/>
          <w:color w:val="000000"/>
          <w:spacing w:val="-2"/>
        </w:rPr>
        <w:t xml:space="preserve"> </w:t>
      </w:r>
      <w:r w:rsidRPr="00F931C5">
        <w:rPr>
          <w:rFonts w:ascii="Times New Roman" w:hAnsi="Times New Roman"/>
          <w:b/>
          <w:color w:val="000000"/>
          <w:spacing w:val="-2"/>
        </w:rPr>
        <w:t xml:space="preserve"> -</w:t>
      </w:r>
      <w:r>
        <w:rPr>
          <w:rFonts w:ascii="Times New Roman" w:hAnsi="Times New Roman"/>
          <w:color w:val="000000"/>
          <w:spacing w:val="-2"/>
        </w:rPr>
        <w:t xml:space="preserve"> </w:t>
      </w:r>
      <w:r w:rsidR="006F0959" w:rsidRPr="006F0959">
        <w:rPr>
          <w:rFonts w:ascii="Times New Roman" w:hAnsi="Times New Roman"/>
          <w:color w:val="000000"/>
          <w:spacing w:val="-2"/>
          <w:lang w:val="vi-VN"/>
        </w:rPr>
        <w:t xml:space="preserve">Tổ chức lực lượng = </w:t>
      </w:r>
      <w:r w:rsidR="003B209D">
        <w:rPr>
          <w:rFonts w:ascii="Times New Roman" w:hAnsi="Times New Roman"/>
          <w:color w:val="000000"/>
          <w:spacing w:val="-2"/>
        </w:rPr>
        <w:t>20</w:t>
      </w:r>
      <w:r w:rsidR="006F0959" w:rsidRPr="006F0959">
        <w:rPr>
          <w:rFonts w:ascii="Times New Roman" w:hAnsi="Times New Roman"/>
          <w:color w:val="000000"/>
          <w:spacing w:val="-2"/>
          <w:lang w:val="vi-VN"/>
        </w:rPr>
        <w:t xml:space="preserve"> đ/c tăng cường cho e101. Có nhiệm vụ ứng cứu, xử lý sự cố chống tràn: </w:t>
      </w:r>
      <w:r w:rsidR="006F0959" w:rsidRPr="006F0959">
        <w:rPr>
          <w:rFonts w:ascii="Times New Roman" w:hAnsi="Times New Roman"/>
          <w:lang w:val="fr-FR"/>
        </w:rPr>
        <w:t>Tuyến đê Tả/sông Ngũ Huyện Khê từ Xóm Sói (44.08.7) đến</w:t>
      </w:r>
    </w:p>
    <w:p w14:paraId="2A43237D" w14:textId="7F5427D9"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lastRenderedPageBreak/>
        <w:t>Vạn Phúc (44.0</w:t>
      </w:r>
      <w:r w:rsidR="003C2248">
        <w:rPr>
          <w:rFonts w:ascii="Times New Roman" w:hAnsi="Times New Roman"/>
          <w:lang w:val="fr-FR"/>
        </w:rPr>
        <w:t>8</w:t>
      </w:r>
      <w:r w:rsidRPr="006F0959">
        <w:rPr>
          <w:rFonts w:ascii="Times New Roman" w:hAnsi="Times New Roman"/>
          <w:lang w:val="fr-FR"/>
        </w:rPr>
        <w:t>.</w:t>
      </w:r>
      <w:r w:rsidR="003C2248">
        <w:rPr>
          <w:rFonts w:ascii="Times New Roman" w:hAnsi="Times New Roman"/>
          <w:lang w:val="fr-FR"/>
        </w:rPr>
        <w:t>1</w:t>
      </w:r>
      <w:r w:rsidRPr="006F0959">
        <w:rPr>
          <w:rFonts w:ascii="Times New Roman" w:hAnsi="Times New Roman"/>
          <w:lang w:val="fr-FR"/>
        </w:rPr>
        <w:t xml:space="preserve">) dài khoảng </w:t>
      </w:r>
      <w:r w:rsidR="003C2248">
        <w:rPr>
          <w:rFonts w:ascii="Times New Roman" w:hAnsi="Times New Roman"/>
          <w:lang w:val="fr-FR"/>
        </w:rPr>
        <w:t>600</w:t>
      </w:r>
      <w:r w:rsidR="00956F0D">
        <w:rPr>
          <w:rFonts w:ascii="Times New Roman" w:hAnsi="Times New Roman"/>
          <w:lang w:val="fr-FR"/>
        </w:rPr>
        <w:t xml:space="preserve"> </w:t>
      </w:r>
      <w:r w:rsidRPr="006F0959">
        <w:rPr>
          <w:rFonts w:ascii="Times New Roman" w:hAnsi="Times New Roman"/>
          <w:lang w:val="fr-FR"/>
        </w:rPr>
        <w:t>m thuộc Thành phố Bắc Ninh, tỉnh Bắc Ninh di chuyển nhân dân, tài sản trong vùng ngập lụt đến nơi an toàn.</w:t>
      </w:r>
    </w:p>
    <w:p w14:paraId="6CB53D1C"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 xml:space="preserve">        </w:t>
      </w:r>
      <w:r w:rsidRPr="006F0959">
        <w:rPr>
          <w:rFonts w:ascii="Times New Roman" w:hAnsi="Times New Roman"/>
          <w:color w:val="000000"/>
          <w:lang w:val="vi-VN"/>
        </w:rPr>
        <w:t xml:space="preserve">* Vị trí tập kết: </w:t>
      </w:r>
      <w:r w:rsidRPr="006F0959">
        <w:rPr>
          <w:rFonts w:ascii="Times New Roman" w:hAnsi="Times New Roman"/>
          <w:color w:val="000000"/>
        </w:rPr>
        <w:t>UBND phường</w:t>
      </w:r>
      <w:r w:rsidRPr="006F0959">
        <w:rPr>
          <w:rFonts w:ascii="Times New Roman" w:hAnsi="Times New Roman"/>
          <w:color w:val="000000"/>
          <w:lang w:val="vi-VN"/>
        </w:rPr>
        <w:t xml:space="preserve"> </w:t>
      </w:r>
      <w:r w:rsidRPr="006F0959">
        <w:rPr>
          <w:rFonts w:ascii="Times New Roman" w:hAnsi="Times New Roman"/>
          <w:color w:val="000000"/>
        </w:rPr>
        <w:t>Phong Khê</w:t>
      </w:r>
      <w:r w:rsidRPr="006F0959">
        <w:rPr>
          <w:rFonts w:ascii="Times New Roman" w:hAnsi="Times New Roman"/>
          <w:color w:val="000000"/>
          <w:lang w:val="vi-VN"/>
        </w:rPr>
        <w:t xml:space="preserve"> (4</w:t>
      </w:r>
      <w:r w:rsidRPr="006F0959">
        <w:rPr>
          <w:rFonts w:ascii="Times New Roman" w:hAnsi="Times New Roman"/>
          <w:color w:val="000000"/>
        </w:rPr>
        <w:t>2</w:t>
      </w:r>
      <w:r w:rsidRPr="006F0959">
        <w:rPr>
          <w:rFonts w:ascii="Times New Roman" w:hAnsi="Times New Roman"/>
          <w:color w:val="000000"/>
          <w:lang w:val="vi-VN"/>
        </w:rPr>
        <w:t>.06)</w:t>
      </w:r>
    </w:p>
    <w:p w14:paraId="7FF65F0B" w14:textId="77777777" w:rsidR="006F0959" w:rsidRPr="006F0959" w:rsidRDefault="006F0959" w:rsidP="006F0959">
      <w:pPr>
        <w:tabs>
          <w:tab w:val="left" w:pos="567"/>
        </w:tabs>
        <w:jc w:val="both"/>
        <w:rPr>
          <w:rFonts w:ascii="Times New Roman" w:hAnsi="Times New Roman"/>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 xml:space="preserve">* Vị trí chỉ huy:  </w:t>
      </w:r>
      <w:r w:rsidRPr="006F0959">
        <w:rPr>
          <w:rFonts w:ascii="Times New Roman" w:hAnsi="Times New Roman"/>
          <w:lang w:val="fr-FR"/>
        </w:rPr>
        <w:t>Xóm Sói (44.08.7)</w:t>
      </w:r>
    </w:p>
    <w:p w14:paraId="29A91D36" w14:textId="77777777" w:rsidR="006F0959" w:rsidRPr="006F0959" w:rsidRDefault="006F0959" w:rsidP="006F0959">
      <w:pPr>
        <w:jc w:val="both"/>
        <w:outlineLvl w:val="0"/>
        <w:rPr>
          <w:rFonts w:ascii="Times New Roman" w:hAnsi="Times New Roman"/>
          <w:b/>
          <w:bCs/>
          <w:sz w:val="26"/>
          <w:szCs w:val="26"/>
        </w:rPr>
      </w:pPr>
      <w:r w:rsidRPr="006F0959">
        <w:rPr>
          <w:rFonts w:ascii="Times New Roman" w:hAnsi="Times New Roman"/>
          <w:b/>
          <w:bCs/>
          <w:sz w:val="26"/>
          <w:szCs w:val="26"/>
        </w:rPr>
        <w:t xml:space="preserve">        IV. TƯ TƯỞNG CHỈ ĐẠO VÀ PHƯƠNG CHÂM.</w:t>
      </w:r>
    </w:p>
    <w:p w14:paraId="57D26FF7" w14:textId="77777777" w:rsidR="006F0959" w:rsidRPr="006F0959" w:rsidRDefault="006F0959" w:rsidP="006F0959">
      <w:pPr>
        <w:jc w:val="both"/>
        <w:rPr>
          <w:rFonts w:ascii="Times New Roman" w:hAnsi="Times New Roman"/>
          <w:bCs/>
          <w:i/>
          <w:iCs/>
          <w:spacing w:val="-16"/>
          <w:lang w:val="nl-NL"/>
        </w:rPr>
      </w:pPr>
      <w:r w:rsidRPr="006F0959">
        <w:rPr>
          <w:rFonts w:ascii="Times New Roman" w:hAnsi="Times New Roman"/>
          <w:b/>
          <w:bCs/>
          <w:lang w:val="nl-NL"/>
        </w:rPr>
        <w:t xml:space="preserve">        </w:t>
      </w:r>
      <w:r w:rsidRPr="006F0959">
        <w:rPr>
          <w:rFonts w:ascii="Times New Roman" w:hAnsi="Times New Roman"/>
          <w:b/>
          <w:bCs/>
          <w:spacing w:val="-16"/>
          <w:lang w:val="nl-NL"/>
        </w:rPr>
        <w:t xml:space="preserve">1. Tư tưởng chỉ đạo: </w:t>
      </w:r>
      <w:r w:rsidRPr="006F0959">
        <w:rPr>
          <w:rFonts w:ascii="Times New Roman" w:hAnsi="Times New Roman"/>
          <w:bCs/>
          <w:i/>
          <w:iCs/>
          <w:spacing w:val="-16"/>
          <w:lang w:val="nl-NL"/>
        </w:rPr>
        <w:t>Phòng là chính, tích cực, chủ động, ứng cứu nhanh có hiệu quả.</w:t>
      </w:r>
    </w:p>
    <w:p w14:paraId="3F1E3E48" w14:textId="77777777" w:rsidR="006F0959" w:rsidRPr="006F0959" w:rsidRDefault="006F0959" w:rsidP="006F0959">
      <w:pPr>
        <w:jc w:val="both"/>
        <w:rPr>
          <w:rFonts w:ascii="Times New Roman" w:hAnsi="Times New Roman"/>
          <w:bCs/>
          <w:i/>
          <w:iCs/>
          <w:lang w:val="nl-NL"/>
        </w:rPr>
      </w:pPr>
      <w:r w:rsidRPr="006F0959">
        <w:rPr>
          <w:rFonts w:ascii="Times New Roman" w:hAnsi="Times New Roman"/>
          <w:b/>
          <w:bCs/>
          <w:lang w:val="nl-NL"/>
        </w:rPr>
        <w:t xml:space="preserve">        2. Phương châm: </w:t>
      </w:r>
      <w:r w:rsidRPr="006F0959">
        <w:rPr>
          <w:rFonts w:ascii="Times New Roman" w:hAnsi="Times New Roman"/>
          <w:bCs/>
          <w:i/>
          <w:iCs/>
          <w:lang w:val="nl-NL"/>
        </w:rPr>
        <w:t>Vận dụng phương châm 4 tại chỗ, huy động tổng lực người, phương tiện, cơ sở vật chất, ứng cứu kịp thời, cứu người trước, cứu tài sản sau, hạn chế thiệt hại đến mức thấp nhất về người và tài sản của nhân dân. Khi xảy ra thiên tai gây thiệt hại người và tài sản, các đơn vị được quyền sử dụng lực lượng, phương tiện thuộc quyền đi ứng cứu đồng thời báo cáo cấp trên.</w:t>
      </w:r>
    </w:p>
    <w:p w14:paraId="06482B0C" w14:textId="77777777" w:rsidR="006F0959" w:rsidRPr="006F0959" w:rsidRDefault="006F0959" w:rsidP="006F0959">
      <w:pPr>
        <w:tabs>
          <w:tab w:val="left" w:pos="567"/>
        </w:tabs>
        <w:jc w:val="both"/>
        <w:rPr>
          <w:rFonts w:ascii="Times New Roman" w:hAnsi="Times New Roman"/>
          <w:b/>
          <w:bCs/>
          <w:i/>
          <w:iCs/>
          <w:lang w:val="nl-NL"/>
        </w:rPr>
      </w:pPr>
      <w:r w:rsidRPr="006F0959">
        <w:rPr>
          <w:rFonts w:ascii="Times New Roman" w:hAnsi="Times New Roman"/>
          <w:b/>
          <w:bCs/>
          <w:sz w:val="26"/>
          <w:szCs w:val="26"/>
          <w:lang w:val="nl-NL"/>
        </w:rPr>
        <w:tab/>
        <w:t>V. TỔ CHỨC LỰC LƯỢNG, PHƯƠNG TIỆN</w:t>
      </w:r>
    </w:p>
    <w:p w14:paraId="19A82B80" w14:textId="27D5F0BC" w:rsidR="006F0959" w:rsidRPr="006F0959" w:rsidRDefault="006F0959" w:rsidP="006F0959">
      <w:pPr>
        <w:tabs>
          <w:tab w:val="left" w:pos="654"/>
        </w:tabs>
        <w:jc w:val="both"/>
        <w:rPr>
          <w:rFonts w:ascii="Times New Roman" w:hAnsi="Times New Roman"/>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 Lực lượng phòng chống tại chỗ:</w:t>
      </w:r>
      <w:r w:rsidR="003B209D">
        <w:rPr>
          <w:rFonts w:ascii="Times New Roman" w:hAnsi="Times New Roman"/>
          <w:color w:val="000000"/>
        </w:rPr>
        <w:t xml:space="preserve"> Đại </w:t>
      </w:r>
      <w:r w:rsidRPr="006F0959">
        <w:rPr>
          <w:rFonts w:ascii="Times New Roman" w:hAnsi="Times New Roman"/>
          <w:color w:val="000000"/>
          <w:lang w:val="vi-VN"/>
        </w:rPr>
        <w:t>đội sử dụng quân số 15 đ/c</w:t>
      </w:r>
      <w:r w:rsidR="003B209D">
        <w:rPr>
          <w:rFonts w:ascii="Times New Roman" w:hAnsi="Times New Roman"/>
          <w:color w:val="000000"/>
        </w:rPr>
        <w:t xml:space="preserve"> </w:t>
      </w:r>
      <w:r w:rsidRPr="006F0959">
        <w:rPr>
          <w:rFonts w:ascii="Times New Roman" w:hAnsi="Times New Roman"/>
          <w:color w:val="000000"/>
          <w:lang w:val="vi-VN"/>
        </w:rPr>
        <w:t>làm nhiệm vụ bảo vệ tại đơn vị.</w:t>
      </w:r>
    </w:p>
    <w:p w14:paraId="6399938E" w14:textId="5554B028"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 xml:space="preserve">        </w:t>
      </w:r>
      <w:r w:rsidRPr="006F0959">
        <w:rPr>
          <w:rFonts w:ascii="Times New Roman" w:hAnsi="Times New Roman"/>
          <w:color w:val="000000"/>
          <w:lang w:val="vi-VN"/>
        </w:rPr>
        <w:t xml:space="preserve">- Lực lượng cơ động đi làm nhiệm vụ = </w:t>
      </w:r>
      <w:r w:rsidR="003B209D">
        <w:rPr>
          <w:rFonts w:ascii="Times New Roman" w:hAnsi="Times New Roman"/>
          <w:color w:val="000000"/>
        </w:rPr>
        <w:t>20</w:t>
      </w:r>
      <w:r w:rsidRPr="006F0959">
        <w:rPr>
          <w:rFonts w:ascii="Times New Roman" w:hAnsi="Times New Roman"/>
          <w:color w:val="000000"/>
          <w:lang w:val="vi-VN"/>
        </w:rPr>
        <w:t xml:space="preserve"> đ/c; phương tiện = 0</w:t>
      </w:r>
      <w:r w:rsidR="003B209D">
        <w:rPr>
          <w:rFonts w:ascii="Times New Roman" w:hAnsi="Times New Roman"/>
          <w:color w:val="000000"/>
        </w:rPr>
        <w:t>1</w:t>
      </w:r>
      <w:r w:rsidRPr="006F0959">
        <w:rPr>
          <w:rFonts w:ascii="Times New Roman" w:hAnsi="Times New Roman"/>
          <w:color w:val="000000"/>
          <w:lang w:val="vi-VN"/>
        </w:rPr>
        <w:t xml:space="preserve"> ô tô.</w:t>
      </w:r>
      <w:r w:rsidRPr="006F0959">
        <w:rPr>
          <w:rFonts w:ascii="Times New Roman" w:hAnsi="Times New Roman"/>
          <w:color w:val="000000"/>
        </w:rPr>
        <w:t xml:space="preserve"> Tổ chức thành các bộ phận.</w:t>
      </w:r>
    </w:p>
    <w:p w14:paraId="15BEA86C" w14:textId="1A900DEB" w:rsidR="006F0959" w:rsidRPr="006F0959" w:rsidRDefault="006F0959" w:rsidP="006F0959">
      <w:pPr>
        <w:tabs>
          <w:tab w:val="left" w:pos="567"/>
        </w:tabs>
        <w:jc w:val="both"/>
        <w:rPr>
          <w:rFonts w:ascii="Times New Roman" w:hAnsi="Times New Roman"/>
          <w:color w:val="000000"/>
          <w:spacing w:val="-8"/>
        </w:rPr>
      </w:pPr>
      <w:r w:rsidRPr="006F0959">
        <w:rPr>
          <w:rFonts w:ascii="Times New Roman" w:hAnsi="Times New Roman"/>
          <w:color w:val="000000"/>
        </w:rPr>
        <w:tab/>
      </w:r>
      <w:r w:rsidRPr="006F0959">
        <w:rPr>
          <w:rFonts w:ascii="Times New Roman" w:hAnsi="Times New Roman"/>
          <w:color w:val="000000"/>
          <w:spacing w:val="-8"/>
        </w:rPr>
        <w:t>+ Bộ phận chỉ huy</w:t>
      </w:r>
      <w:r w:rsidR="00956F0D">
        <w:rPr>
          <w:rFonts w:ascii="Times New Roman" w:hAnsi="Times New Roman"/>
          <w:color w:val="000000"/>
          <w:spacing w:val="-8"/>
        </w:rPr>
        <w:t xml:space="preserve"> </w:t>
      </w:r>
      <w:r w:rsidRPr="006F0959">
        <w:rPr>
          <w:rFonts w:ascii="Times New Roman" w:hAnsi="Times New Roman"/>
          <w:color w:val="000000"/>
          <w:spacing w:val="-8"/>
        </w:rPr>
        <w:t>= 0</w:t>
      </w:r>
      <w:r w:rsidR="003B209D">
        <w:rPr>
          <w:rFonts w:ascii="Times New Roman" w:hAnsi="Times New Roman"/>
          <w:color w:val="000000"/>
          <w:spacing w:val="-8"/>
        </w:rPr>
        <w:t>1</w:t>
      </w:r>
      <w:r w:rsidRPr="006F0959">
        <w:rPr>
          <w:rFonts w:ascii="Times New Roman" w:hAnsi="Times New Roman"/>
          <w:color w:val="000000"/>
          <w:spacing w:val="-8"/>
        </w:rPr>
        <w:t xml:space="preserve"> đ/c. (c</w:t>
      </w:r>
      <w:r w:rsidR="003B209D">
        <w:rPr>
          <w:rFonts w:ascii="Times New Roman" w:hAnsi="Times New Roman"/>
          <w:color w:val="000000"/>
          <w:spacing w:val="-8"/>
        </w:rPr>
        <w:t>bộ</w:t>
      </w:r>
      <w:r w:rsidR="001D032F">
        <w:rPr>
          <w:rFonts w:ascii="Times New Roman" w:hAnsi="Times New Roman"/>
          <w:color w:val="000000"/>
          <w:spacing w:val="-8"/>
        </w:rPr>
        <w:t xml:space="preserve"> </w:t>
      </w:r>
      <w:r w:rsidRPr="006F0959">
        <w:rPr>
          <w:rFonts w:ascii="Times New Roman" w:hAnsi="Times New Roman"/>
          <w:color w:val="000000"/>
          <w:spacing w:val="-8"/>
        </w:rPr>
        <w:t>=</w:t>
      </w:r>
      <w:r w:rsidR="001D032F">
        <w:rPr>
          <w:rFonts w:ascii="Times New Roman" w:hAnsi="Times New Roman"/>
          <w:color w:val="000000"/>
          <w:spacing w:val="-8"/>
        </w:rPr>
        <w:t xml:space="preserve"> </w:t>
      </w:r>
      <w:r w:rsidRPr="006F0959">
        <w:rPr>
          <w:rFonts w:ascii="Times New Roman" w:hAnsi="Times New Roman"/>
          <w:color w:val="000000"/>
          <w:spacing w:val="-8"/>
        </w:rPr>
        <w:t>01 đ/c)</w:t>
      </w:r>
    </w:p>
    <w:p w14:paraId="6CEBC2C4" w14:textId="0334E8C8" w:rsidR="006F0959" w:rsidRPr="003B209D" w:rsidRDefault="006F0959" w:rsidP="006F0959">
      <w:pPr>
        <w:tabs>
          <w:tab w:val="left" w:pos="567"/>
        </w:tabs>
        <w:jc w:val="both"/>
        <w:rPr>
          <w:rFonts w:ascii="Times New Roman" w:hAnsi="Times New Roman"/>
          <w:color w:val="000000"/>
          <w:spacing w:val="-8"/>
        </w:rPr>
      </w:pPr>
      <w:r w:rsidRPr="006F0959">
        <w:rPr>
          <w:rFonts w:ascii="Times New Roman" w:hAnsi="Times New Roman"/>
          <w:color w:val="000000"/>
          <w:spacing w:val="-8"/>
        </w:rPr>
        <w:tab/>
        <w:t>+ Bộ phận chống mạch đùn, mạch sủi =1</w:t>
      </w:r>
      <w:r w:rsidR="003B209D">
        <w:rPr>
          <w:rFonts w:ascii="Times New Roman" w:hAnsi="Times New Roman"/>
          <w:color w:val="000000"/>
          <w:spacing w:val="-8"/>
        </w:rPr>
        <w:t>3</w:t>
      </w:r>
      <w:r w:rsidRPr="006F0959">
        <w:rPr>
          <w:rFonts w:ascii="Times New Roman" w:hAnsi="Times New Roman"/>
          <w:color w:val="000000"/>
          <w:spacing w:val="-8"/>
        </w:rPr>
        <w:t xml:space="preserve"> đ/c. (</w:t>
      </w:r>
      <w:r w:rsidR="003B209D">
        <w:rPr>
          <w:rFonts w:ascii="Times New Roman" w:hAnsi="Times New Roman"/>
          <w:color w:val="000000"/>
          <w:spacing w:val="-8"/>
        </w:rPr>
        <w:t>b</w:t>
      </w:r>
      <w:r w:rsidRPr="006F0959">
        <w:rPr>
          <w:rFonts w:ascii="Times New Roman" w:hAnsi="Times New Roman"/>
          <w:color w:val="000000"/>
          <w:spacing w:val="-8"/>
        </w:rPr>
        <w:t>VTĐ</w:t>
      </w:r>
      <w:r w:rsidR="003B209D">
        <w:rPr>
          <w:rFonts w:ascii="Times New Roman" w:hAnsi="Times New Roman"/>
          <w:color w:val="000000"/>
          <w:spacing w:val="-8"/>
        </w:rPr>
        <w:t>scn</w:t>
      </w:r>
      <w:r w:rsidRPr="006F0959">
        <w:rPr>
          <w:rFonts w:ascii="Times New Roman" w:hAnsi="Times New Roman"/>
          <w:color w:val="000000"/>
          <w:spacing w:val="-8"/>
        </w:rPr>
        <w:t>1 =</w:t>
      </w:r>
      <w:r w:rsidR="00956F0D">
        <w:rPr>
          <w:rFonts w:ascii="Times New Roman" w:hAnsi="Times New Roman"/>
          <w:color w:val="000000"/>
          <w:spacing w:val="-8"/>
        </w:rPr>
        <w:t xml:space="preserve"> </w:t>
      </w:r>
      <w:r w:rsidR="003B209D">
        <w:rPr>
          <w:rFonts w:ascii="Times New Roman" w:hAnsi="Times New Roman"/>
          <w:color w:val="000000"/>
          <w:spacing w:val="-8"/>
        </w:rPr>
        <w:t>06</w:t>
      </w:r>
      <w:r w:rsidRPr="006F0959">
        <w:rPr>
          <w:rFonts w:ascii="Times New Roman" w:hAnsi="Times New Roman"/>
          <w:color w:val="000000"/>
          <w:spacing w:val="-8"/>
        </w:rPr>
        <w:t xml:space="preserve"> đ/c;</w:t>
      </w:r>
      <w:r w:rsidR="003B209D">
        <w:rPr>
          <w:rFonts w:ascii="Times New Roman" w:hAnsi="Times New Roman"/>
          <w:color w:val="000000"/>
          <w:spacing w:val="-8"/>
        </w:rPr>
        <w:t xml:space="preserve"> b</w:t>
      </w:r>
      <w:r w:rsidR="003B209D" w:rsidRPr="006F0959">
        <w:rPr>
          <w:rFonts w:ascii="Times New Roman" w:hAnsi="Times New Roman"/>
          <w:color w:val="000000"/>
          <w:spacing w:val="-8"/>
        </w:rPr>
        <w:t>VTĐ</w:t>
      </w:r>
      <w:r w:rsidR="003B209D">
        <w:rPr>
          <w:rFonts w:ascii="Times New Roman" w:hAnsi="Times New Roman"/>
          <w:color w:val="000000"/>
          <w:spacing w:val="-8"/>
        </w:rPr>
        <w:t>sn2</w:t>
      </w:r>
      <w:r w:rsidR="00956F0D">
        <w:rPr>
          <w:rFonts w:ascii="Times New Roman" w:hAnsi="Times New Roman"/>
          <w:color w:val="000000"/>
          <w:spacing w:val="-8"/>
        </w:rPr>
        <w:t xml:space="preserve"> </w:t>
      </w:r>
      <w:r w:rsidR="003B209D" w:rsidRPr="006F0959">
        <w:rPr>
          <w:rFonts w:ascii="Times New Roman" w:hAnsi="Times New Roman"/>
          <w:color w:val="000000"/>
          <w:spacing w:val="-8"/>
        </w:rPr>
        <w:t>=</w:t>
      </w:r>
      <w:r w:rsidRPr="006F0959">
        <w:rPr>
          <w:rFonts w:ascii="Times New Roman" w:hAnsi="Times New Roman"/>
          <w:color w:val="000000"/>
          <w:spacing w:val="-8"/>
        </w:rPr>
        <w:t xml:space="preserve"> </w:t>
      </w:r>
      <w:r w:rsidR="003B209D">
        <w:rPr>
          <w:rFonts w:ascii="Times New Roman" w:hAnsi="Times New Roman"/>
          <w:color w:val="000000"/>
          <w:spacing w:val="-8"/>
        </w:rPr>
        <w:t>06 đ/c; cbộ</w:t>
      </w:r>
      <w:r w:rsidR="001D032F">
        <w:rPr>
          <w:rFonts w:ascii="Times New Roman" w:hAnsi="Times New Roman"/>
          <w:color w:val="000000"/>
          <w:spacing w:val="-8"/>
        </w:rPr>
        <w:t xml:space="preserve"> </w:t>
      </w:r>
      <w:r w:rsidR="003B209D">
        <w:rPr>
          <w:rFonts w:ascii="Times New Roman" w:hAnsi="Times New Roman"/>
          <w:color w:val="000000"/>
          <w:spacing w:val="-8"/>
        </w:rPr>
        <w:t>=</w:t>
      </w:r>
      <w:r w:rsidR="001D032F">
        <w:rPr>
          <w:rFonts w:ascii="Times New Roman" w:hAnsi="Times New Roman"/>
          <w:color w:val="000000"/>
          <w:spacing w:val="-8"/>
        </w:rPr>
        <w:t xml:space="preserve"> </w:t>
      </w:r>
      <w:r w:rsidR="003B209D">
        <w:rPr>
          <w:rFonts w:ascii="Times New Roman" w:hAnsi="Times New Roman"/>
          <w:color w:val="000000"/>
          <w:spacing w:val="-8"/>
        </w:rPr>
        <w:t>01 đ/c</w:t>
      </w:r>
      <w:r w:rsidRPr="006F0959">
        <w:rPr>
          <w:rFonts w:ascii="Times New Roman" w:hAnsi="Times New Roman"/>
          <w:color w:val="000000"/>
          <w:spacing w:val="-8"/>
        </w:rPr>
        <w:t>).</w:t>
      </w:r>
    </w:p>
    <w:p w14:paraId="2B9BD450" w14:textId="1FD2E034"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ab/>
        <w:t>+ Bộ phận cứu người, cứu tài sản = 06 đ/c. (</w:t>
      </w:r>
      <w:r w:rsidR="003B209D">
        <w:rPr>
          <w:rFonts w:ascii="Times New Roman" w:hAnsi="Times New Roman"/>
          <w:color w:val="000000"/>
          <w:spacing w:val="-8"/>
        </w:rPr>
        <w:t>b</w:t>
      </w:r>
      <w:r w:rsidR="003B209D" w:rsidRPr="006F0959">
        <w:rPr>
          <w:rFonts w:ascii="Times New Roman" w:hAnsi="Times New Roman"/>
          <w:color w:val="000000"/>
          <w:spacing w:val="-8"/>
        </w:rPr>
        <w:t>VTĐ</w:t>
      </w:r>
      <w:r w:rsidR="003B209D">
        <w:rPr>
          <w:rFonts w:ascii="Times New Roman" w:hAnsi="Times New Roman"/>
          <w:color w:val="000000"/>
          <w:spacing w:val="-8"/>
        </w:rPr>
        <w:t>scn3</w:t>
      </w:r>
      <w:r w:rsidR="003B209D" w:rsidRPr="006F0959">
        <w:rPr>
          <w:rFonts w:ascii="Times New Roman" w:hAnsi="Times New Roman"/>
          <w:color w:val="000000"/>
          <w:spacing w:val="-8"/>
        </w:rPr>
        <w:t xml:space="preserve"> =</w:t>
      </w:r>
      <w:r w:rsidR="001D032F">
        <w:rPr>
          <w:rFonts w:ascii="Times New Roman" w:hAnsi="Times New Roman"/>
          <w:color w:val="000000"/>
          <w:spacing w:val="-8"/>
        </w:rPr>
        <w:t xml:space="preserve"> </w:t>
      </w:r>
      <w:r w:rsidR="003B209D">
        <w:rPr>
          <w:rFonts w:ascii="Times New Roman" w:hAnsi="Times New Roman"/>
          <w:color w:val="000000"/>
          <w:spacing w:val="-8"/>
        </w:rPr>
        <w:t>06</w:t>
      </w:r>
      <w:r w:rsidR="003B209D" w:rsidRPr="006F0959">
        <w:rPr>
          <w:rFonts w:ascii="Times New Roman" w:hAnsi="Times New Roman"/>
          <w:color w:val="000000"/>
          <w:spacing w:val="-8"/>
        </w:rPr>
        <w:t xml:space="preserve"> đ/c;</w:t>
      </w:r>
      <w:r w:rsidRPr="006F0959">
        <w:rPr>
          <w:rFonts w:ascii="Times New Roman" w:hAnsi="Times New Roman"/>
          <w:color w:val="000000"/>
        </w:rPr>
        <w:t>).</w:t>
      </w:r>
    </w:p>
    <w:p w14:paraId="142CC553" w14:textId="77777777" w:rsidR="006F0959" w:rsidRPr="006F0959" w:rsidRDefault="006F0959" w:rsidP="006F0959">
      <w:pPr>
        <w:tabs>
          <w:tab w:val="left" w:pos="567"/>
        </w:tabs>
        <w:jc w:val="both"/>
        <w:outlineLvl w:val="0"/>
        <w:rPr>
          <w:rFonts w:ascii="Times New Roman" w:hAnsi="Times New Roman"/>
          <w:sz w:val="26"/>
          <w:szCs w:val="26"/>
        </w:rPr>
      </w:pPr>
      <w:r w:rsidRPr="006F0959">
        <w:rPr>
          <w:rFonts w:ascii="Times New Roman" w:hAnsi="Times New Roman"/>
          <w:b/>
          <w:bCs/>
          <w:sz w:val="26"/>
          <w:szCs w:val="26"/>
        </w:rPr>
        <w:tab/>
        <w:t>VI. NHIỆM VỤ CỦA CÁC ĐƠN VỊ THUỘC QUYỀN</w:t>
      </w:r>
      <w:r w:rsidRPr="006F0959">
        <w:rPr>
          <w:rFonts w:ascii="Times New Roman" w:hAnsi="Times New Roman"/>
          <w:sz w:val="26"/>
          <w:szCs w:val="26"/>
        </w:rPr>
        <w:t>.</w:t>
      </w:r>
    </w:p>
    <w:p w14:paraId="00CF6D87" w14:textId="48D40B15" w:rsidR="009C2686" w:rsidRPr="006F0959" w:rsidRDefault="009C2686" w:rsidP="009C2686">
      <w:pPr>
        <w:tabs>
          <w:tab w:val="left" w:pos="567"/>
        </w:tabs>
        <w:ind w:firstLine="567"/>
        <w:jc w:val="both"/>
        <w:rPr>
          <w:rFonts w:ascii="Times New Roman" w:hAnsi="Times New Roman"/>
          <w:b/>
          <w:iCs/>
          <w:lang w:val="nl-NL"/>
        </w:rPr>
      </w:pPr>
      <w:r w:rsidRPr="006F0959">
        <w:rPr>
          <w:rFonts w:ascii="Times New Roman" w:hAnsi="Times New Roman"/>
          <w:b/>
          <w:iCs/>
          <w:lang w:val="nl-NL"/>
        </w:rPr>
        <w:t xml:space="preserve">1. </w:t>
      </w:r>
      <w:r>
        <w:rPr>
          <w:rFonts w:ascii="Times New Roman" w:hAnsi="Times New Roman"/>
          <w:b/>
          <w:iCs/>
          <w:lang w:val="nl-NL"/>
        </w:rPr>
        <w:t>Đại đội bộ</w:t>
      </w:r>
    </w:p>
    <w:p w14:paraId="30A97610" w14:textId="77777777" w:rsidR="009C2686" w:rsidRPr="006F0959" w:rsidRDefault="009C2686" w:rsidP="009C2686">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7023091F" w14:textId="1449D6C9" w:rsidR="009C2686" w:rsidRPr="006F0959" w:rsidRDefault="009C2686" w:rsidP="009C2686">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Pr>
          <w:rFonts w:ascii="Times New Roman" w:hAnsi="Times New Roman"/>
          <w:color w:val="000000"/>
          <w:spacing w:val="-16"/>
        </w:rPr>
        <w:t>02 đ/c chỉ huy chung,</w:t>
      </w:r>
      <w:r w:rsidRPr="006F0959">
        <w:rPr>
          <w:rFonts w:ascii="Times New Roman" w:hAnsi="Times New Roman"/>
          <w:color w:val="000000"/>
          <w:spacing w:val="-16"/>
        </w:rPr>
        <w:t xml:space="preserve"> </w:t>
      </w:r>
      <w:r>
        <w:rPr>
          <w:rFonts w:ascii="Times New Roman" w:hAnsi="Times New Roman"/>
          <w:color w:val="000000"/>
          <w:spacing w:val="-16"/>
        </w:rPr>
        <w:t>s</w:t>
      </w:r>
      <w:r w:rsidRPr="006F0959">
        <w:rPr>
          <w:rFonts w:ascii="Times New Roman" w:hAnsi="Times New Roman"/>
          <w:color w:val="000000"/>
          <w:spacing w:val="-16"/>
        </w:rPr>
        <w:t xml:space="preserve">ẵn sàng khơi thông dòng chảy khu vực suối chảy qua sau nhà bếp và sẵn sàng chống sập, chống dột khu vực nhà ăn nhà bếp khi có ngập lụt xảy ra. </w:t>
      </w:r>
    </w:p>
    <w:p w14:paraId="0B21D048" w14:textId="77777777" w:rsidR="009C2686" w:rsidRPr="006F0959" w:rsidRDefault="009C2686" w:rsidP="009C2686">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2B400624" w14:textId="77EFF06C" w:rsidR="009C2686" w:rsidRPr="006F0959" w:rsidRDefault="009C2686" w:rsidP="009C2686">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Pr>
          <w:rFonts w:ascii="Times New Roman" w:hAnsi="Times New Roman"/>
          <w:spacing w:val="-4"/>
        </w:rPr>
        <w:t>02</w:t>
      </w:r>
      <w:r w:rsidRPr="006F0959">
        <w:rPr>
          <w:rFonts w:ascii="Times New Roman" w:hAnsi="Times New Roman"/>
          <w:spacing w:val="-4"/>
        </w:rPr>
        <w:t xml:space="preserve"> đ/c. Chuẩn bị đầy đủ vật chất tăng cường e101 sẵn sàng cơ động </w:t>
      </w:r>
      <w:r>
        <w:rPr>
          <w:rFonts w:ascii="Times New Roman" w:hAnsi="Times New Roman"/>
          <w:spacing w:val="-4"/>
        </w:rPr>
        <w:t xml:space="preserve">chỉ huy đơn vị </w:t>
      </w:r>
      <w:r w:rsidRPr="006F0959">
        <w:rPr>
          <w:rFonts w:ascii="Times New Roman" w:hAnsi="Times New Roman"/>
          <w:spacing w:val="-4"/>
        </w:rPr>
        <w:t xml:space="preserve">ứng cứu, chống tràn khu vực: </w:t>
      </w:r>
      <w:r w:rsidRPr="006F0959">
        <w:rPr>
          <w:rFonts w:ascii="Times New Roman" w:hAnsi="Times New Roman"/>
          <w:spacing w:val="-4"/>
          <w:szCs w:val="24"/>
        </w:rPr>
        <w:t xml:space="preserve">Tuyến đê Tả/sông Ngũ Huyện Khê (44.08.1) đến (44.08.7) dài khoảng </w:t>
      </w:r>
      <w:r>
        <w:rPr>
          <w:rFonts w:ascii="Times New Roman" w:hAnsi="Times New Roman"/>
          <w:spacing w:val="-4"/>
          <w:szCs w:val="24"/>
        </w:rPr>
        <w:t>6</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52385E75" w14:textId="77777777" w:rsidR="009C2686" w:rsidRPr="006F0959" w:rsidRDefault="009C2686" w:rsidP="009C2686">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578C7E00"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43CABB7D"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53877D0E" w14:textId="77777777" w:rsidR="009C2686" w:rsidRPr="006F0959" w:rsidRDefault="009C2686" w:rsidP="009C2686">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0FD56957" w14:textId="77777777" w:rsidR="009C2686" w:rsidRPr="006F0959" w:rsidRDefault="009C2686" w:rsidP="009C2686">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Pr>
          <w:rFonts w:ascii="Times New Roman" w:hAnsi="Times New Roman"/>
          <w:lang w:val="nl-NL"/>
        </w:rPr>
        <w:t>Phong Nẫm/TP Bắc Ninh (44</w:t>
      </w:r>
      <w:r w:rsidRPr="006F0959">
        <w:rPr>
          <w:rFonts w:ascii="Times New Roman" w:hAnsi="Times New Roman"/>
          <w:lang w:val="nl-NL"/>
        </w:rPr>
        <w:t>.06).</w:t>
      </w:r>
    </w:p>
    <w:p w14:paraId="5E33B5B9" w14:textId="62966C35" w:rsidR="009C2686" w:rsidRPr="009C2686" w:rsidRDefault="009C2686" w:rsidP="009C2686">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149AC6D7" w14:textId="13855F26" w:rsidR="006F0959" w:rsidRPr="006F0959" w:rsidRDefault="009C2686" w:rsidP="006F0959">
      <w:pPr>
        <w:tabs>
          <w:tab w:val="left" w:pos="567"/>
        </w:tabs>
        <w:ind w:firstLine="567"/>
        <w:jc w:val="both"/>
        <w:rPr>
          <w:rFonts w:ascii="Times New Roman" w:hAnsi="Times New Roman"/>
          <w:b/>
          <w:iCs/>
          <w:lang w:val="nl-NL"/>
        </w:rPr>
      </w:pPr>
      <w:r>
        <w:rPr>
          <w:rFonts w:ascii="Times New Roman" w:hAnsi="Times New Roman"/>
          <w:b/>
          <w:iCs/>
          <w:lang w:val="nl-NL"/>
        </w:rPr>
        <w:t>2</w:t>
      </w:r>
      <w:r w:rsidR="006F0959" w:rsidRPr="006F0959">
        <w:rPr>
          <w:rFonts w:ascii="Times New Roman" w:hAnsi="Times New Roman"/>
          <w:b/>
          <w:iCs/>
          <w:lang w:val="nl-NL"/>
        </w:rPr>
        <w:t xml:space="preserve">. </w:t>
      </w:r>
      <w:r w:rsidR="003B209D">
        <w:rPr>
          <w:rFonts w:ascii="Times New Roman" w:hAnsi="Times New Roman"/>
          <w:b/>
          <w:iCs/>
          <w:lang w:val="nl-NL"/>
        </w:rPr>
        <w:t>Trung</w:t>
      </w:r>
      <w:r w:rsidR="006F0959" w:rsidRPr="006F0959">
        <w:rPr>
          <w:rFonts w:ascii="Times New Roman" w:hAnsi="Times New Roman"/>
          <w:b/>
          <w:iCs/>
          <w:lang w:val="nl-NL"/>
        </w:rPr>
        <w:t xml:space="preserve"> đội VTĐ1</w:t>
      </w:r>
    </w:p>
    <w:p w14:paraId="10CAD6BD" w14:textId="77777777" w:rsidR="006F0959" w:rsidRPr="006F0959" w:rsidRDefault="006F0959" w:rsidP="006F0959">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509CBFB7" w14:textId="44CD2206" w:rsidR="006F0959" w:rsidRPr="006F0959" w:rsidRDefault="006F0959" w:rsidP="006F0959">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sidR="009C2686">
        <w:rPr>
          <w:rFonts w:ascii="Times New Roman" w:hAnsi="Times New Roman"/>
          <w:color w:val="000000"/>
          <w:spacing w:val="-16"/>
        </w:rPr>
        <w:t>09</w:t>
      </w:r>
      <w:r w:rsidRPr="006F0959">
        <w:rPr>
          <w:rFonts w:ascii="Times New Roman" w:hAnsi="Times New Roman"/>
          <w:color w:val="000000"/>
          <w:spacing w:val="-16"/>
        </w:rPr>
        <w:t xml:space="preserve"> đồng chí. Sẵn sàng khơi thông dòng chảy khu vực suối chảy qua sau nhà bếp và sẵn sàng chống sập, chống dột khu vực nhà ăn nhà bếp khi có ngập lụt xảy ra. </w:t>
      </w:r>
    </w:p>
    <w:p w14:paraId="2873AC05" w14:textId="77777777" w:rsidR="006F0959" w:rsidRPr="006F0959" w:rsidRDefault="006F0959" w:rsidP="006F0959">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789AFBCD" w14:textId="4AE765A8" w:rsidR="006F0959" w:rsidRPr="006F0959" w:rsidRDefault="006F0959" w:rsidP="006F0959">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sidR="009C2686">
        <w:rPr>
          <w:rFonts w:ascii="Times New Roman" w:hAnsi="Times New Roman"/>
          <w:spacing w:val="-4"/>
        </w:rPr>
        <w:t>06</w:t>
      </w:r>
      <w:r w:rsidRPr="006F0959">
        <w:rPr>
          <w:rFonts w:ascii="Times New Roman" w:hAnsi="Times New Roman"/>
          <w:spacing w:val="-4"/>
        </w:rPr>
        <w:t xml:space="preserve"> đ/c. Chuẩn bị đầy đủ vật chất tăng cường e101 sẵn sàng cơ động ứng cứu, chống tràn khu vực: </w:t>
      </w:r>
      <w:r w:rsidRPr="006F0959">
        <w:rPr>
          <w:rFonts w:ascii="Times New Roman" w:hAnsi="Times New Roman"/>
          <w:spacing w:val="-4"/>
          <w:szCs w:val="24"/>
        </w:rPr>
        <w:t>Tuyến đê Tả/sông Ngũ Huyện Khê (44.08.</w:t>
      </w:r>
      <w:r w:rsidR="003C2248">
        <w:rPr>
          <w:rFonts w:ascii="Times New Roman" w:hAnsi="Times New Roman"/>
          <w:spacing w:val="-4"/>
          <w:szCs w:val="24"/>
        </w:rPr>
        <w:t>7</w:t>
      </w:r>
      <w:r w:rsidRPr="006F0959">
        <w:rPr>
          <w:rFonts w:ascii="Times New Roman" w:hAnsi="Times New Roman"/>
          <w:spacing w:val="-4"/>
          <w:szCs w:val="24"/>
        </w:rPr>
        <w:t>) đến (44.08.</w:t>
      </w:r>
      <w:r w:rsidR="003C2248">
        <w:rPr>
          <w:rFonts w:ascii="Times New Roman" w:hAnsi="Times New Roman"/>
          <w:spacing w:val="-4"/>
          <w:szCs w:val="24"/>
        </w:rPr>
        <w:t>8</w:t>
      </w:r>
      <w:r w:rsidRPr="006F0959">
        <w:rPr>
          <w:rFonts w:ascii="Times New Roman" w:hAnsi="Times New Roman"/>
          <w:spacing w:val="-4"/>
          <w:szCs w:val="24"/>
        </w:rPr>
        <w:t xml:space="preserve">) </w:t>
      </w:r>
      <w:r w:rsidRPr="006F0959">
        <w:rPr>
          <w:rFonts w:ascii="Times New Roman" w:hAnsi="Times New Roman"/>
          <w:spacing w:val="-4"/>
          <w:szCs w:val="24"/>
        </w:rPr>
        <w:lastRenderedPageBreak/>
        <w:t xml:space="preserve">dài khoảng </w:t>
      </w:r>
      <w:r w:rsidR="009C2686">
        <w:rPr>
          <w:rFonts w:ascii="Times New Roman" w:hAnsi="Times New Roman"/>
          <w:spacing w:val="-4"/>
          <w:szCs w:val="24"/>
        </w:rPr>
        <w:t>2</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6CBAEC51" w14:textId="77777777" w:rsidR="006F0959" w:rsidRPr="006F0959" w:rsidRDefault="006F0959" w:rsidP="006F0959">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5A08E193" w14:textId="77777777" w:rsidR="006F0959" w:rsidRPr="006F0959" w:rsidRDefault="006F0959" w:rsidP="006F0959">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21C2B1E0" w14:textId="77777777" w:rsidR="006F0959" w:rsidRPr="006F0959" w:rsidRDefault="006F0959" w:rsidP="006F0959">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452EA050" w14:textId="77777777" w:rsidR="006F0959" w:rsidRPr="006F0959" w:rsidRDefault="006F0959" w:rsidP="006F0959">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28C8F0E9" w14:textId="77777777" w:rsidR="006F0959" w:rsidRPr="006F0959" w:rsidRDefault="006F0959" w:rsidP="00FB00BA">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sidR="00FB00BA">
        <w:rPr>
          <w:rFonts w:ascii="Times New Roman" w:hAnsi="Times New Roman"/>
          <w:lang w:val="nl-NL"/>
        </w:rPr>
        <w:t>Phong Nẫm/TP Bắc Ninh (44</w:t>
      </w:r>
      <w:r w:rsidR="00FB00BA" w:rsidRPr="006F0959">
        <w:rPr>
          <w:rFonts w:ascii="Times New Roman" w:hAnsi="Times New Roman"/>
          <w:lang w:val="nl-NL"/>
        </w:rPr>
        <w:t>.06).</w:t>
      </w:r>
    </w:p>
    <w:p w14:paraId="3FCED7F0" w14:textId="64D95731" w:rsidR="006F0959" w:rsidRDefault="006F0959" w:rsidP="006F0959">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016755CD" w14:textId="5A9001F2" w:rsidR="009C2686" w:rsidRPr="006F0959" w:rsidRDefault="009C2686" w:rsidP="009C2686">
      <w:pPr>
        <w:tabs>
          <w:tab w:val="left" w:pos="567"/>
        </w:tabs>
        <w:ind w:firstLine="567"/>
        <w:jc w:val="both"/>
        <w:rPr>
          <w:rFonts w:ascii="Times New Roman" w:hAnsi="Times New Roman"/>
          <w:b/>
          <w:iCs/>
          <w:lang w:val="nl-NL"/>
        </w:rPr>
      </w:pPr>
      <w:r>
        <w:rPr>
          <w:rFonts w:ascii="Times New Roman" w:hAnsi="Times New Roman"/>
          <w:b/>
          <w:iCs/>
          <w:lang w:val="nl-NL"/>
        </w:rPr>
        <w:t>3</w:t>
      </w:r>
      <w:r w:rsidRPr="006F0959">
        <w:rPr>
          <w:rFonts w:ascii="Times New Roman" w:hAnsi="Times New Roman"/>
          <w:b/>
          <w:iCs/>
          <w:lang w:val="nl-NL"/>
        </w:rPr>
        <w:t xml:space="preserve">. </w:t>
      </w:r>
      <w:r>
        <w:rPr>
          <w:rFonts w:ascii="Times New Roman" w:hAnsi="Times New Roman"/>
          <w:b/>
          <w:iCs/>
          <w:lang w:val="nl-NL"/>
        </w:rPr>
        <w:t>Trung</w:t>
      </w:r>
      <w:r w:rsidRPr="006F0959">
        <w:rPr>
          <w:rFonts w:ascii="Times New Roman" w:hAnsi="Times New Roman"/>
          <w:b/>
          <w:iCs/>
          <w:lang w:val="nl-NL"/>
        </w:rPr>
        <w:t xml:space="preserve"> đội VTĐ</w:t>
      </w:r>
      <w:r>
        <w:rPr>
          <w:rFonts w:ascii="Times New Roman" w:hAnsi="Times New Roman"/>
          <w:b/>
          <w:iCs/>
          <w:lang w:val="nl-NL"/>
        </w:rPr>
        <w:t>2</w:t>
      </w:r>
    </w:p>
    <w:p w14:paraId="745348E7" w14:textId="77777777" w:rsidR="009C2686" w:rsidRPr="006F0959" w:rsidRDefault="009C2686" w:rsidP="009C2686">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3A20AA6F" w14:textId="77777777" w:rsidR="009C2686" w:rsidRPr="006F0959" w:rsidRDefault="009C2686" w:rsidP="009C2686">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Pr>
          <w:rFonts w:ascii="Times New Roman" w:hAnsi="Times New Roman"/>
          <w:color w:val="000000"/>
          <w:spacing w:val="-16"/>
        </w:rPr>
        <w:t>09</w:t>
      </w:r>
      <w:r w:rsidRPr="006F0959">
        <w:rPr>
          <w:rFonts w:ascii="Times New Roman" w:hAnsi="Times New Roman"/>
          <w:color w:val="000000"/>
          <w:spacing w:val="-16"/>
        </w:rPr>
        <w:t xml:space="preserve"> đồng chí. Sẵn sàng khơi thông dòng chảy khu vực suối chảy qua sau nhà bếp và sẵn sàng chống sập, chống dột khu vực nhà ăn nhà bếp khi có ngập lụt xảy ra. </w:t>
      </w:r>
    </w:p>
    <w:p w14:paraId="12372DD5" w14:textId="77777777" w:rsidR="009C2686" w:rsidRPr="006F0959" w:rsidRDefault="009C2686" w:rsidP="009C2686">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69E5FF1F" w14:textId="2A33B2C7" w:rsidR="009C2686" w:rsidRPr="006F0959" w:rsidRDefault="009C2686" w:rsidP="009C2686">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Pr>
          <w:rFonts w:ascii="Times New Roman" w:hAnsi="Times New Roman"/>
          <w:spacing w:val="-4"/>
        </w:rPr>
        <w:t>06</w:t>
      </w:r>
      <w:r w:rsidRPr="006F0959">
        <w:rPr>
          <w:rFonts w:ascii="Times New Roman" w:hAnsi="Times New Roman"/>
          <w:spacing w:val="-4"/>
        </w:rPr>
        <w:t xml:space="preserve"> đ/c. Chuẩn bị đầy đủ vật chất tăng cường e101 sẵn sàng cơ động ứng cứu, chống tràn khu vực: </w:t>
      </w:r>
      <w:r w:rsidRPr="006F0959">
        <w:rPr>
          <w:rFonts w:ascii="Times New Roman" w:hAnsi="Times New Roman"/>
          <w:spacing w:val="-4"/>
          <w:szCs w:val="24"/>
        </w:rPr>
        <w:t xml:space="preserve">Tuyến đê Tả/sông Ngũ Huyện Khê </w:t>
      </w:r>
      <w:r w:rsidR="003C2248">
        <w:rPr>
          <w:rFonts w:ascii="Times New Roman" w:hAnsi="Times New Roman"/>
          <w:spacing w:val="-4"/>
          <w:szCs w:val="24"/>
        </w:rPr>
        <w:t>phạm vi sau khu vực bVTĐ1 phụ trách</w:t>
      </w:r>
      <w:r w:rsidRPr="006F0959">
        <w:rPr>
          <w:rFonts w:ascii="Times New Roman" w:hAnsi="Times New Roman"/>
          <w:spacing w:val="-4"/>
          <w:szCs w:val="24"/>
        </w:rPr>
        <w:t xml:space="preserve"> đến</w:t>
      </w:r>
      <w:r w:rsidR="003C2248">
        <w:rPr>
          <w:rFonts w:ascii="Times New Roman" w:hAnsi="Times New Roman"/>
          <w:spacing w:val="-4"/>
          <w:szCs w:val="24"/>
        </w:rPr>
        <w:t xml:space="preserve"> tọa độ</w:t>
      </w:r>
      <w:r w:rsidRPr="006F0959">
        <w:rPr>
          <w:rFonts w:ascii="Times New Roman" w:hAnsi="Times New Roman"/>
          <w:spacing w:val="-4"/>
          <w:szCs w:val="24"/>
        </w:rPr>
        <w:t xml:space="preserve"> (44.08.</w:t>
      </w:r>
      <w:r w:rsidR="003C2248">
        <w:rPr>
          <w:rFonts w:ascii="Times New Roman" w:hAnsi="Times New Roman"/>
          <w:spacing w:val="-4"/>
          <w:szCs w:val="24"/>
        </w:rPr>
        <w:t>8</w:t>
      </w:r>
      <w:r w:rsidRPr="006F0959">
        <w:rPr>
          <w:rFonts w:ascii="Times New Roman" w:hAnsi="Times New Roman"/>
          <w:spacing w:val="-4"/>
          <w:szCs w:val="24"/>
        </w:rPr>
        <w:t xml:space="preserve">) dài khoảng </w:t>
      </w:r>
      <w:r>
        <w:rPr>
          <w:rFonts w:ascii="Times New Roman" w:hAnsi="Times New Roman"/>
          <w:spacing w:val="-4"/>
          <w:szCs w:val="24"/>
        </w:rPr>
        <w:t>2</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377931B0" w14:textId="77777777" w:rsidR="009C2686" w:rsidRPr="006F0959" w:rsidRDefault="009C2686" w:rsidP="009C2686">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3F73F638"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5EB98E8B"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0F9E6049" w14:textId="77777777" w:rsidR="009C2686" w:rsidRPr="006F0959" w:rsidRDefault="009C2686" w:rsidP="009C2686">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49E098AD" w14:textId="77777777" w:rsidR="009C2686" w:rsidRPr="006F0959" w:rsidRDefault="009C2686" w:rsidP="009C2686">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Pr>
          <w:rFonts w:ascii="Times New Roman" w:hAnsi="Times New Roman"/>
          <w:lang w:val="nl-NL"/>
        </w:rPr>
        <w:t>Phong Nẫm/TP Bắc Ninh (44</w:t>
      </w:r>
      <w:r w:rsidRPr="006F0959">
        <w:rPr>
          <w:rFonts w:ascii="Times New Roman" w:hAnsi="Times New Roman"/>
          <w:lang w:val="nl-NL"/>
        </w:rPr>
        <w:t>.06).</w:t>
      </w:r>
    </w:p>
    <w:p w14:paraId="484DFB9D" w14:textId="77777777" w:rsidR="009C2686" w:rsidRPr="006F0959" w:rsidRDefault="009C2686" w:rsidP="009C2686">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24CF7EFA" w14:textId="2C2AE230" w:rsidR="009C2686" w:rsidRPr="006F0959" w:rsidRDefault="009C2686" w:rsidP="009C2686">
      <w:pPr>
        <w:tabs>
          <w:tab w:val="left" w:pos="567"/>
        </w:tabs>
        <w:ind w:firstLine="567"/>
        <w:jc w:val="both"/>
        <w:rPr>
          <w:rFonts w:ascii="Times New Roman" w:hAnsi="Times New Roman"/>
          <w:b/>
          <w:iCs/>
          <w:lang w:val="nl-NL"/>
        </w:rPr>
      </w:pPr>
      <w:r>
        <w:rPr>
          <w:rFonts w:ascii="Times New Roman" w:hAnsi="Times New Roman"/>
          <w:b/>
          <w:iCs/>
          <w:lang w:val="nl-NL"/>
        </w:rPr>
        <w:t>4</w:t>
      </w:r>
      <w:r w:rsidRPr="006F0959">
        <w:rPr>
          <w:rFonts w:ascii="Times New Roman" w:hAnsi="Times New Roman"/>
          <w:b/>
          <w:iCs/>
          <w:lang w:val="nl-NL"/>
        </w:rPr>
        <w:t xml:space="preserve">. </w:t>
      </w:r>
      <w:r>
        <w:rPr>
          <w:rFonts w:ascii="Times New Roman" w:hAnsi="Times New Roman"/>
          <w:b/>
          <w:iCs/>
          <w:lang w:val="nl-NL"/>
        </w:rPr>
        <w:t>Trung</w:t>
      </w:r>
      <w:r w:rsidRPr="006F0959">
        <w:rPr>
          <w:rFonts w:ascii="Times New Roman" w:hAnsi="Times New Roman"/>
          <w:b/>
          <w:iCs/>
          <w:lang w:val="nl-NL"/>
        </w:rPr>
        <w:t xml:space="preserve"> đội VTĐ</w:t>
      </w:r>
      <w:r>
        <w:rPr>
          <w:rFonts w:ascii="Times New Roman" w:hAnsi="Times New Roman"/>
          <w:b/>
          <w:iCs/>
          <w:lang w:val="nl-NL"/>
        </w:rPr>
        <w:t>3</w:t>
      </w:r>
    </w:p>
    <w:p w14:paraId="47470B45" w14:textId="77777777" w:rsidR="009C2686" w:rsidRPr="006F0959" w:rsidRDefault="009C2686" w:rsidP="009C2686">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0B8836BA" w14:textId="77777777" w:rsidR="009C2686" w:rsidRPr="006F0959" w:rsidRDefault="009C2686" w:rsidP="009C2686">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Pr>
          <w:rFonts w:ascii="Times New Roman" w:hAnsi="Times New Roman"/>
          <w:color w:val="000000"/>
          <w:spacing w:val="-16"/>
        </w:rPr>
        <w:t>09</w:t>
      </w:r>
      <w:r w:rsidRPr="006F0959">
        <w:rPr>
          <w:rFonts w:ascii="Times New Roman" w:hAnsi="Times New Roman"/>
          <w:color w:val="000000"/>
          <w:spacing w:val="-16"/>
        </w:rPr>
        <w:t xml:space="preserve"> đồng chí. Sẵn sàng khơi thông dòng chảy khu vực suối chảy qua sau nhà bếp và sẵn sàng chống sập, chống dột khu vực nhà ăn nhà bếp khi có ngập lụt xảy ra. </w:t>
      </w:r>
    </w:p>
    <w:p w14:paraId="03A83D30" w14:textId="77777777" w:rsidR="009C2686" w:rsidRPr="006F0959" w:rsidRDefault="009C2686" w:rsidP="009C2686">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68401614" w14:textId="1C5E407B" w:rsidR="009C2686" w:rsidRPr="006F0959" w:rsidRDefault="009C2686" w:rsidP="009C2686">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Pr>
          <w:rFonts w:ascii="Times New Roman" w:hAnsi="Times New Roman"/>
          <w:spacing w:val="-4"/>
        </w:rPr>
        <w:t>06</w:t>
      </w:r>
      <w:r w:rsidRPr="006F0959">
        <w:rPr>
          <w:rFonts w:ascii="Times New Roman" w:hAnsi="Times New Roman"/>
          <w:spacing w:val="-4"/>
        </w:rPr>
        <w:t xml:space="preserve"> đ/c. Chuẩn bị đầy đủ vật chất tăng cường e101 sẵn sàng cơ động ứng cứu, chống tràn khu vực: </w:t>
      </w:r>
      <w:r w:rsidRPr="006F0959">
        <w:rPr>
          <w:rFonts w:ascii="Times New Roman" w:hAnsi="Times New Roman"/>
          <w:spacing w:val="-4"/>
          <w:szCs w:val="24"/>
        </w:rPr>
        <w:t>Tuyến đê Tả/sông Ngũ Huyện Khê (44.08.</w:t>
      </w:r>
      <w:r w:rsidR="003C2248">
        <w:rPr>
          <w:rFonts w:ascii="Times New Roman" w:hAnsi="Times New Roman"/>
          <w:spacing w:val="-4"/>
          <w:szCs w:val="24"/>
        </w:rPr>
        <w:t>8</w:t>
      </w:r>
      <w:r w:rsidRPr="006F0959">
        <w:rPr>
          <w:rFonts w:ascii="Times New Roman" w:hAnsi="Times New Roman"/>
          <w:spacing w:val="-4"/>
          <w:szCs w:val="24"/>
        </w:rPr>
        <w:t>)</w:t>
      </w:r>
      <w:r w:rsidR="003C2248">
        <w:rPr>
          <w:rFonts w:ascii="Times New Roman" w:hAnsi="Times New Roman"/>
          <w:spacing w:val="-4"/>
          <w:szCs w:val="24"/>
        </w:rPr>
        <w:t xml:space="preserve"> (nối tiếp sau khu vực bVTĐ2)</w:t>
      </w:r>
      <w:r w:rsidRPr="006F0959">
        <w:rPr>
          <w:rFonts w:ascii="Times New Roman" w:hAnsi="Times New Roman"/>
          <w:spacing w:val="-4"/>
          <w:szCs w:val="24"/>
        </w:rPr>
        <w:t xml:space="preserve"> đến (44.08.</w:t>
      </w:r>
      <w:r w:rsidR="003C2248">
        <w:rPr>
          <w:rFonts w:ascii="Times New Roman" w:hAnsi="Times New Roman"/>
          <w:spacing w:val="-4"/>
          <w:szCs w:val="24"/>
        </w:rPr>
        <w:t>1</w:t>
      </w:r>
      <w:r w:rsidRPr="006F0959">
        <w:rPr>
          <w:rFonts w:ascii="Times New Roman" w:hAnsi="Times New Roman"/>
          <w:spacing w:val="-4"/>
          <w:szCs w:val="24"/>
        </w:rPr>
        <w:t xml:space="preserve">) dài khoảng </w:t>
      </w:r>
      <w:r>
        <w:rPr>
          <w:rFonts w:ascii="Times New Roman" w:hAnsi="Times New Roman"/>
          <w:spacing w:val="-4"/>
          <w:szCs w:val="24"/>
        </w:rPr>
        <w:t>2</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7D9BED94" w14:textId="77777777" w:rsidR="009C2686" w:rsidRPr="006F0959" w:rsidRDefault="009C2686" w:rsidP="009C2686">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61F651AE"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41A8776C"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76FA43B2" w14:textId="77777777" w:rsidR="009C2686" w:rsidRPr="006F0959" w:rsidRDefault="009C2686" w:rsidP="009C2686">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7A03FF38" w14:textId="77777777" w:rsidR="009C2686" w:rsidRPr="006F0959" w:rsidRDefault="009C2686" w:rsidP="009C2686">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Pr>
          <w:rFonts w:ascii="Times New Roman" w:hAnsi="Times New Roman"/>
          <w:lang w:val="nl-NL"/>
        </w:rPr>
        <w:t>Phong Nẫm/TP Bắc Ninh (44</w:t>
      </w:r>
      <w:r w:rsidRPr="006F0959">
        <w:rPr>
          <w:rFonts w:ascii="Times New Roman" w:hAnsi="Times New Roman"/>
          <w:lang w:val="nl-NL"/>
        </w:rPr>
        <w:t>.06).</w:t>
      </w:r>
    </w:p>
    <w:p w14:paraId="03F711EB" w14:textId="66DC6D66" w:rsidR="006F0959" w:rsidRDefault="009C2686" w:rsidP="009C2686">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315DBD2B" w14:textId="742EEFA9" w:rsidR="001D032F" w:rsidRDefault="001D032F" w:rsidP="009C2686">
      <w:pPr>
        <w:tabs>
          <w:tab w:val="left" w:pos="567"/>
        </w:tabs>
        <w:jc w:val="both"/>
        <w:rPr>
          <w:rFonts w:ascii="Times New Roman" w:hAnsi="Times New Roman"/>
          <w:lang w:val="nl-NL"/>
        </w:rPr>
      </w:pPr>
    </w:p>
    <w:p w14:paraId="47AD2CD1" w14:textId="77777777" w:rsidR="001D032F" w:rsidRPr="009C2686" w:rsidRDefault="001D032F" w:rsidP="009C2686">
      <w:pPr>
        <w:tabs>
          <w:tab w:val="left" w:pos="567"/>
        </w:tabs>
        <w:jc w:val="both"/>
        <w:rPr>
          <w:rFonts w:ascii="Times New Roman" w:hAnsi="Times New Roman"/>
          <w:lang w:val="nl-NL"/>
        </w:rPr>
      </w:pPr>
    </w:p>
    <w:p w14:paraId="38771F0A" w14:textId="77777777" w:rsidR="006F0959" w:rsidRPr="006F0959" w:rsidRDefault="006F0959" w:rsidP="006F0959">
      <w:pPr>
        <w:tabs>
          <w:tab w:val="left" w:pos="567"/>
        </w:tabs>
        <w:jc w:val="both"/>
        <w:rPr>
          <w:rFonts w:ascii="Times New Roman" w:hAnsi="Times New Roman"/>
          <w:b/>
          <w:bCs/>
          <w:sz w:val="26"/>
          <w:szCs w:val="26"/>
        </w:rPr>
      </w:pPr>
      <w:r w:rsidRPr="006F0959">
        <w:rPr>
          <w:rFonts w:ascii="Times New Roman" w:hAnsi="Times New Roman"/>
          <w:b/>
          <w:bCs/>
          <w:sz w:val="26"/>
          <w:szCs w:val="26"/>
        </w:rPr>
        <w:lastRenderedPageBreak/>
        <w:t xml:space="preserve">        VII. TỔ CHỨC CHỈ HUY.</w:t>
      </w:r>
    </w:p>
    <w:p w14:paraId="4CEEA517" w14:textId="77777777" w:rsidR="006F0959" w:rsidRPr="006F0959" w:rsidRDefault="006F0959" w:rsidP="006F0959">
      <w:pPr>
        <w:tabs>
          <w:tab w:val="left" w:pos="567"/>
        </w:tabs>
        <w:jc w:val="both"/>
        <w:outlineLvl w:val="0"/>
        <w:rPr>
          <w:rFonts w:ascii="Times New Roman" w:hAnsi="Times New Roman"/>
          <w:b/>
          <w:bCs/>
        </w:rPr>
      </w:pPr>
      <w:r w:rsidRPr="006F0959">
        <w:rPr>
          <w:rFonts w:ascii="Times New Roman" w:hAnsi="Times New Roman"/>
          <w:b/>
          <w:bCs/>
        </w:rPr>
        <w:tab/>
        <w:t>1. Vị trí chỉ huy:</w:t>
      </w:r>
    </w:p>
    <w:p w14:paraId="7A4030C1"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Vị trí chỉ huy thường xuyên: Thôn Nghĩa/Thị Trấn Chũ (64.66.8);</w:t>
      </w:r>
    </w:p>
    <w:p w14:paraId="0B9B4E4F" w14:textId="7D5BB60E" w:rsidR="006F0959" w:rsidRPr="006F0959" w:rsidRDefault="006F0959" w:rsidP="006F0959">
      <w:pPr>
        <w:tabs>
          <w:tab w:val="left" w:pos="567"/>
        </w:tabs>
        <w:ind w:firstLine="567"/>
        <w:jc w:val="both"/>
        <w:rPr>
          <w:rFonts w:ascii="Times New Roman" w:hAnsi="Times New Roman"/>
          <w:spacing w:val="-16"/>
          <w:lang w:val="nl-NL"/>
        </w:rPr>
      </w:pPr>
      <w:r w:rsidRPr="006F0959">
        <w:rPr>
          <w:rFonts w:ascii="Times New Roman" w:hAnsi="Times New Roman"/>
          <w:spacing w:val="-16"/>
        </w:rPr>
        <w:t xml:space="preserve">- Vị trí chỉ huy khi thực hiện nhiệm vụ ở TP Bắc Ninh: </w:t>
      </w:r>
      <w:r w:rsidR="002333F8">
        <w:rPr>
          <w:rFonts w:ascii="Times New Roman" w:hAnsi="Times New Roman"/>
          <w:lang w:val="fr-FR"/>
        </w:rPr>
        <w:t>Xóm Sói (44.0</w:t>
      </w:r>
      <w:r w:rsidR="00956F0D">
        <w:rPr>
          <w:rFonts w:ascii="Times New Roman" w:hAnsi="Times New Roman"/>
          <w:lang w:val="fr-FR"/>
        </w:rPr>
        <w:t>8</w:t>
      </w:r>
      <w:r w:rsidR="002333F8">
        <w:rPr>
          <w:rFonts w:ascii="Times New Roman" w:hAnsi="Times New Roman"/>
          <w:lang w:val="fr-FR"/>
        </w:rPr>
        <w:t>.</w:t>
      </w:r>
      <w:r w:rsidR="00956F0D">
        <w:rPr>
          <w:rFonts w:ascii="Times New Roman" w:hAnsi="Times New Roman"/>
          <w:lang w:val="fr-FR"/>
        </w:rPr>
        <w:t>8</w:t>
      </w:r>
      <w:r w:rsidR="002333F8" w:rsidRPr="006F0959">
        <w:rPr>
          <w:rFonts w:ascii="Times New Roman" w:hAnsi="Times New Roman"/>
          <w:lang w:val="fr-FR"/>
        </w:rPr>
        <w:t>)</w:t>
      </w:r>
      <w:r w:rsidR="002333F8" w:rsidRPr="006F0959">
        <w:rPr>
          <w:rFonts w:ascii="Times New Roman" w:hAnsi="Times New Roman"/>
          <w:lang w:val="nl-NL"/>
        </w:rPr>
        <w:t>.</w:t>
      </w:r>
    </w:p>
    <w:p w14:paraId="6017D948" w14:textId="77777777" w:rsidR="006F0959" w:rsidRDefault="006F0959" w:rsidP="006F0959">
      <w:pPr>
        <w:tabs>
          <w:tab w:val="left" w:pos="567"/>
        </w:tabs>
        <w:jc w:val="both"/>
        <w:rPr>
          <w:rFonts w:ascii="Times New Roman" w:hAnsi="Times New Roman"/>
          <w:b/>
        </w:rPr>
      </w:pPr>
      <w:r w:rsidRPr="006F0959">
        <w:rPr>
          <w:rFonts w:ascii="Times New Roman" w:hAnsi="Times New Roman"/>
          <w:b/>
        </w:rPr>
        <w:tab/>
        <w:t>2. Phân công chỉ huy</w:t>
      </w:r>
    </w:p>
    <w:p w14:paraId="0DF77BEC" w14:textId="11F6A1B4" w:rsidR="00FB00BA" w:rsidRPr="00FB00BA" w:rsidRDefault="00FB00BA" w:rsidP="006F0959">
      <w:pPr>
        <w:tabs>
          <w:tab w:val="left" w:pos="567"/>
        </w:tabs>
        <w:jc w:val="both"/>
        <w:rPr>
          <w:rFonts w:ascii="Times New Roman" w:hAnsi="Times New Roman"/>
          <w:color w:val="000000"/>
          <w:lang w:val="nl-NL"/>
        </w:rPr>
      </w:pPr>
      <w:r>
        <w:rPr>
          <w:rFonts w:ascii="Times New Roman" w:hAnsi="Times New Roman"/>
          <w:color w:val="000000"/>
          <w:lang w:val="nl-NL"/>
        </w:rPr>
        <w:t xml:space="preserve">        </w:t>
      </w:r>
      <w:r w:rsidRPr="006F0959">
        <w:rPr>
          <w:rFonts w:ascii="Times New Roman" w:hAnsi="Times New Roman"/>
          <w:color w:val="000000"/>
          <w:lang w:val="nl-NL"/>
        </w:rPr>
        <w:t xml:space="preserve">- </w:t>
      </w:r>
      <w:r>
        <w:rPr>
          <w:rFonts w:ascii="Times New Roman" w:hAnsi="Times New Roman"/>
          <w:color w:val="000000"/>
          <w:lang w:val="nl-NL"/>
        </w:rPr>
        <w:t>Chỉ huy chung</w:t>
      </w:r>
      <w:r w:rsidRPr="006F0959">
        <w:rPr>
          <w:rFonts w:ascii="Times New Roman" w:hAnsi="Times New Roman"/>
          <w:color w:val="000000"/>
          <w:lang w:val="nl-NL"/>
        </w:rPr>
        <w:t xml:space="preserve">: Đ/c </w:t>
      </w:r>
      <w:r w:rsidR="005516F6">
        <w:rPr>
          <w:rFonts w:ascii="Times New Roman" w:hAnsi="Times New Roman"/>
          <w:color w:val="000000"/>
          <w:lang w:val="nl-NL"/>
        </w:rPr>
        <w:t xml:space="preserve">4/ </w:t>
      </w:r>
      <w:r w:rsidR="009C2686">
        <w:rPr>
          <w:rFonts w:ascii="Times New Roman" w:hAnsi="Times New Roman"/>
          <w:color w:val="000000"/>
          <w:lang w:val="nl-NL"/>
        </w:rPr>
        <w:t>Hồ Hồng Phong</w:t>
      </w:r>
      <w:r w:rsidR="005516F6">
        <w:rPr>
          <w:rFonts w:ascii="Times New Roman" w:hAnsi="Times New Roman"/>
          <w:color w:val="000000"/>
          <w:lang w:val="nl-NL"/>
        </w:rPr>
        <w:t xml:space="preserve"> - </w:t>
      </w:r>
      <w:r w:rsidR="009C2686">
        <w:rPr>
          <w:rFonts w:ascii="Times New Roman" w:hAnsi="Times New Roman"/>
          <w:color w:val="000000"/>
          <w:lang w:val="nl-NL"/>
        </w:rPr>
        <w:t>c</w:t>
      </w:r>
      <w:r w:rsidR="005516F6">
        <w:rPr>
          <w:rFonts w:ascii="Times New Roman" w:hAnsi="Times New Roman"/>
          <w:color w:val="000000"/>
          <w:lang w:val="nl-NL"/>
        </w:rPr>
        <w:t>t</w:t>
      </w:r>
      <w:r w:rsidRPr="006F0959">
        <w:rPr>
          <w:rFonts w:ascii="Times New Roman" w:hAnsi="Times New Roman"/>
          <w:color w:val="000000"/>
          <w:lang w:val="nl-NL"/>
        </w:rPr>
        <w:t>.</w:t>
      </w:r>
    </w:p>
    <w:p w14:paraId="6A59BB43" w14:textId="5D3517A8" w:rsidR="006F0959" w:rsidRPr="006F0959" w:rsidRDefault="006F0959" w:rsidP="006F0959">
      <w:pPr>
        <w:tabs>
          <w:tab w:val="left" w:pos="567"/>
        </w:tabs>
        <w:jc w:val="both"/>
        <w:rPr>
          <w:rFonts w:ascii="Times New Roman" w:hAnsi="Times New Roman"/>
          <w:color w:val="000000"/>
          <w:lang w:val="nl-NL"/>
        </w:rPr>
      </w:pPr>
      <w:r w:rsidRPr="006F0959">
        <w:rPr>
          <w:rFonts w:ascii="Times New Roman" w:hAnsi="Times New Roman"/>
          <w:color w:val="000000"/>
          <w:lang w:val="nl-NL"/>
        </w:rPr>
        <w:tab/>
        <w:t xml:space="preserve">- Thực hiện nhiệm vụ tại đơn vị: </w:t>
      </w:r>
      <w:r w:rsidR="005516F6" w:rsidRPr="006F0959">
        <w:rPr>
          <w:rFonts w:ascii="Times New Roman" w:hAnsi="Times New Roman"/>
          <w:color w:val="000000"/>
          <w:lang w:val="nl-NL"/>
        </w:rPr>
        <w:t xml:space="preserve">Đ/c </w:t>
      </w:r>
      <w:r w:rsidR="009C2686">
        <w:rPr>
          <w:rFonts w:ascii="Times New Roman" w:hAnsi="Times New Roman"/>
          <w:color w:val="000000"/>
          <w:lang w:val="nl-NL"/>
        </w:rPr>
        <w:t>3</w:t>
      </w:r>
      <w:r w:rsidR="005516F6">
        <w:rPr>
          <w:rFonts w:ascii="Times New Roman" w:hAnsi="Times New Roman"/>
          <w:color w:val="000000"/>
          <w:lang w:val="nl-NL"/>
        </w:rPr>
        <w:t xml:space="preserve">/ </w:t>
      </w:r>
      <w:r w:rsidR="009C2686">
        <w:rPr>
          <w:rFonts w:ascii="Times New Roman" w:hAnsi="Times New Roman"/>
          <w:color w:val="000000"/>
          <w:lang w:val="nl-NL"/>
        </w:rPr>
        <w:t>Nguyễn Văn Dũng</w:t>
      </w:r>
      <w:r w:rsidR="005516F6">
        <w:rPr>
          <w:rFonts w:ascii="Times New Roman" w:hAnsi="Times New Roman"/>
          <w:color w:val="000000"/>
          <w:lang w:val="nl-NL"/>
        </w:rPr>
        <w:t xml:space="preserve"> - </w:t>
      </w:r>
      <w:r w:rsidR="009C2686">
        <w:rPr>
          <w:rFonts w:ascii="Times New Roman" w:hAnsi="Times New Roman"/>
          <w:color w:val="000000"/>
          <w:lang w:val="nl-NL"/>
        </w:rPr>
        <w:t>pc</w:t>
      </w:r>
      <w:r w:rsidR="005516F6">
        <w:rPr>
          <w:rFonts w:ascii="Times New Roman" w:hAnsi="Times New Roman"/>
          <w:color w:val="000000"/>
          <w:lang w:val="nl-NL"/>
        </w:rPr>
        <w:t>t</w:t>
      </w:r>
      <w:r w:rsidR="005516F6" w:rsidRPr="006F0959">
        <w:rPr>
          <w:rFonts w:ascii="Times New Roman" w:hAnsi="Times New Roman"/>
          <w:color w:val="000000"/>
          <w:lang w:val="nl-NL"/>
        </w:rPr>
        <w:t>.</w:t>
      </w:r>
    </w:p>
    <w:p w14:paraId="3E72C320" w14:textId="77777777" w:rsidR="009C2686" w:rsidRDefault="006F0959" w:rsidP="006F0959">
      <w:pPr>
        <w:tabs>
          <w:tab w:val="left" w:pos="567"/>
        </w:tabs>
        <w:jc w:val="both"/>
        <w:outlineLvl w:val="0"/>
        <w:rPr>
          <w:rFonts w:ascii="Times New Roman" w:hAnsi="Times New Roman"/>
          <w:color w:val="000000"/>
          <w:lang w:val="nl-NL"/>
        </w:rPr>
      </w:pPr>
      <w:r w:rsidRPr="006F0959">
        <w:rPr>
          <w:rFonts w:ascii="Times New Roman" w:hAnsi="Times New Roman"/>
          <w:color w:val="000000"/>
          <w:spacing w:val="-6"/>
          <w:lang w:val="nl-NL"/>
        </w:rPr>
        <w:tab/>
        <w:t>- Thực hiện nhiệm vụ tại TP Bắc Ninh</w:t>
      </w:r>
      <w:r w:rsidRPr="006F0959">
        <w:rPr>
          <w:rFonts w:ascii="Times New Roman" w:hAnsi="Times New Roman"/>
          <w:color w:val="000000"/>
          <w:spacing w:val="-6"/>
          <w:lang w:val="vi-VN"/>
        </w:rPr>
        <w:t>:</w:t>
      </w:r>
      <w:r w:rsidRPr="006F0959">
        <w:rPr>
          <w:rFonts w:ascii="Times New Roman" w:hAnsi="Times New Roman"/>
          <w:color w:val="000000"/>
          <w:spacing w:val="-6"/>
          <w:lang w:val="nl-NL"/>
        </w:rPr>
        <w:t xml:space="preserve"> </w:t>
      </w:r>
      <w:r w:rsidR="009C2686" w:rsidRPr="006F0959">
        <w:rPr>
          <w:rFonts w:ascii="Times New Roman" w:hAnsi="Times New Roman"/>
          <w:color w:val="000000"/>
          <w:lang w:val="nl-NL"/>
        </w:rPr>
        <w:t xml:space="preserve">Đ/c </w:t>
      </w:r>
      <w:r w:rsidR="009C2686">
        <w:rPr>
          <w:rFonts w:ascii="Times New Roman" w:hAnsi="Times New Roman"/>
          <w:color w:val="000000"/>
          <w:lang w:val="nl-NL"/>
        </w:rPr>
        <w:t>4/ Hồ Hồng Phong - ct</w:t>
      </w:r>
      <w:r w:rsidR="009C2686" w:rsidRPr="006F0959">
        <w:rPr>
          <w:rFonts w:ascii="Times New Roman" w:hAnsi="Times New Roman"/>
          <w:color w:val="000000"/>
          <w:lang w:val="nl-NL"/>
        </w:rPr>
        <w:t>.</w:t>
      </w:r>
    </w:p>
    <w:p w14:paraId="2157087E" w14:textId="06C4941D"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t>VIII. MỘT SỐ TÌNH HUỐNG VÀ CÁCH XỬ LÝ.</w:t>
      </w:r>
    </w:p>
    <w:p w14:paraId="22ED7F46" w14:textId="77777777" w:rsidR="006F0959" w:rsidRPr="006F0959" w:rsidRDefault="006F0959" w:rsidP="006F0959">
      <w:pPr>
        <w:tabs>
          <w:tab w:val="left" w:pos="567"/>
        </w:tabs>
        <w:jc w:val="both"/>
        <w:rPr>
          <w:rFonts w:ascii="Times New Roman" w:hAnsi="Times New Roman"/>
          <w:b/>
          <w:iCs/>
          <w:lang w:val="nl-NL"/>
        </w:rPr>
      </w:pPr>
      <w:r w:rsidRPr="006F0959">
        <w:rPr>
          <w:rFonts w:ascii="Times New Roman" w:hAnsi="Times New Roman"/>
          <w:b/>
          <w:i/>
          <w:iCs/>
          <w:lang w:val="nl-NL"/>
        </w:rPr>
        <w:tab/>
      </w:r>
      <w:r w:rsidRPr="006F0959">
        <w:rPr>
          <w:rFonts w:ascii="Times New Roman" w:hAnsi="Times New Roman"/>
          <w:b/>
          <w:iCs/>
          <w:lang w:val="nl-NL"/>
        </w:rPr>
        <w:t>1. Bão, áp thấp nhiệt đới.</w:t>
      </w:r>
    </w:p>
    <w:p w14:paraId="0C386E6F" w14:textId="54F83EBC" w:rsidR="006F0959" w:rsidRPr="006F0959" w:rsidRDefault="006F0959" w:rsidP="006F0959">
      <w:pPr>
        <w:tabs>
          <w:tab w:val="left" w:pos="567"/>
          <w:tab w:val="num" w:pos="1080"/>
        </w:tabs>
        <w:jc w:val="both"/>
        <w:rPr>
          <w:rFonts w:ascii="Times New Roman" w:hAnsi="Times New Roman"/>
          <w:lang w:val="nl-NL"/>
        </w:rPr>
      </w:pPr>
      <w:r w:rsidRPr="006F0959">
        <w:rPr>
          <w:rFonts w:ascii="Times New Roman" w:hAnsi="Times New Roman"/>
          <w:lang w:val="nl-NL"/>
        </w:rPr>
        <w:tab/>
        <w:t>- Nguyên nhân: Do điều kiên khí hậu, ảnh hưởng của mùa mưa lũ.</w:t>
      </w:r>
    </w:p>
    <w:p w14:paraId="6BF14F2B" w14:textId="20C0573F" w:rsidR="006F0959" w:rsidRPr="006F0959" w:rsidRDefault="006F0959" w:rsidP="006F0959">
      <w:pPr>
        <w:tabs>
          <w:tab w:val="left" w:pos="567"/>
          <w:tab w:val="num" w:pos="1080"/>
        </w:tabs>
        <w:jc w:val="both"/>
        <w:rPr>
          <w:rFonts w:ascii="Times New Roman" w:hAnsi="Times New Roman"/>
          <w:lang w:val="nl-NL"/>
        </w:rPr>
      </w:pPr>
      <w:r w:rsidRPr="006F0959">
        <w:rPr>
          <w:rFonts w:ascii="Times New Roman" w:hAnsi="Times New Roman"/>
          <w:lang w:val="nl-NL"/>
        </w:rPr>
        <w:tab/>
        <w:t xml:space="preserve">- Sử dụng lực lượng: Toàn bộ </w:t>
      </w:r>
      <w:r w:rsidR="00956F0D">
        <w:rPr>
          <w:rFonts w:ascii="Times New Roman" w:hAnsi="Times New Roman"/>
          <w:lang w:val="nl-NL"/>
        </w:rPr>
        <w:t>20</w:t>
      </w:r>
      <w:r w:rsidRPr="006F0959">
        <w:rPr>
          <w:rFonts w:ascii="Times New Roman" w:hAnsi="Times New Roman"/>
          <w:lang w:val="nl-NL"/>
        </w:rPr>
        <w:t xml:space="preserve"> đ/c tham gia PCTT -TKCN theo biên chế, tổ chức theo nhiệm vụ được phân công di chuyển nhân dân, sẵn sàng </w:t>
      </w:r>
      <w:r w:rsidRPr="006F0959">
        <w:rPr>
          <w:rFonts w:ascii="Times New Roman" w:hAnsi="Times New Roman"/>
          <w:spacing w:val="-4"/>
          <w:lang w:val="nl-NL"/>
        </w:rPr>
        <w:t xml:space="preserve">ứng cứu, xử lý sự cố chống tràn khu vực: </w:t>
      </w:r>
      <w:r w:rsidRPr="006F0959">
        <w:rPr>
          <w:rFonts w:ascii="Times New Roman" w:hAnsi="Times New Roman"/>
          <w:lang w:val="nl-NL"/>
        </w:rPr>
        <w:t xml:space="preserve">Tuyến đê </w:t>
      </w:r>
      <w:r w:rsidRPr="006F0959">
        <w:rPr>
          <w:rFonts w:ascii="Times New Roman" w:hAnsi="Times New Roman"/>
          <w:spacing w:val="-6"/>
          <w:lang w:val="nl-NL"/>
        </w:rPr>
        <w:t xml:space="preserve">Sông Ngũ Huyện Khê từ Xóm Sói </w:t>
      </w:r>
      <w:r w:rsidRPr="006F0959">
        <w:rPr>
          <w:rFonts w:ascii="Times New Roman" w:hAnsi="Times New Roman"/>
          <w:lang w:val="nl-NL"/>
        </w:rPr>
        <w:t>(44.08.</w:t>
      </w:r>
      <w:r w:rsidR="00956F0D">
        <w:rPr>
          <w:rFonts w:ascii="Times New Roman" w:hAnsi="Times New Roman"/>
          <w:lang w:val="nl-NL"/>
        </w:rPr>
        <w:t>1</w:t>
      </w:r>
      <w:r w:rsidRPr="006F0959">
        <w:rPr>
          <w:rFonts w:ascii="Times New Roman" w:hAnsi="Times New Roman"/>
          <w:lang w:val="nl-NL"/>
        </w:rPr>
        <w:t>) đến Vạn Phúc (4</w:t>
      </w:r>
      <w:r w:rsidR="00956F0D">
        <w:rPr>
          <w:rFonts w:ascii="Times New Roman" w:hAnsi="Times New Roman"/>
          <w:lang w:val="nl-NL"/>
        </w:rPr>
        <w:t>4</w:t>
      </w:r>
      <w:r w:rsidRPr="006F0959">
        <w:rPr>
          <w:rFonts w:ascii="Times New Roman" w:hAnsi="Times New Roman"/>
          <w:lang w:val="nl-NL"/>
        </w:rPr>
        <w:t>.0</w:t>
      </w:r>
      <w:r w:rsidR="00956F0D">
        <w:rPr>
          <w:rFonts w:ascii="Times New Roman" w:hAnsi="Times New Roman"/>
          <w:lang w:val="nl-NL"/>
        </w:rPr>
        <w:t>8</w:t>
      </w:r>
      <w:r w:rsidRPr="006F0959">
        <w:rPr>
          <w:rFonts w:ascii="Times New Roman" w:hAnsi="Times New Roman"/>
          <w:lang w:val="nl-NL"/>
        </w:rPr>
        <w:t>.</w:t>
      </w:r>
      <w:r w:rsidR="00956F0D">
        <w:rPr>
          <w:rFonts w:ascii="Times New Roman" w:hAnsi="Times New Roman"/>
          <w:lang w:val="nl-NL"/>
        </w:rPr>
        <w:t>7</w:t>
      </w:r>
      <w:r w:rsidRPr="006F0959">
        <w:rPr>
          <w:rFonts w:ascii="Times New Roman" w:hAnsi="Times New Roman"/>
          <w:lang w:val="nl-NL"/>
        </w:rPr>
        <w:t xml:space="preserve">) dài khoảng </w:t>
      </w:r>
      <w:r w:rsidR="00956F0D">
        <w:rPr>
          <w:rFonts w:ascii="Times New Roman" w:hAnsi="Times New Roman"/>
          <w:lang w:val="nl-NL"/>
        </w:rPr>
        <w:t xml:space="preserve">600 </w:t>
      </w:r>
      <w:r w:rsidRPr="006F0959">
        <w:rPr>
          <w:rFonts w:ascii="Times New Roman" w:hAnsi="Times New Roman"/>
          <w:lang w:val="nl-NL"/>
        </w:rPr>
        <w:t>m, thuộc TP. Bắc Ninh, tỉnh Bắc Ninh.</w:t>
      </w:r>
    </w:p>
    <w:p w14:paraId="23772354" w14:textId="5F7EC314" w:rsidR="006F0959" w:rsidRPr="006F0959" w:rsidRDefault="006F0959" w:rsidP="006F0959">
      <w:pPr>
        <w:tabs>
          <w:tab w:val="left" w:pos="567"/>
        </w:tabs>
        <w:jc w:val="both"/>
        <w:rPr>
          <w:rFonts w:ascii="Times New Roman" w:hAnsi="Times New Roman"/>
          <w:lang w:val="nl-NL"/>
        </w:rPr>
      </w:pPr>
      <w:r w:rsidRPr="006F0959">
        <w:rPr>
          <w:rFonts w:ascii="Times New Roman" w:hAnsi="Times New Roman"/>
          <w:lang w:val="nl-NL"/>
        </w:rPr>
        <w:tab/>
        <w:t>- Biện pháp xử lý: Trước khi bão xảy ra chỉ huy các đơn vị nắm chắc tình hình đơn vị, đặc biệt là chất lượng nhà ở, doanh trại. Tổ chức sửa chữa, củng cố hệ thống nhà ở bảo đảm an toàn. Khi có bão tập trung bảo đảm an toàn cho người, VKTBKT, hệ thống kho tàng trong đơn vị. Sau khi bão tan, tổ chức vệ sinh môi trường, tu sửa những thiệt hại do bão gây ra. Khi có lệnh của cấp nhanh chóng làm tốt công tác chuẩn bị, cơ động  theo đội hình của</w:t>
      </w:r>
      <w:r w:rsidR="00956F0D">
        <w:rPr>
          <w:rFonts w:ascii="Times New Roman" w:hAnsi="Times New Roman"/>
          <w:lang w:val="nl-NL"/>
        </w:rPr>
        <w:t xml:space="preserve"> Tiểu đoàn</w:t>
      </w:r>
      <w:r w:rsidRPr="006F0959">
        <w:rPr>
          <w:rFonts w:ascii="Times New Roman" w:hAnsi="Times New Roman"/>
          <w:lang w:val="nl-NL"/>
        </w:rPr>
        <w:t xml:space="preserve"> đến khu vực đảm nhiệm, phối hợp chặt chẽ với đơn vị bạn và các lực lượng địa phương, tập trung sơ tán di chuyển nhân dân trước, tài sản sâu trong vùng ngập lụt đến nơi an toàn.</w:t>
      </w:r>
    </w:p>
    <w:p w14:paraId="2C9306FD" w14:textId="77777777" w:rsidR="006F0959" w:rsidRPr="006F0959" w:rsidRDefault="006F0959" w:rsidP="006F0959">
      <w:pPr>
        <w:ind w:firstLine="567"/>
        <w:jc w:val="both"/>
        <w:rPr>
          <w:rFonts w:ascii="Times New Roman" w:hAnsi="Times New Roman"/>
          <w:color w:val="000000"/>
          <w:lang w:val="nl-NL"/>
        </w:rPr>
      </w:pPr>
      <w:r w:rsidRPr="006F0959">
        <w:rPr>
          <w:rFonts w:ascii="Times New Roman" w:hAnsi="Times New Roman"/>
          <w:color w:val="000000"/>
          <w:lang w:val="nl-NL"/>
        </w:rPr>
        <w:t xml:space="preserve">- Đường cơ động: từ </w:t>
      </w:r>
      <w:r w:rsidRPr="006F0959">
        <w:rPr>
          <w:rFonts w:ascii="Times New Roman" w:hAnsi="Times New Roman"/>
          <w:spacing w:val="-8"/>
          <w:lang w:val="nl-NL"/>
        </w:rPr>
        <w:t xml:space="preserve">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lang w:val="nl-NL"/>
        </w:rPr>
        <w:t>QL1A - TP Bắc Ninh, tỉnh Bắc Ninh.</w:t>
      </w:r>
      <w:r w:rsidRPr="006F0959">
        <w:rPr>
          <w:rFonts w:ascii="Times New Roman" w:hAnsi="Times New Roman"/>
          <w:color w:val="000000"/>
          <w:lang w:val="nl-NL"/>
        </w:rPr>
        <w:t xml:space="preserve"> (phương tiện ô tô).</w:t>
      </w:r>
    </w:p>
    <w:p w14:paraId="1F7FD79A" w14:textId="77777777" w:rsidR="006F0959" w:rsidRPr="006F0959" w:rsidRDefault="006F0959" w:rsidP="006F0959">
      <w:pPr>
        <w:ind w:firstLine="567"/>
        <w:jc w:val="both"/>
        <w:rPr>
          <w:rFonts w:ascii="Times New Roman" w:hAnsi="Times New Roman"/>
          <w:spacing w:val="-8"/>
          <w:lang w:val="nl-NL"/>
        </w:rPr>
      </w:pPr>
      <w:r w:rsidRPr="006F0959">
        <w:rPr>
          <w:rFonts w:ascii="Times New Roman" w:hAnsi="Times New Roman"/>
          <w:color w:val="000000"/>
          <w:spacing w:val="-6"/>
          <w:lang w:val="nl-NL"/>
        </w:rPr>
        <w:t>- Khu vực tập kết lực lượng: Xã Phong Khê, TP Bắc Ninh, tỉnh Bắc Ninh.</w:t>
      </w:r>
    </w:p>
    <w:p w14:paraId="067EF18F" w14:textId="1D0EC037" w:rsidR="006F0959" w:rsidRPr="006F0959" w:rsidRDefault="006F0959" w:rsidP="006F0959">
      <w:pPr>
        <w:tabs>
          <w:tab w:val="left" w:pos="567"/>
        </w:tabs>
        <w:jc w:val="both"/>
        <w:rPr>
          <w:rFonts w:ascii="Times New Roman" w:hAnsi="Times New Roman"/>
          <w:color w:val="000000"/>
          <w:lang w:val="nl-NL"/>
        </w:rPr>
      </w:pPr>
      <w:r w:rsidRPr="006F0959">
        <w:rPr>
          <w:rFonts w:ascii="Times New Roman" w:hAnsi="Times New Roman"/>
          <w:color w:val="000000"/>
          <w:lang w:val="nl-NL"/>
        </w:rPr>
        <w:tab/>
        <w:t xml:space="preserve">- Khu vực triển khai nhiệm vụ ở Xóm Sói TP Bắc Ninh, tỉnh Bắc Ninh. </w:t>
      </w:r>
    </w:p>
    <w:p w14:paraId="4F05C0C8" w14:textId="6C21D213" w:rsidR="006F0959" w:rsidRPr="006F0959" w:rsidRDefault="006F0959" w:rsidP="006F0959">
      <w:pPr>
        <w:tabs>
          <w:tab w:val="left" w:pos="567"/>
        </w:tabs>
        <w:ind w:firstLine="567"/>
        <w:jc w:val="both"/>
        <w:rPr>
          <w:rFonts w:ascii="Times New Roman" w:hAnsi="Times New Roman"/>
          <w:lang w:val="nl-NL"/>
        </w:rPr>
      </w:pPr>
      <w:r w:rsidRPr="006F0959">
        <w:rPr>
          <w:rFonts w:ascii="Times New Roman" w:hAnsi="Times New Roman"/>
          <w:color w:val="000000"/>
          <w:lang w:val="nl-NL"/>
        </w:rPr>
        <w:t xml:space="preserve">- Vị trí chỉ huy:  </w:t>
      </w:r>
      <w:r w:rsidR="005516F6">
        <w:rPr>
          <w:rFonts w:ascii="Times New Roman" w:hAnsi="Times New Roman"/>
          <w:lang w:val="fr-FR"/>
        </w:rPr>
        <w:t>Xóm Sói (44.0</w:t>
      </w:r>
      <w:r w:rsidR="00956F0D">
        <w:rPr>
          <w:rFonts w:ascii="Times New Roman" w:hAnsi="Times New Roman"/>
          <w:lang w:val="fr-FR"/>
        </w:rPr>
        <w:t>8</w:t>
      </w:r>
      <w:r w:rsidR="005516F6">
        <w:rPr>
          <w:rFonts w:ascii="Times New Roman" w:hAnsi="Times New Roman"/>
          <w:lang w:val="fr-FR"/>
        </w:rPr>
        <w:t>.</w:t>
      </w:r>
      <w:r w:rsidR="00956F0D">
        <w:rPr>
          <w:rFonts w:ascii="Times New Roman" w:hAnsi="Times New Roman"/>
          <w:lang w:val="fr-FR"/>
        </w:rPr>
        <w:t>8</w:t>
      </w:r>
      <w:r w:rsidR="005516F6" w:rsidRPr="006F0959">
        <w:rPr>
          <w:rFonts w:ascii="Times New Roman" w:hAnsi="Times New Roman"/>
          <w:lang w:val="fr-FR"/>
        </w:rPr>
        <w:t>)</w:t>
      </w:r>
      <w:r w:rsidR="005516F6" w:rsidRPr="006F0959">
        <w:rPr>
          <w:rFonts w:ascii="Times New Roman" w:hAnsi="Times New Roman"/>
          <w:lang w:val="nl-NL"/>
        </w:rPr>
        <w:t>.</w:t>
      </w:r>
    </w:p>
    <w:p w14:paraId="2AC19D96" w14:textId="12BA5C1D" w:rsidR="006F0959" w:rsidRPr="006F0959" w:rsidRDefault="006F0959" w:rsidP="006F0959">
      <w:pPr>
        <w:tabs>
          <w:tab w:val="left" w:pos="567"/>
        </w:tabs>
        <w:jc w:val="both"/>
        <w:rPr>
          <w:rFonts w:ascii="Times New Roman" w:hAnsi="Times New Roman"/>
          <w:b/>
          <w:iCs/>
        </w:rPr>
      </w:pPr>
      <w:r w:rsidRPr="006F0959">
        <w:rPr>
          <w:rFonts w:ascii="Times New Roman" w:hAnsi="Times New Roman"/>
          <w:color w:val="000000"/>
          <w:lang w:val="nl-NL"/>
        </w:rPr>
        <w:tab/>
      </w:r>
      <w:r w:rsidRPr="006F0959">
        <w:rPr>
          <w:rFonts w:ascii="Times New Roman" w:hAnsi="Times New Roman"/>
          <w:b/>
          <w:iCs/>
        </w:rPr>
        <w:t>2. Xảy ra sự cố mạch đùn, mạch sủi, tràn các tuyến đê gây ngập lụt.</w:t>
      </w:r>
    </w:p>
    <w:p w14:paraId="60C750AB" w14:textId="77777777" w:rsidR="006F0959" w:rsidRPr="006F0959" w:rsidRDefault="006F0959" w:rsidP="006F0959">
      <w:pPr>
        <w:tabs>
          <w:tab w:val="left" w:pos="567"/>
        </w:tabs>
        <w:ind w:firstLine="567"/>
        <w:jc w:val="both"/>
        <w:rPr>
          <w:rFonts w:ascii="Times New Roman" w:hAnsi="Times New Roman"/>
          <w:spacing w:val="-8"/>
        </w:rPr>
      </w:pPr>
      <w:r w:rsidRPr="006F0959">
        <w:rPr>
          <w:rFonts w:ascii="Times New Roman" w:hAnsi="Times New Roman"/>
          <w:spacing w:val="-8"/>
        </w:rPr>
        <w:t>- Nguyên nhân: Do mực nước sông lên trên mức báo động 3 có thể xảy ra sự cố mạch đùn, mạch sủi. Dự kiến mực nước sông tiếp tục tăng nhanh, nước lũ lên cao có thể tràn qua một số đoạn đê gây ngập lụt, uy hiếp nghiêm trọng các tuyến đê và tính mạng, tài sản của nhân dân đang sinh sống tại khu vực địa bàn đơn vị đảm nhiệm PCTT - TKCN.</w:t>
      </w:r>
    </w:p>
    <w:p w14:paraId="596E8D68" w14:textId="77777777" w:rsidR="006F0959" w:rsidRPr="006F0959" w:rsidRDefault="006F0959" w:rsidP="006F0959">
      <w:pPr>
        <w:tabs>
          <w:tab w:val="left" w:pos="567"/>
        </w:tabs>
        <w:jc w:val="both"/>
        <w:rPr>
          <w:rFonts w:ascii="Times New Roman" w:hAnsi="Times New Roman"/>
          <w:spacing w:val="-8"/>
        </w:rPr>
      </w:pPr>
      <w:r w:rsidRPr="006F0959">
        <w:rPr>
          <w:rFonts w:ascii="Times New Roman" w:hAnsi="Times New Roman"/>
        </w:rPr>
        <w:tab/>
      </w:r>
      <w:r w:rsidRPr="006F0959">
        <w:rPr>
          <w:rFonts w:ascii="Times New Roman" w:hAnsi="Times New Roman"/>
          <w:spacing w:val="-8"/>
        </w:rPr>
        <w:t>- Biện pháp xử lý: Nhanh chóng tổ chức triển khai lực lượng phối hợp cùng với ban chỉ huy PCTT – TKCN của địa phương, chỉ huy điều động lực lượng ứng cứu.</w:t>
      </w:r>
    </w:p>
    <w:p w14:paraId="0133AE18"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Sử dụng lực lượng:</w:t>
      </w:r>
    </w:p>
    <w:p w14:paraId="36AA83FE"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Lực lượng tại chỗ (Lực lượng địa phương): Làm nhiệm vụ ứng cứu và sơ tán nhân dân ra khỏi khu vực lũ lụt.</w:t>
      </w:r>
    </w:p>
    <w:p w14:paraId="469686BC" w14:textId="2B658066" w:rsidR="006F0959" w:rsidRPr="006F0959" w:rsidRDefault="006F0959" w:rsidP="006F0959">
      <w:pPr>
        <w:tabs>
          <w:tab w:val="left" w:pos="567"/>
          <w:tab w:val="num" w:pos="1080"/>
        </w:tabs>
        <w:jc w:val="both"/>
        <w:rPr>
          <w:rFonts w:ascii="Times New Roman" w:hAnsi="Times New Roman"/>
          <w:spacing w:val="-8"/>
          <w:lang w:val="nl-NL"/>
        </w:rPr>
      </w:pPr>
      <w:r w:rsidRPr="006F0959">
        <w:rPr>
          <w:rFonts w:ascii="Times New Roman" w:hAnsi="Times New Roman"/>
        </w:rPr>
        <w:tab/>
      </w:r>
      <w:r w:rsidRPr="006F0959">
        <w:rPr>
          <w:rFonts w:ascii="Times New Roman" w:hAnsi="Times New Roman"/>
          <w:spacing w:val="-4"/>
        </w:rPr>
        <w:t xml:space="preserve">+ Lực lượng cơ động: Lực lượng của đơn vị nhanh chóng cơ động bằng các </w:t>
      </w:r>
      <w:r w:rsidRPr="006F0959">
        <w:rPr>
          <w:rFonts w:ascii="Times New Roman" w:hAnsi="Times New Roman"/>
          <w:spacing w:val="-8"/>
        </w:rPr>
        <w:t xml:space="preserve">phương tiện, bảo đảm thời gian nhanh nhất đến các khu vực: Tuyến đê Tả/ sông Ngũ Huyện Khê, Phường Phong Khê, Thành phố Bắc Ninh: Lực lượng </w:t>
      </w:r>
      <w:r w:rsidR="009C2686">
        <w:rPr>
          <w:rFonts w:ascii="Times New Roman" w:hAnsi="Times New Roman"/>
          <w:spacing w:val="-8"/>
        </w:rPr>
        <w:t>20</w:t>
      </w:r>
      <w:r w:rsidRPr="006F0959">
        <w:rPr>
          <w:rFonts w:ascii="Times New Roman" w:hAnsi="Times New Roman"/>
          <w:spacing w:val="-8"/>
        </w:rPr>
        <w:t xml:space="preserve"> đ/c được tăng cường </w:t>
      </w:r>
      <w:r w:rsidR="009C2686">
        <w:rPr>
          <w:rFonts w:ascii="Times New Roman" w:hAnsi="Times New Roman"/>
          <w:spacing w:val="-8"/>
        </w:rPr>
        <w:t>01</w:t>
      </w:r>
      <w:r w:rsidRPr="006F0959">
        <w:rPr>
          <w:rFonts w:ascii="Times New Roman" w:hAnsi="Times New Roman"/>
          <w:spacing w:val="-8"/>
        </w:rPr>
        <w:t xml:space="preserve"> xe ô tô cơ động ứng cứu </w:t>
      </w:r>
      <w:r w:rsidRPr="006F0959">
        <w:rPr>
          <w:rFonts w:ascii="Times New Roman" w:hAnsi="Times New Roman"/>
          <w:spacing w:val="-8"/>
          <w:lang w:val="nl-NL"/>
        </w:rPr>
        <w:t>Tuyến đê Sông Ngũ Huyện Khê từ Xóm Sói (44.08.</w:t>
      </w:r>
      <w:r w:rsidR="00956F0D">
        <w:rPr>
          <w:rFonts w:ascii="Times New Roman" w:hAnsi="Times New Roman"/>
          <w:spacing w:val="-8"/>
          <w:lang w:val="nl-NL"/>
        </w:rPr>
        <w:t>1</w:t>
      </w:r>
      <w:r w:rsidRPr="006F0959">
        <w:rPr>
          <w:rFonts w:ascii="Times New Roman" w:hAnsi="Times New Roman"/>
          <w:spacing w:val="-8"/>
          <w:lang w:val="nl-NL"/>
        </w:rPr>
        <w:t>) đến (4</w:t>
      </w:r>
      <w:r w:rsidR="00956F0D">
        <w:rPr>
          <w:rFonts w:ascii="Times New Roman" w:hAnsi="Times New Roman"/>
          <w:spacing w:val="-8"/>
          <w:lang w:val="nl-NL"/>
        </w:rPr>
        <w:t>4</w:t>
      </w:r>
      <w:r w:rsidRPr="006F0959">
        <w:rPr>
          <w:rFonts w:ascii="Times New Roman" w:hAnsi="Times New Roman"/>
          <w:spacing w:val="-8"/>
          <w:lang w:val="nl-NL"/>
        </w:rPr>
        <w:t>.0</w:t>
      </w:r>
      <w:r w:rsidR="00956F0D">
        <w:rPr>
          <w:rFonts w:ascii="Times New Roman" w:hAnsi="Times New Roman"/>
          <w:spacing w:val="-8"/>
          <w:lang w:val="nl-NL"/>
        </w:rPr>
        <w:t>8</w:t>
      </w:r>
      <w:r w:rsidRPr="006F0959">
        <w:rPr>
          <w:rFonts w:ascii="Times New Roman" w:hAnsi="Times New Roman"/>
          <w:spacing w:val="-8"/>
          <w:lang w:val="nl-NL"/>
        </w:rPr>
        <w:t>.</w:t>
      </w:r>
      <w:r w:rsidR="00956F0D">
        <w:rPr>
          <w:rFonts w:ascii="Times New Roman" w:hAnsi="Times New Roman"/>
          <w:spacing w:val="-8"/>
          <w:lang w:val="nl-NL"/>
        </w:rPr>
        <w:t>7</w:t>
      </w:r>
      <w:r w:rsidRPr="006F0959">
        <w:rPr>
          <w:rFonts w:ascii="Times New Roman" w:hAnsi="Times New Roman"/>
          <w:spacing w:val="-8"/>
          <w:lang w:val="nl-NL"/>
        </w:rPr>
        <w:t xml:space="preserve">) dài khoảng </w:t>
      </w:r>
      <w:r w:rsidR="00956F0D">
        <w:rPr>
          <w:rFonts w:ascii="Times New Roman" w:hAnsi="Times New Roman"/>
          <w:spacing w:val="-8"/>
          <w:lang w:val="nl-NL"/>
        </w:rPr>
        <w:t xml:space="preserve">600 </w:t>
      </w:r>
      <w:r w:rsidRPr="006F0959">
        <w:rPr>
          <w:rFonts w:ascii="Times New Roman" w:hAnsi="Times New Roman"/>
          <w:spacing w:val="-8"/>
          <w:lang w:val="nl-NL"/>
        </w:rPr>
        <w:t>m, thuộc TP. Bắc Ninh, tỉnh Bắc Ninh.</w:t>
      </w:r>
    </w:p>
    <w:p w14:paraId="17BBA8F9" w14:textId="77777777" w:rsidR="006F0959" w:rsidRDefault="006F0959" w:rsidP="006F0959">
      <w:pPr>
        <w:tabs>
          <w:tab w:val="left" w:pos="567"/>
        </w:tabs>
        <w:jc w:val="both"/>
        <w:rPr>
          <w:rFonts w:ascii="Times New Roman" w:hAnsi="Times New Roman"/>
        </w:rPr>
      </w:pPr>
      <w:r w:rsidRPr="006F0959">
        <w:rPr>
          <w:rFonts w:ascii="Times New Roman" w:hAnsi="Times New Roman"/>
        </w:rPr>
        <w:tab/>
        <w:t xml:space="preserve">+ Tập trung sơ tán di chuyển nhân dân trước, tài sản sau trong vùng ngập lụt đến nơi an toàn. </w:t>
      </w:r>
    </w:p>
    <w:p w14:paraId="154E27A9" w14:textId="77777777" w:rsidR="00515633" w:rsidRPr="006F0959" w:rsidRDefault="00515633" w:rsidP="00515633">
      <w:pPr>
        <w:ind w:firstLine="567"/>
        <w:jc w:val="both"/>
        <w:rPr>
          <w:rFonts w:ascii="Times New Roman" w:hAnsi="Times New Roman"/>
          <w:spacing w:val="-8"/>
          <w:lang w:val="nl-NL"/>
        </w:rPr>
      </w:pPr>
      <w:r w:rsidRPr="006F0959">
        <w:rPr>
          <w:rFonts w:ascii="Times New Roman" w:hAnsi="Times New Roman"/>
          <w:color w:val="000000"/>
          <w:spacing w:val="-6"/>
          <w:lang w:val="nl-NL"/>
        </w:rPr>
        <w:lastRenderedPageBreak/>
        <w:t>- Khu vực tập kết lực lượng: Xã Phong Khê, TP Bắc Ninh, tỉnh Bắc Ninh.</w:t>
      </w:r>
    </w:p>
    <w:p w14:paraId="725431A5" w14:textId="316B14B7" w:rsidR="00515633" w:rsidRPr="006F0959" w:rsidRDefault="00515633" w:rsidP="00515633">
      <w:pPr>
        <w:tabs>
          <w:tab w:val="left" w:pos="567"/>
        </w:tabs>
        <w:jc w:val="both"/>
        <w:rPr>
          <w:rFonts w:ascii="Times New Roman" w:hAnsi="Times New Roman"/>
          <w:color w:val="000000"/>
          <w:lang w:val="nl-NL"/>
        </w:rPr>
      </w:pPr>
      <w:r w:rsidRPr="006F0959">
        <w:rPr>
          <w:rFonts w:ascii="Times New Roman" w:hAnsi="Times New Roman"/>
          <w:color w:val="000000"/>
          <w:lang w:val="nl-NL"/>
        </w:rPr>
        <w:tab/>
        <w:t>- Khu vực triển khai nhiệm vụ ở Xóm Sói</w:t>
      </w:r>
      <w:r w:rsidR="00956F0D">
        <w:rPr>
          <w:rFonts w:ascii="Times New Roman" w:hAnsi="Times New Roman"/>
          <w:color w:val="000000"/>
          <w:lang w:val="nl-NL"/>
        </w:rPr>
        <w:t xml:space="preserve">, </w:t>
      </w:r>
      <w:r w:rsidRPr="006F0959">
        <w:rPr>
          <w:rFonts w:ascii="Times New Roman" w:hAnsi="Times New Roman"/>
          <w:color w:val="000000"/>
          <w:lang w:val="nl-NL"/>
        </w:rPr>
        <w:t xml:space="preserve">Phường Phong Khê, TP Bắc Ninh, tỉnh Bắc Ninh. </w:t>
      </w:r>
    </w:p>
    <w:p w14:paraId="23016A13" w14:textId="4ADF837A" w:rsidR="00515633" w:rsidRPr="00515633" w:rsidRDefault="00515633" w:rsidP="00515633">
      <w:pPr>
        <w:tabs>
          <w:tab w:val="left" w:pos="567"/>
        </w:tabs>
        <w:ind w:firstLine="567"/>
        <w:jc w:val="both"/>
        <w:rPr>
          <w:rFonts w:ascii="Times New Roman" w:hAnsi="Times New Roman"/>
          <w:lang w:val="nl-NL"/>
        </w:rPr>
      </w:pPr>
      <w:r w:rsidRPr="006F0959">
        <w:rPr>
          <w:rFonts w:ascii="Times New Roman" w:hAnsi="Times New Roman"/>
          <w:color w:val="000000"/>
          <w:lang w:val="nl-NL"/>
        </w:rPr>
        <w:t xml:space="preserve">- Vị trí chỉ huy:  </w:t>
      </w:r>
      <w:r>
        <w:rPr>
          <w:rFonts w:ascii="Times New Roman" w:hAnsi="Times New Roman"/>
          <w:lang w:val="fr-FR"/>
        </w:rPr>
        <w:t>Xóm Sói (44.0</w:t>
      </w:r>
      <w:r w:rsidR="00956F0D">
        <w:rPr>
          <w:rFonts w:ascii="Times New Roman" w:hAnsi="Times New Roman"/>
          <w:lang w:val="fr-FR"/>
        </w:rPr>
        <w:t>8</w:t>
      </w:r>
      <w:r>
        <w:rPr>
          <w:rFonts w:ascii="Times New Roman" w:hAnsi="Times New Roman"/>
          <w:lang w:val="fr-FR"/>
        </w:rPr>
        <w:t>.</w:t>
      </w:r>
      <w:r w:rsidR="00956F0D">
        <w:rPr>
          <w:rFonts w:ascii="Times New Roman" w:hAnsi="Times New Roman"/>
          <w:lang w:val="fr-FR"/>
        </w:rPr>
        <w:t>8</w:t>
      </w:r>
      <w:r w:rsidRPr="006F0959">
        <w:rPr>
          <w:rFonts w:ascii="Times New Roman" w:hAnsi="Times New Roman"/>
          <w:lang w:val="fr-FR"/>
        </w:rPr>
        <w:t>)</w:t>
      </w:r>
      <w:r w:rsidRPr="006F0959">
        <w:rPr>
          <w:rFonts w:ascii="Times New Roman" w:hAnsi="Times New Roman"/>
          <w:lang w:val="nl-NL"/>
        </w:rPr>
        <w:t>.</w:t>
      </w:r>
    </w:p>
    <w:p w14:paraId="084F1A5F" w14:textId="77777777" w:rsidR="006F0959" w:rsidRPr="006F0959" w:rsidRDefault="006F0959" w:rsidP="006F0959">
      <w:pPr>
        <w:ind w:firstLine="567"/>
        <w:jc w:val="both"/>
        <w:outlineLvl w:val="0"/>
        <w:rPr>
          <w:rFonts w:ascii="Times New Roman" w:hAnsi="Times New Roman"/>
          <w:b/>
          <w:bCs/>
          <w:sz w:val="26"/>
          <w:szCs w:val="26"/>
          <w:lang w:val="fr-FR"/>
        </w:rPr>
      </w:pPr>
      <w:r w:rsidRPr="006F0959">
        <w:rPr>
          <w:rFonts w:ascii="Times New Roman" w:hAnsi="Times New Roman"/>
          <w:b/>
          <w:bCs/>
          <w:sz w:val="26"/>
          <w:szCs w:val="26"/>
          <w:lang w:val="fr-FR"/>
        </w:rPr>
        <w:t>IX. CÔNG TÁC BẢO ĐẢM.</w:t>
      </w:r>
    </w:p>
    <w:p w14:paraId="5DB35C37" w14:textId="77777777" w:rsidR="006F0959" w:rsidRDefault="006F0959" w:rsidP="006F0959">
      <w:pPr>
        <w:tabs>
          <w:tab w:val="left" w:pos="567"/>
        </w:tabs>
        <w:jc w:val="both"/>
        <w:rPr>
          <w:rFonts w:ascii="Times New Roman" w:hAnsi="Times New Roman"/>
          <w:b/>
          <w:iCs/>
        </w:rPr>
      </w:pPr>
      <w:r w:rsidRPr="006F0959">
        <w:rPr>
          <w:rFonts w:ascii="Times New Roman" w:hAnsi="Times New Roman"/>
          <w:b/>
          <w:iCs/>
        </w:rPr>
        <w:tab/>
        <w:t>1. Bảo đảm thông tin liên lạc, thông báo, báo động.</w:t>
      </w:r>
    </w:p>
    <w:p w14:paraId="44E5A28A" w14:textId="77777777" w:rsidR="00515633" w:rsidRPr="008A37E8" w:rsidRDefault="00515633" w:rsidP="006F0959">
      <w:pPr>
        <w:tabs>
          <w:tab w:val="left" w:pos="567"/>
        </w:tabs>
        <w:jc w:val="both"/>
        <w:rPr>
          <w:rFonts w:ascii="Times New Roman" w:hAnsi="Times New Roman"/>
          <w:iCs/>
        </w:rPr>
      </w:pPr>
      <w:r>
        <w:rPr>
          <w:rFonts w:ascii="Times New Roman" w:hAnsi="Times New Roman"/>
          <w:b/>
          <w:iCs/>
        </w:rPr>
        <w:t xml:space="preserve">        </w:t>
      </w:r>
      <w:r w:rsidRPr="008A37E8">
        <w:rPr>
          <w:rFonts w:ascii="Times New Roman" w:hAnsi="Times New Roman"/>
          <w:iCs/>
        </w:rPr>
        <w:t>- Bằng các phương tiện thông tin hiện hành của đơn vị cùng với các địa phương kết hợp với mạng thông tin bưu điện viễn thông, giữ vững thông tin liên lạc trong mọi tình huống</w:t>
      </w:r>
      <w:r w:rsidR="008A37E8" w:rsidRPr="008A37E8">
        <w:rPr>
          <w:rFonts w:ascii="Times New Roman" w:hAnsi="Times New Roman"/>
          <w:iCs/>
        </w:rPr>
        <w:t>, bảo đảm xử lý các tình huống thông tin kịp thời. (Có kế hoạch bảo đảm thông tin kèm theo)</w:t>
      </w:r>
    </w:p>
    <w:p w14:paraId="38996BF0"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Kẻng: 3 hồi + 2 tiếng liên tục.</w:t>
      </w:r>
    </w:p>
    <w:p w14:paraId="70CEADED" w14:textId="528B9DD1" w:rsidR="006F0959" w:rsidRPr="006F0959" w:rsidRDefault="006F0959" w:rsidP="006F0959">
      <w:pPr>
        <w:tabs>
          <w:tab w:val="left" w:pos="567"/>
        </w:tabs>
        <w:jc w:val="both"/>
        <w:rPr>
          <w:rFonts w:ascii="Times New Roman" w:hAnsi="Times New Roman"/>
        </w:rPr>
      </w:pPr>
      <w:r w:rsidRPr="006F0959">
        <w:rPr>
          <w:rFonts w:ascii="Times New Roman" w:hAnsi="Times New Roman"/>
        </w:rPr>
        <w:tab/>
        <w:t>- Còi: 1 hồi dài kết hợp khẩu lệnh.</w:t>
      </w:r>
    </w:p>
    <w:p w14:paraId="43F351D6" w14:textId="126C6D26" w:rsidR="006F0959" w:rsidRPr="006F0959" w:rsidRDefault="006F0959" w:rsidP="006F0959">
      <w:pPr>
        <w:tabs>
          <w:tab w:val="left" w:pos="567"/>
        </w:tabs>
        <w:jc w:val="both"/>
        <w:rPr>
          <w:rFonts w:ascii="Times New Roman" w:hAnsi="Times New Roman"/>
          <w:b/>
          <w:iCs/>
        </w:rPr>
      </w:pPr>
      <w:r w:rsidRPr="006F0959">
        <w:rPr>
          <w:rFonts w:ascii="Times New Roman" w:hAnsi="Times New Roman"/>
        </w:rPr>
        <w:tab/>
      </w:r>
      <w:r w:rsidRPr="006F0959">
        <w:rPr>
          <w:rFonts w:ascii="Times New Roman" w:hAnsi="Times New Roman"/>
          <w:b/>
          <w:iCs/>
        </w:rPr>
        <w:t>2. Bảo đảm tuần tra canh gác.</w:t>
      </w:r>
    </w:p>
    <w:p w14:paraId="68975894" w14:textId="77777777" w:rsidR="006F0959" w:rsidRPr="006F0959" w:rsidRDefault="006F0959" w:rsidP="008A37E8">
      <w:pPr>
        <w:tabs>
          <w:tab w:val="left" w:pos="567"/>
        </w:tabs>
        <w:jc w:val="both"/>
        <w:rPr>
          <w:rFonts w:ascii="Times New Roman" w:hAnsi="Times New Roman"/>
          <w:spacing w:val="-8"/>
        </w:rPr>
      </w:pPr>
      <w:r w:rsidRPr="006F0959">
        <w:rPr>
          <w:rFonts w:ascii="Times New Roman" w:hAnsi="Times New Roman"/>
        </w:rPr>
        <w:tab/>
      </w:r>
      <w:r w:rsidR="008A37E8">
        <w:rPr>
          <w:rFonts w:ascii="Times New Roman" w:hAnsi="Times New Roman"/>
        </w:rPr>
        <w:t>Khi có thiên tai bão lũ xẩy ra các cơ quan đơn vị phải tăng cưởng tuần tra canh gác, bảo đảm an toàn cho doanh trại, kho tàng, chuồng trại của đơn vị. Trên từng tuyến đê và các khu</w:t>
      </w:r>
      <w:r w:rsidR="001F11EF">
        <w:rPr>
          <w:rFonts w:ascii="Times New Roman" w:hAnsi="Times New Roman"/>
        </w:rPr>
        <w:t xml:space="preserve"> vực trọng điểm,theo từng cấp báo động về mực nước, các đơn vị phối hợp với lực lượng chuyên trách tuần tra canh gác thường trực 24/24 giờ theo kế hoạch.</w:t>
      </w:r>
    </w:p>
    <w:p w14:paraId="112E1DCE"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rPr>
        <w:tab/>
        <w:t>3</w:t>
      </w:r>
      <w:r w:rsidRPr="006F0959">
        <w:rPr>
          <w:rFonts w:ascii="Times New Roman" w:hAnsi="Times New Roman"/>
          <w:b/>
          <w:iCs/>
        </w:rPr>
        <w:t>. Bảo đảm cơ động.</w:t>
      </w:r>
    </w:p>
    <w:p w14:paraId="313A1ADD" w14:textId="77777777" w:rsidR="006F0959" w:rsidRPr="006F0959" w:rsidRDefault="006F0959" w:rsidP="006F0959">
      <w:pPr>
        <w:tabs>
          <w:tab w:val="left" w:pos="567"/>
        </w:tabs>
        <w:jc w:val="both"/>
        <w:rPr>
          <w:rFonts w:ascii="Times New Roman" w:hAnsi="Times New Roman"/>
          <w:iCs/>
        </w:rPr>
      </w:pPr>
      <w:r w:rsidRPr="006F0959">
        <w:rPr>
          <w:rFonts w:ascii="Times New Roman" w:hAnsi="Times New Roman"/>
          <w:b/>
          <w:iCs/>
        </w:rPr>
        <w:tab/>
      </w:r>
      <w:r w:rsidR="00AD5D32">
        <w:rPr>
          <w:rFonts w:ascii="Times New Roman" w:hAnsi="Times New Roman"/>
          <w:iCs/>
        </w:rPr>
        <w:t>a)</w:t>
      </w:r>
      <w:r w:rsidRPr="006F0959">
        <w:rPr>
          <w:rFonts w:ascii="Times New Roman" w:hAnsi="Times New Roman"/>
          <w:iCs/>
        </w:rPr>
        <w:t xml:space="preserve"> Khi thực hiện nhiệm vụ tại đơn vị: Cơ động bộ;</w:t>
      </w:r>
    </w:p>
    <w:p w14:paraId="1D255E83" w14:textId="3FD58A37" w:rsidR="006F0959" w:rsidRDefault="006F0959" w:rsidP="006F0959">
      <w:pPr>
        <w:tabs>
          <w:tab w:val="left" w:pos="567"/>
        </w:tabs>
        <w:jc w:val="both"/>
        <w:rPr>
          <w:rFonts w:ascii="Times New Roman" w:hAnsi="Times New Roman"/>
        </w:rPr>
      </w:pPr>
      <w:r w:rsidRPr="006F0959">
        <w:rPr>
          <w:rFonts w:ascii="Times New Roman" w:hAnsi="Times New Roman"/>
        </w:rPr>
        <w:tab/>
      </w:r>
      <w:r w:rsidR="00AD5D32">
        <w:rPr>
          <w:rFonts w:ascii="Times New Roman" w:hAnsi="Times New Roman"/>
        </w:rPr>
        <w:t>b)</w:t>
      </w:r>
      <w:r w:rsidRPr="006F0959">
        <w:rPr>
          <w:rFonts w:ascii="Times New Roman" w:hAnsi="Times New Roman"/>
        </w:rPr>
        <w:t xml:space="preserve"> Khi thực hiện nhiệm vụ tại Bắc Ninh: Cơ động bằng ô tô (0</w:t>
      </w:r>
      <w:r w:rsidR="0040371F">
        <w:rPr>
          <w:rFonts w:ascii="Times New Roman" w:hAnsi="Times New Roman"/>
        </w:rPr>
        <w:t>1</w:t>
      </w:r>
      <w:r w:rsidRPr="006F0959">
        <w:rPr>
          <w:rFonts w:ascii="Times New Roman" w:hAnsi="Times New Roman"/>
        </w:rPr>
        <w:t xml:space="preserve"> xe).</w:t>
      </w:r>
    </w:p>
    <w:p w14:paraId="3DA79358" w14:textId="77777777" w:rsidR="00F62E3D" w:rsidRPr="00F62E3D" w:rsidRDefault="00F62E3D" w:rsidP="006F0959">
      <w:pPr>
        <w:tabs>
          <w:tab w:val="left" w:pos="567"/>
        </w:tabs>
        <w:jc w:val="both"/>
        <w:rPr>
          <w:rFonts w:ascii="Times New Roman" w:hAnsi="Times New Roman"/>
          <w:b/>
        </w:rPr>
      </w:pPr>
      <w:r>
        <w:rPr>
          <w:rFonts w:ascii="Times New Roman" w:hAnsi="Times New Roman"/>
        </w:rPr>
        <w:t xml:space="preserve">        </w:t>
      </w:r>
      <w:r w:rsidRPr="00F62E3D">
        <w:rPr>
          <w:rFonts w:ascii="Times New Roman" w:hAnsi="Times New Roman"/>
          <w:b/>
        </w:rPr>
        <w:t>* Bảo đảm đường cơ động:</w:t>
      </w:r>
    </w:p>
    <w:p w14:paraId="60CC62F2" w14:textId="77777777" w:rsidR="001F11EF" w:rsidRDefault="001F11EF" w:rsidP="006F0959">
      <w:pPr>
        <w:tabs>
          <w:tab w:val="left" w:pos="567"/>
        </w:tabs>
        <w:jc w:val="both"/>
        <w:rPr>
          <w:rFonts w:ascii="Times New Roman" w:hAnsi="Times New Roman"/>
          <w:spacing w:val="-16"/>
        </w:rPr>
      </w:pPr>
      <w:r>
        <w:rPr>
          <w:rFonts w:ascii="Times New Roman" w:hAnsi="Times New Roman"/>
        </w:rPr>
        <w:t xml:space="preserve">        </w:t>
      </w:r>
      <w:r w:rsidR="00AD5D32">
        <w:rPr>
          <w:rFonts w:ascii="Times New Roman" w:hAnsi="Times New Roman"/>
          <w:spacing w:val="-16"/>
        </w:rPr>
        <w:t>-</w:t>
      </w:r>
      <w:r w:rsidR="00AD5D32" w:rsidRPr="00AD5D32">
        <w:rPr>
          <w:rFonts w:ascii="Times New Roman" w:hAnsi="Times New Roman"/>
          <w:spacing w:val="-16"/>
        </w:rPr>
        <w:t xml:space="preserve"> </w:t>
      </w:r>
      <w:r w:rsidR="00F62E3D">
        <w:rPr>
          <w:rFonts w:ascii="Times New Roman" w:hAnsi="Times New Roman"/>
          <w:spacing w:val="-16"/>
        </w:rPr>
        <w:t xml:space="preserve">  </w:t>
      </w:r>
      <w:r w:rsidR="00AD5D32" w:rsidRPr="00AD5D32">
        <w:rPr>
          <w:rFonts w:ascii="Times New Roman" w:hAnsi="Times New Roman"/>
          <w:spacing w:val="-16"/>
        </w:rPr>
        <w:t>Đường chính thức: QL31- Ngã Tư Thân – Đường Tâm Linh – QL1A – TP Bắc Ninh.</w:t>
      </w:r>
    </w:p>
    <w:p w14:paraId="1BFCBECD" w14:textId="77777777" w:rsidR="00AD5D32" w:rsidRDefault="00AD5D32" w:rsidP="006F0959">
      <w:pPr>
        <w:tabs>
          <w:tab w:val="left" w:pos="567"/>
        </w:tabs>
        <w:jc w:val="both"/>
        <w:rPr>
          <w:rFonts w:ascii="Times New Roman" w:hAnsi="Times New Roman"/>
          <w:spacing w:val="-16"/>
        </w:rPr>
      </w:pPr>
      <w:r>
        <w:rPr>
          <w:rFonts w:ascii="Times New Roman" w:hAnsi="Times New Roman"/>
          <w:spacing w:val="-16"/>
        </w:rPr>
        <w:t xml:space="preserve">        </w:t>
      </w:r>
      <w:r w:rsidR="00F62E3D">
        <w:rPr>
          <w:rFonts w:ascii="Times New Roman" w:hAnsi="Times New Roman"/>
          <w:spacing w:val="-16"/>
        </w:rPr>
        <w:t xml:space="preserve"> </w:t>
      </w:r>
      <w:r>
        <w:rPr>
          <w:rFonts w:ascii="Times New Roman" w:hAnsi="Times New Roman"/>
          <w:spacing w:val="-16"/>
        </w:rPr>
        <w:t xml:space="preserve">  - </w:t>
      </w:r>
      <w:r w:rsidR="00F62E3D">
        <w:rPr>
          <w:rFonts w:ascii="Times New Roman" w:hAnsi="Times New Roman"/>
          <w:spacing w:val="-16"/>
        </w:rPr>
        <w:t xml:space="preserve"> </w:t>
      </w:r>
      <w:r>
        <w:rPr>
          <w:rFonts w:ascii="Times New Roman" w:hAnsi="Times New Roman"/>
          <w:spacing w:val="-16"/>
        </w:rPr>
        <w:t>Đường dự bị</w:t>
      </w:r>
      <w:r w:rsidRPr="00AD5D32">
        <w:rPr>
          <w:rFonts w:ascii="Times New Roman" w:hAnsi="Times New Roman"/>
          <w:spacing w:val="-16"/>
        </w:rPr>
        <w:t xml:space="preserve">: QL31- Ngã Tư Thân – </w:t>
      </w:r>
      <w:r w:rsidR="00F62E3D">
        <w:rPr>
          <w:rFonts w:ascii="Times New Roman" w:hAnsi="Times New Roman"/>
          <w:spacing w:val="-16"/>
        </w:rPr>
        <w:t xml:space="preserve">QL37 </w:t>
      </w:r>
      <w:r w:rsidR="006B452E">
        <w:rPr>
          <w:rFonts w:ascii="Times New Roman" w:hAnsi="Times New Roman"/>
          <w:spacing w:val="-16"/>
        </w:rPr>
        <w:t>-</w:t>
      </w:r>
      <w:r w:rsidR="00F62E3D">
        <w:rPr>
          <w:rFonts w:ascii="Times New Roman" w:hAnsi="Times New Roman"/>
          <w:spacing w:val="-16"/>
        </w:rPr>
        <w:t xml:space="preserve"> Chí</w:t>
      </w:r>
      <w:r w:rsidRPr="00AD5D32">
        <w:rPr>
          <w:rFonts w:ascii="Times New Roman" w:hAnsi="Times New Roman"/>
          <w:spacing w:val="-16"/>
        </w:rPr>
        <w:t xml:space="preserve"> Linh – QL1</w:t>
      </w:r>
      <w:r w:rsidR="00F62E3D">
        <w:rPr>
          <w:rFonts w:ascii="Times New Roman" w:hAnsi="Times New Roman"/>
          <w:spacing w:val="-16"/>
        </w:rPr>
        <w:t>8</w:t>
      </w:r>
      <w:r w:rsidRPr="00AD5D32">
        <w:rPr>
          <w:rFonts w:ascii="Times New Roman" w:hAnsi="Times New Roman"/>
          <w:spacing w:val="-16"/>
        </w:rPr>
        <w:t xml:space="preserve"> – TP Bắc Ninh.</w:t>
      </w:r>
    </w:p>
    <w:p w14:paraId="4A306CA1" w14:textId="77777777" w:rsidR="00AD5D32" w:rsidRPr="00AD5D32" w:rsidRDefault="00AD5D32" w:rsidP="006F0959">
      <w:pPr>
        <w:tabs>
          <w:tab w:val="left" w:pos="567"/>
        </w:tabs>
        <w:jc w:val="both"/>
        <w:rPr>
          <w:rFonts w:ascii="Times New Roman" w:hAnsi="Times New Roman"/>
          <w:spacing w:val="-16"/>
        </w:rPr>
      </w:pPr>
      <w:r>
        <w:rPr>
          <w:rFonts w:ascii="Times New Roman" w:hAnsi="Times New Roman"/>
          <w:spacing w:val="-16"/>
        </w:rPr>
        <w:t xml:space="preserve">        </w:t>
      </w:r>
      <w:r w:rsidR="00F62E3D">
        <w:rPr>
          <w:rFonts w:ascii="Times New Roman" w:hAnsi="Times New Roman"/>
          <w:spacing w:val="-16"/>
        </w:rPr>
        <w:t xml:space="preserve"> </w:t>
      </w:r>
      <w:r>
        <w:rPr>
          <w:rFonts w:ascii="Times New Roman" w:hAnsi="Times New Roman"/>
          <w:spacing w:val="-16"/>
        </w:rPr>
        <w:t xml:space="preserve">  - </w:t>
      </w:r>
      <w:r w:rsidR="00F62E3D">
        <w:rPr>
          <w:rFonts w:ascii="Times New Roman" w:hAnsi="Times New Roman"/>
          <w:spacing w:val="-16"/>
        </w:rPr>
        <w:t xml:space="preserve"> Chiều dài đường cơ động ô tô = 100 km. Thời gian</w:t>
      </w:r>
      <w:r w:rsidRPr="00AD5D32">
        <w:rPr>
          <w:rFonts w:ascii="Times New Roman" w:hAnsi="Times New Roman"/>
          <w:spacing w:val="-16"/>
        </w:rPr>
        <w:t xml:space="preserve">: </w:t>
      </w:r>
      <w:r w:rsidR="00F62E3D">
        <w:rPr>
          <w:rFonts w:ascii="Times New Roman" w:hAnsi="Times New Roman"/>
          <w:spacing w:val="-16"/>
        </w:rPr>
        <w:t>03.00.</w:t>
      </w:r>
    </w:p>
    <w:p w14:paraId="3EC43222"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iCs/>
        </w:rPr>
        <w:tab/>
        <w:t>4. Đảm bảo Hậu cần – Kỹ thuật.</w:t>
      </w:r>
    </w:p>
    <w:p w14:paraId="07C40D6F"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iCs/>
        </w:rPr>
        <w:tab/>
      </w:r>
      <w:r w:rsidRPr="006F0959">
        <w:rPr>
          <w:rFonts w:ascii="Times New Roman" w:hAnsi="Times New Roman"/>
          <w:color w:val="000000"/>
          <w:lang w:val="nl-NL"/>
        </w:rPr>
        <w:t>- Khi thực hiện nhiệm vụ tại đơn vị: Hậu cần – Kỹ thuật tại chỗ.</w:t>
      </w:r>
    </w:p>
    <w:p w14:paraId="07440EF4" w14:textId="1F836243" w:rsidR="006F0959" w:rsidRPr="006B452E" w:rsidRDefault="00F62E3D" w:rsidP="006F0959">
      <w:pPr>
        <w:tabs>
          <w:tab w:val="left" w:pos="567"/>
        </w:tabs>
        <w:jc w:val="both"/>
        <w:outlineLvl w:val="0"/>
        <w:rPr>
          <w:rFonts w:ascii="Times New Roman" w:hAnsi="Times New Roman"/>
          <w:color w:val="000000"/>
          <w:spacing w:val="-16"/>
        </w:rPr>
      </w:pPr>
      <w:r>
        <w:rPr>
          <w:rFonts w:ascii="Times New Roman" w:hAnsi="Times New Roman"/>
          <w:color w:val="000000"/>
          <w:lang w:val="nl-NL"/>
        </w:rPr>
        <w:tab/>
      </w:r>
      <w:r w:rsidRPr="006B452E">
        <w:rPr>
          <w:rFonts w:ascii="Times New Roman" w:hAnsi="Times New Roman"/>
          <w:color w:val="000000"/>
          <w:spacing w:val="-16"/>
          <w:lang w:val="nl-NL"/>
        </w:rPr>
        <w:t>-</w:t>
      </w:r>
      <w:r w:rsidR="006F0959" w:rsidRPr="006B452E">
        <w:rPr>
          <w:rFonts w:ascii="Times New Roman" w:hAnsi="Times New Roman"/>
          <w:color w:val="000000"/>
          <w:spacing w:val="-16"/>
          <w:lang w:val="nl-NL"/>
        </w:rPr>
        <w:t xml:space="preserve"> Khi cơ động: Lương thực, thực phẩm = </w:t>
      </w:r>
      <w:r w:rsidR="006F0959" w:rsidRPr="006B452E">
        <w:rPr>
          <w:rFonts w:ascii="Times New Roman" w:hAnsi="Times New Roman"/>
          <w:color w:val="000000"/>
          <w:spacing w:val="-16"/>
          <w:lang w:val="vi-VN"/>
        </w:rPr>
        <w:t>7</w:t>
      </w:r>
      <w:r w:rsidR="006F0959" w:rsidRPr="006B452E">
        <w:rPr>
          <w:rFonts w:ascii="Times New Roman" w:hAnsi="Times New Roman"/>
          <w:color w:val="000000"/>
          <w:spacing w:val="-16"/>
          <w:lang w:val="nl-NL"/>
        </w:rPr>
        <w:t xml:space="preserve"> ngày/người</w:t>
      </w:r>
      <w:r w:rsidR="006F0959" w:rsidRPr="006B452E">
        <w:rPr>
          <w:rFonts w:ascii="Times New Roman" w:hAnsi="Times New Roman"/>
          <w:color w:val="000000"/>
          <w:spacing w:val="-16"/>
          <w:lang w:val="vi-VN"/>
        </w:rPr>
        <w:t>,</w:t>
      </w:r>
      <w:r w:rsidR="006F0959" w:rsidRPr="006B452E">
        <w:rPr>
          <w:rFonts w:ascii="Times New Roman" w:hAnsi="Times New Roman"/>
          <w:color w:val="000000"/>
          <w:spacing w:val="-16"/>
          <w:lang w:val="nl-NL"/>
        </w:rPr>
        <w:t xml:space="preserve"> </w:t>
      </w:r>
      <w:r w:rsidR="006F0959" w:rsidRPr="006B452E">
        <w:rPr>
          <w:rFonts w:ascii="Times New Roman" w:hAnsi="Times New Roman"/>
          <w:color w:val="000000"/>
          <w:spacing w:val="-16"/>
          <w:lang w:val="vi-VN"/>
        </w:rPr>
        <w:t>trong đó: 5 ngày gạo (</w:t>
      </w:r>
      <w:r w:rsidR="006F0959" w:rsidRPr="006B452E">
        <w:rPr>
          <w:rFonts w:ascii="Times New Roman" w:hAnsi="Times New Roman"/>
          <w:color w:val="000000"/>
          <w:spacing w:val="-16"/>
          <w:lang w:val="nl-NL"/>
        </w:rPr>
        <w:t>680</w:t>
      </w:r>
      <w:r w:rsidR="006F0959" w:rsidRPr="006B452E">
        <w:rPr>
          <w:rFonts w:ascii="Times New Roman" w:hAnsi="Times New Roman"/>
          <w:color w:val="000000"/>
          <w:spacing w:val="-16"/>
          <w:lang w:val="vi-VN"/>
        </w:rPr>
        <w:t>g/người/ngày)</w:t>
      </w:r>
      <w:r w:rsidR="006F0959" w:rsidRPr="006B452E">
        <w:rPr>
          <w:rFonts w:ascii="Times New Roman" w:hAnsi="Times New Roman"/>
          <w:color w:val="000000"/>
          <w:spacing w:val="-16"/>
          <w:lang w:val="nl-NL"/>
        </w:rPr>
        <w:t xml:space="preserve">; 2 ngày ăn </w:t>
      </w:r>
      <w:r w:rsidR="006F0959" w:rsidRPr="006B452E">
        <w:rPr>
          <w:rFonts w:ascii="Times New Roman" w:hAnsi="Times New Roman"/>
          <w:color w:val="000000"/>
          <w:spacing w:val="-16"/>
          <w:lang w:val="vi-VN"/>
        </w:rPr>
        <w:t>mỳ tôm (6 gói/1 người)</w:t>
      </w:r>
      <w:r w:rsidR="006F0959" w:rsidRPr="006B452E">
        <w:rPr>
          <w:rFonts w:ascii="Times New Roman" w:hAnsi="Times New Roman"/>
          <w:color w:val="000000"/>
          <w:spacing w:val="-16"/>
          <w:lang w:val="nl-NL"/>
        </w:rPr>
        <w:t>; thuốc quân y</w:t>
      </w:r>
      <w:r w:rsidR="006F0959" w:rsidRPr="006B452E">
        <w:rPr>
          <w:rFonts w:ascii="Times New Roman" w:hAnsi="Times New Roman"/>
          <w:color w:val="000000"/>
          <w:spacing w:val="-16"/>
          <w:lang w:val="vi-VN"/>
        </w:rPr>
        <w:t xml:space="preserve"> </w:t>
      </w:r>
      <w:r w:rsidR="006F0959" w:rsidRPr="006B452E">
        <w:rPr>
          <w:rFonts w:ascii="Times New Roman" w:hAnsi="Times New Roman"/>
          <w:color w:val="000000"/>
          <w:spacing w:val="-16"/>
          <w:lang w:val="nl-NL"/>
        </w:rPr>
        <w:t>= 1 cơ số</w:t>
      </w:r>
      <w:r w:rsidR="00800EAA">
        <w:rPr>
          <w:rFonts w:ascii="Times New Roman" w:hAnsi="Times New Roman"/>
          <w:color w:val="000000"/>
          <w:spacing w:val="-16"/>
          <w:lang w:val="nl-NL"/>
        </w:rPr>
        <w:t xml:space="preserve">; </w:t>
      </w:r>
      <w:r w:rsidR="006F0959" w:rsidRPr="006B452E">
        <w:rPr>
          <w:rFonts w:ascii="Times New Roman" w:hAnsi="Times New Roman"/>
          <w:color w:val="000000"/>
          <w:spacing w:val="-16"/>
          <w:lang w:val="nl-NL"/>
        </w:rPr>
        <w:t>tiền mặ</w:t>
      </w:r>
      <w:r w:rsidR="006F0959" w:rsidRPr="006B452E">
        <w:rPr>
          <w:rFonts w:ascii="Times New Roman" w:hAnsi="Times New Roman"/>
          <w:color w:val="000000"/>
          <w:spacing w:val="-16"/>
          <w:lang w:val="vi-VN"/>
        </w:rPr>
        <w:t>t</w:t>
      </w:r>
      <w:r w:rsidR="006F0959" w:rsidRPr="006B452E">
        <w:rPr>
          <w:rFonts w:ascii="Times New Roman" w:hAnsi="Times New Roman"/>
          <w:color w:val="000000"/>
          <w:spacing w:val="-16"/>
        </w:rPr>
        <w:t xml:space="preserve"> =</w:t>
      </w:r>
      <w:r w:rsidR="006F0959" w:rsidRPr="006B452E">
        <w:rPr>
          <w:rFonts w:ascii="Times New Roman" w:hAnsi="Times New Roman"/>
          <w:color w:val="000000"/>
          <w:spacing w:val="-16"/>
          <w:lang w:val="vi-VN"/>
        </w:rPr>
        <w:t xml:space="preserve"> 2 ngày/người</w:t>
      </w:r>
      <w:r w:rsidR="006F0959" w:rsidRPr="006B452E">
        <w:rPr>
          <w:rFonts w:ascii="Times New Roman" w:hAnsi="Times New Roman"/>
          <w:color w:val="000000"/>
          <w:spacing w:val="-16"/>
          <w:lang w:val="nl-NL"/>
        </w:rPr>
        <w:t>.</w:t>
      </w:r>
      <w:r w:rsidR="006F0959" w:rsidRPr="006B452E">
        <w:rPr>
          <w:rFonts w:ascii="Times New Roman" w:hAnsi="Times New Roman"/>
          <w:color w:val="000000"/>
          <w:spacing w:val="-16"/>
        </w:rPr>
        <w:t xml:space="preserve"> T</w:t>
      </w:r>
      <w:r w:rsidR="006F0959" w:rsidRPr="006B452E">
        <w:rPr>
          <w:rFonts w:ascii="Times New Roman" w:hAnsi="Times New Roman"/>
          <w:color w:val="000000"/>
          <w:spacing w:val="-16"/>
          <w:lang w:val="vi-VN"/>
        </w:rPr>
        <w:t>hực hiện nghiêm Hướng dẫn công tác hậu cần làm nhiệm vụ PCTT-TKCN năm 202</w:t>
      </w:r>
      <w:r w:rsidR="006F0959" w:rsidRPr="006B452E">
        <w:rPr>
          <w:rFonts w:ascii="Times New Roman" w:hAnsi="Times New Roman"/>
          <w:color w:val="000000"/>
          <w:spacing w:val="-16"/>
        </w:rPr>
        <w:t>3</w:t>
      </w:r>
      <w:r w:rsidR="006F0959" w:rsidRPr="006B452E">
        <w:rPr>
          <w:rFonts w:ascii="Times New Roman" w:hAnsi="Times New Roman"/>
          <w:color w:val="000000"/>
          <w:spacing w:val="-16"/>
          <w:lang w:val="vi-VN"/>
        </w:rPr>
        <w:t xml:space="preserve"> của cơ quan Hậu cần.</w:t>
      </w:r>
    </w:p>
    <w:p w14:paraId="58FE5FE2" w14:textId="77777777"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t>X. MỐC THỜI GIAN.</w:t>
      </w:r>
    </w:p>
    <w:p w14:paraId="4FD37310" w14:textId="3B876BCF" w:rsidR="0040371F" w:rsidRDefault="006F0959" w:rsidP="006F0959">
      <w:pPr>
        <w:tabs>
          <w:tab w:val="left" w:pos="567"/>
        </w:tabs>
        <w:jc w:val="both"/>
        <w:rPr>
          <w:rFonts w:ascii="Times New Roman" w:hAnsi="Times New Roman"/>
          <w:color w:val="000000"/>
        </w:rPr>
      </w:pPr>
      <w:r w:rsidRPr="006F0959">
        <w:rPr>
          <w:rFonts w:ascii="Times New Roman" w:hAnsi="Times New Roman"/>
          <w:color w:val="000000"/>
        </w:rPr>
        <w:tab/>
        <w:t xml:space="preserve">- </w:t>
      </w:r>
      <w:r w:rsidR="00800EAA">
        <w:rPr>
          <w:rFonts w:ascii="Times New Roman" w:hAnsi="Times New Roman"/>
          <w:color w:val="000000"/>
        </w:rPr>
        <w:t>N</w:t>
      </w:r>
      <w:r w:rsidRPr="006F0959">
        <w:rPr>
          <w:rFonts w:ascii="Times New Roman" w:hAnsi="Times New Roman"/>
          <w:color w:val="000000"/>
        </w:rPr>
        <w:t>gày 1</w:t>
      </w:r>
      <w:r w:rsidR="0040371F">
        <w:rPr>
          <w:rFonts w:ascii="Times New Roman" w:hAnsi="Times New Roman"/>
          <w:color w:val="000000"/>
        </w:rPr>
        <w:t>6</w:t>
      </w:r>
      <w:r w:rsidRPr="006F0959">
        <w:rPr>
          <w:rFonts w:ascii="Times New Roman" w:hAnsi="Times New Roman"/>
          <w:color w:val="000000"/>
        </w:rPr>
        <w:t>/</w:t>
      </w:r>
      <w:r w:rsidRPr="006F0959">
        <w:rPr>
          <w:rFonts w:ascii="Times New Roman" w:hAnsi="Times New Roman"/>
          <w:color w:val="000000"/>
          <w:lang w:val="vi-VN"/>
        </w:rPr>
        <w:t>4</w:t>
      </w:r>
      <w:r w:rsidRPr="006F0959">
        <w:rPr>
          <w:rFonts w:ascii="Times New Roman" w:hAnsi="Times New Roman"/>
          <w:color w:val="000000"/>
        </w:rPr>
        <w:t>/2023: Hoàn chỉnh kế hoạch và phê duyệt.</w:t>
      </w:r>
    </w:p>
    <w:p w14:paraId="04F40416" w14:textId="299DF02F" w:rsidR="00800EAA" w:rsidRDefault="00800EAA" w:rsidP="00800EAA">
      <w:pPr>
        <w:tabs>
          <w:tab w:val="left" w:pos="567"/>
        </w:tabs>
        <w:jc w:val="both"/>
        <w:rPr>
          <w:rFonts w:ascii="Times New Roman" w:hAnsi="Times New Roman"/>
          <w:color w:val="000000"/>
        </w:rPr>
      </w:pPr>
      <w:r>
        <w:rPr>
          <w:rFonts w:ascii="Times New Roman" w:hAnsi="Times New Roman"/>
          <w:color w:val="000000"/>
        </w:rPr>
        <w:t xml:space="preserve">        - Ngày 17/4/2023: Tiểu đoàn kiểm tra công tác chuẩn bị.</w:t>
      </w:r>
    </w:p>
    <w:p w14:paraId="7BA14E02" w14:textId="77777777" w:rsidR="00D127AE" w:rsidRPr="009364A5" w:rsidRDefault="009364A5" w:rsidP="00D127AE">
      <w:pPr>
        <w:tabs>
          <w:tab w:val="left" w:pos="567"/>
        </w:tabs>
        <w:jc w:val="both"/>
        <w:rPr>
          <w:rFonts w:ascii="Times New Roman" w:hAnsi="Times New Roman"/>
          <w:color w:val="000000"/>
          <w:spacing w:val="-8"/>
        </w:rPr>
      </w:pPr>
      <w:r>
        <w:rPr>
          <w:rFonts w:ascii="Times New Roman" w:hAnsi="Times New Roman"/>
          <w:color w:val="000000"/>
        </w:rPr>
        <w:t xml:space="preserve">        </w:t>
      </w:r>
      <w:r w:rsidR="00D127AE" w:rsidRPr="009364A5">
        <w:rPr>
          <w:rFonts w:ascii="Times New Roman" w:hAnsi="Times New Roman"/>
          <w:color w:val="000000"/>
          <w:spacing w:val="-8"/>
        </w:rPr>
        <w:t>- Từ ngày</w:t>
      </w:r>
      <w:r w:rsidRPr="009364A5">
        <w:rPr>
          <w:rFonts w:ascii="Times New Roman" w:hAnsi="Times New Roman"/>
          <w:color w:val="000000"/>
          <w:spacing w:val="-8"/>
        </w:rPr>
        <w:t xml:space="preserve"> 18 đến 19</w:t>
      </w:r>
      <w:r w:rsidR="00D127AE" w:rsidRPr="009364A5">
        <w:rPr>
          <w:rFonts w:ascii="Times New Roman" w:hAnsi="Times New Roman"/>
          <w:color w:val="000000"/>
          <w:spacing w:val="-8"/>
        </w:rPr>
        <w:t>/</w:t>
      </w:r>
      <w:r w:rsidR="00D127AE" w:rsidRPr="009364A5">
        <w:rPr>
          <w:rFonts w:ascii="Times New Roman" w:hAnsi="Times New Roman"/>
          <w:color w:val="000000"/>
          <w:spacing w:val="-8"/>
          <w:lang w:val="vi-VN"/>
        </w:rPr>
        <w:t>4</w:t>
      </w:r>
      <w:r w:rsidR="00D127AE" w:rsidRPr="009364A5">
        <w:rPr>
          <w:rFonts w:ascii="Times New Roman" w:hAnsi="Times New Roman"/>
          <w:color w:val="000000"/>
          <w:spacing w:val="-8"/>
        </w:rPr>
        <w:t xml:space="preserve">/2023: </w:t>
      </w:r>
      <w:r w:rsidRPr="009364A5">
        <w:rPr>
          <w:rFonts w:ascii="Times New Roman" w:hAnsi="Times New Roman"/>
          <w:color w:val="000000"/>
          <w:spacing w:val="-8"/>
        </w:rPr>
        <w:t>Sư đoàn kiểm tra công tác chẩn bị của các đơn vị</w:t>
      </w:r>
      <w:r w:rsidR="00D127AE" w:rsidRPr="009364A5">
        <w:rPr>
          <w:rFonts w:ascii="Times New Roman" w:hAnsi="Times New Roman"/>
          <w:color w:val="000000"/>
          <w:spacing w:val="-8"/>
        </w:rPr>
        <w:t>.</w:t>
      </w:r>
    </w:p>
    <w:p w14:paraId="763A8DCC" w14:textId="77777777" w:rsidR="009364A5" w:rsidRPr="006F0959" w:rsidRDefault="009364A5" w:rsidP="009364A5">
      <w:pPr>
        <w:tabs>
          <w:tab w:val="left" w:pos="567"/>
        </w:tabs>
        <w:jc w:val="both"/>
        <w:rPr>
          <w:rFonts w:ascii="Times New Roman" w:hAnsi="Times New Roman"/>
          <w:color w:val="000000"/>
        </w:rPr>
      </w:pPr>
      <w:r>
        <w:rPr>
          <w:rFonts w:ascii="Times New Roman" w:hAnsi="Times New Roman"/>
          <w:color w:val="000000"/>
        </w:rPr>
        <w:t xml:space="preserve">        </w:t>
      </w:r>
      <w:r w:rsidR="00D127AE" w:rsidRPr="006F0959">
        <w:rPr>
          <w:rFonts w:ascii="Times New Roman" w:hAnsi="Times New Roman"/>
          <w:color w:val="000000"/>
        </w:rPr>
        <w:t xml:space="preserve">- Từ ngày </w:t>
      </w:r>
      <w:r>
        <w:rPr>
          <w:rFonts w:ascii="Times New Roman" w:hAnsi="Times New Roman"/>
          <w:color w:val="000000"/>
        </w:rPr>
        <w:t>24 đến 28</w:t>
      </w:r>
      <w:r w:rsidR="00D127AE" w:rsidRPr="006F0959">
        <w:rPr>
          <w:rFonts w:ascii="Times New Roman" w:hAnsi="Times New Roman"/>
          <w:color w:val="000000"/>
        </w:rPr>
        <w:t>/</w:t>
      </w:r>
      <w:r w:rsidR="00D127AE" w:rsidRPr="006F0959">
        <w:rPr>
          <w:rFonts w:ascii="Times New Roman" w:hAnsi="Times New Roman"/>
          <w:color w:val="000000"/>
          <w:lang w:val="vi-VN"/>
        </w:rPr>
        <w:t>4</w:t>
      </w:r>
      <w:r w:rsidR="00D127AE" w:rsidRPr="006F0959">
        <w:rPr>
          <w:rFonts w:ascii="Times New Roman" w:hAnsi="Times New Roman"/>
          <w:color w:val="000000"/>
        </w:rPr>
        <w:t xml:space="preserve">/2023: </w:t>
      </w:r>
      <w:r>
        <w:rPr>
          <w:rFonts w:ascii="Times New Roman" w:hAnsi="Times New Roman"/>
          <w:color w:val="000000"/>
        </w:rPr>
        <w:t>Quân đoàn kiểm tra công tác chẩn bị của các đơn vị trong toàn Sư đoàn</w:t>
      </w:r>
      <w:r w:rsidRPr="006F0959">
        <w:rPr>
          <w:rFonts w:ascii="Times New Roman" w:hAnsi="Times New Roman"/>
          <w:color w:val="000000"/>
        </w:rPr>
        <w:t>.</w:t>
      </w:r>
    </w:p>
    <w:p w14:paraId="3F5EBAAE" w14:textId="77777777"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 xml:space="preserve"> </w:t>
      </w:r>
      <w:r w:rsidRPr="006F0959">
        <w:rPr>
          <w:rFonts w:ascii="Times New Roman" w:hAnsi="Times New Roman"/>
          <w:color w:val="000000"/>
        </w:rPr>
        <w:tab/>
        <w:t>- Từ ngày 01/5/2023: Hoàn thành mọi công tác chuẩn bị sẵn sàng cơ động thực hiện nhiệm vụ khi có lệnh.</w:t>
      </w:r>
    </w:p>
    <w:p w14:paraId="302C6A85" w14:textId="77777777" w:rsidR="006F0959" w:rsidRPr="006F0959" w:rsidRDefault="006F0959" w:rsidP="006F0959">
      <w:pPr>
        <w:tabs>
          <w:tab w:val="left" w:pos="567"/>
        </w:tabs>
        <w:jc w:val="both"/>
        <w:rPr>
          <w:rFonts w:ascii="Times New Roman" w:hAnsi="Times New Roman"/>
          <w:b/>
          <w:color w:val="000000"/>
          <w:sz w:val="26"/>
          <w:szCs w:val="26"/>
        </w:rPr>
      </w:pPr>
      <w:r w:rsidRPr="006F0959">
        <w:rPr>
          <w:rFonts w:ascii="Times New Roman" w:hAnsi="Times New Roman"/>
          <w:color w:val="000000"/>
        </w:rPr>
        <w:tab/>
      </w:r>
      <w:r w:rsidRPr="006F0959">
        <w:rPr>
          <w:rFonts w:ascii="Times New Roman" w:hAnsi="Times New Roman"/>
          <w:b/>
          <w:color w:val="000000"/>
          <w:sz w:val="26"/>
          <w:szCs w:val="26"/>
        </w:rPr>
        <w:t>XI. CÁC PHỤ LỤC.</w:t>
      </w:r>
    </w:p>
    <w:p w14:paraId="32FF4AD5" w14:textId="77777777"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1: Phân chia sử dụng lực lượng, tổ chức chỉ huy.</w:t>
      </w:r>
    </w:p>
    <w:p w14:paraId="06E6910B" w14:textId="77777777"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2: Thống kê trang bị, phương tiện phục vụ PCTT-TKCN.</w:t>
      </w:r>
    </w:p>
    <w:p w14:paraId="5657074C" w14:textId="668C411D"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3: Khu vực sơ tán nhân dân, khu vực sơ tán của</w:t>
      </w:r>
      <w:r w:rsidR="0040371F">
        <w:rPr>
          <w:rFonts w:ascii="Times New Roman" w:hAnsi="Times New Roman"/>
          <w:color w:val="000000"/>
        </w:rPr>
        <w:t xml:space="preserve"> Đại đội</w:t>
      </w:r>
      <w:r w:rsidRPr="006F0959">
        <w:rPr>
          <w:rFonts w:ascii="Times New Roman" w:hAnsi="Times New Roman"/>
          <w:color w:val="000000"/>
        </w:rPr>
        <w:t>.</w:t>
      </w:r>
    </w:p>
    <w:p w14:paraId="63BFC034" w14:textId="325210E3"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4: Sơ đồ tổ chức TTLL (</w:t>
      </w:r>
      <w:r w:rsidR="00E2137E">
        <w:rPr>
          <w:rFonts w:ascii="Times New Roman" w:hAnsi="Times New Roman"/>
          <w:color w:val="000000"/>
        </w:rPr>
        <w:t>Có kế hoạch triển khai, bảo đảm</w:t>
      </w:r>
      <w:r w:rsidRPr="006F0959">
        <w:rPr>
          <w:rFonts w:ascii="Times New Roman" w:hAnsi="Times New Roman"/>
          <w:color w:val="000000"/>
        </w:rPr>
        <w:t xml:space="preserve"> </w:t>
      </w:r>
      <w:r w:rsidR="00E2137E">
        <w:rPr>
          <w:rFonts w:ascii="Times New Roman" w:hAnsi="Times New Roman"/>
          <w:color w:val="000000"/>
        </w:rPr>
        <w:t>thông tin liên lạc kèm theo)</w:t>
      </w:r>
    </w:p>
    <w:p w14:paraId="4E3D83AD" w14:textId="77777777"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lastRenderedPageBreak/>
        <w:t>Phụ lục 5: Tính toán thời gian cơ động./.</w:t>
      </w:r>
    </w:p>
    <w:p w14:paraId="28F15632" w14:textId="77777777" w:rsidR="006F0959" w:rsidRPr="006F0959" w:rsidRDefault="006F0959" w:rsidP="006F0959">
      <w:pPr>
        <w:outlineLvl w:val="0"/>
        <w:rPr>
          <w:rFonts w:ascii="Times New Roman" w:hAnsi="Times New Roman"/>
          <w:b/>
          <w:bCs/>
          <w:sz w:val="26"/>
          <w:szCs w:val="26"/>
        </w:rPr>
      </w:pPr>
      <w:r w:rsidRPr="006F0959">
        <w:rPr>
          <w:rFonts w:ascii="Times New Roman" w:hAnsi="Times New Roman"/>
          <w:b/>
          <w:bCs/>
          <w:sz w:val="26"/>
          <w:szCs w:val="26"/>
        </w:rPr>
        <w:t xml:space="preserve">                                                                      </w:t>
      </w:r>
    </w:p>
    <w:p w14:paraId="4D84878B" w14:textId="77777777" w:rsidR="006F0959" w:rsidRPr="006F0959" w:rsidRDefault="006F0959" w:rsidP="006F0959">
      <w:pPr>
        <w:outlineLvl w:val="0"/>
        <w:rPr>
          <w:rFonts w:ascii="Times New Roman" w:hAnsi="Times New Roman"/>
          <w:b/>
          <w:bCs/>
          <w:sz w:val="26"/>
          <w:szCs w:val="26"/>
        </w:rPr>
      </w:pPr>
    </w:p>
    <w:p w14:paraId="7050AEFE" w14:textId="11C96DC2" w:rsidR="006F0959" w:rsidRPr="006F0959" w:rsidRDefault="006F0959" w:rsidP="006F0959">
      <w:pPr>
        <w:outlineLvl w:val="0"/>
        <w:rPr>
          <w:rFonts w:ascii="Times New Roman" w:hAnsi="Times New Roman"/>
          <w:b/>
          <w:bCs/>
        </w:rPr>
      </w:pPr>
      <w:r w:rsidRPr="006F0959">
        <w:rPr>
          <w:rFonts w:ascii="Times New Roman" w:hAnsi="Times New Roman"/>
          <w:b/>
          <w:bCs/>
          <w:sz w:val="26"/>
          <w:szCs w:val="26"/>
        </w:rPr>
        <w:t xml:space="preserve">                                                                                                 </w:t>
      </w:r>
      <w:r w:rsidR="00956F0D">
        <w:rPr>
          <w:rFonts w:ascii="Times New Roman" w:hAnsi="Times New Roman"/>
          <w:b/>
          <w:bCs/>
          <w:sz w:val="26"/>
          <w:szCs w:val="26"/>
        </w:rPr>
        <w:t>ĐẠI ĐỘI</w:t>
      </w:r>
      <w:r w:rsidRPr="006F0959">
        <w:rPr>
          <w:rFonts w:ascii="Times New Roman" w:hAnsi="Times New Roman"/>
          <w:b/>
          <w:bCs/>
          <w:sz w:val="26"/>
          <w:szCs w:val="26"/>
        </w:rPr>
        <w:t xml:space="preserve"> TRƯỞNG</w:t>
      </w:r>
    </w:p>
    <w:p w14:paraId="62563BC2" w14:textId="77777777" w:rsidR="006F0959" w:rsidRPr="006F0959" w:rsidRDefault="006F0959" w:rsidP="006F0959">
      <w:pPr>
        <w:rPr>
          <w:rFonts w:ascii="Times New Roman" w:hAnsi="Times New Roman"/>
        </w:rPr>
      </w:pPr>
      <w:r w:rsidRPr="006F0959">
        <w:rPr>
          <w:rFonts w:ascii="Times New Roman" w:hAnsi="Times New Roman"/>
        </w:rPr>
        <w:t xml:space="preserve">                                                                                  </w:t>
      </w:r>
    </w:p>
    <w:p w14:paraId="213F7A7D" w14:textId="77777777" w:rsidR="006F0959" w:rsidRPr="006F0959" w:rsidRDefault="006F0959" w:rsidP="006F0959">
      <w:pPr>
        <w:rPr>
          <w:rFonts w:ascii="Times New Roman" w:hAnsi="Times New Roman"/>
        </w:rPr>
      </w:pPr>
      <w:r w:rsidRPr="006F0959">
        <w:rPr>
          <w:rFonts w:ascii="Times New Roman" w:hAnsi="Times New Roman"/>
        </w:rPr>
        <w:t xml:space="preserve">                                                                                         </w:t>
      </w:r>
    </w:p>
    <w:p w14:paraId="1B4ACE4D" w14:textId="77777777" w:rsidR="006F0959" w:rsidRPr="006F0959" w:rsidRDefault="006F0959" w:rsidP="006F0959">
      <w:pPr>
        <w:rPr>
          <w:rFonts w:ascii="Times New Roman" w:hAnsi="Times New Roman"/>
        </w:rPr>
      </w:pPr>
    </w:p>
    <w:p w14:paraId="1FD91EFD" w14:textId="77777777" w:rsidR="006F0959" w:rsidRPr="006F0959" w:rsidRDefault="006F0959" w:rsidP="006F0959">
      <w:pPr>
        <w:rPr>
          <w:rFonts w:ascii="Times New Roman" w:hAnsi="Times New Roman"/>
        </w:rPr>
      </w:pPr>
    </w:p>
    <w:p w14:paraId="6786A088" w14:textId="5FAB64E9" w:rsidR="006F0959" w:rsidRPr="006F0959" w:rsidRDefault="006F0959" w:rsidP="006F0959">
      <w:pPr>
        <w:rPr>
          <w:rFonts w:ascii="Times New Roman" w:hAnsi="Times New Roman"/>
        </w:rPr>
      </w:pPr>
      <w:r w:rsidRPr="006F0959">
        <w:rPr>
          <w:rFonts w:ascii="Times New Roman" w:hAnsi="Times New Roman"/>
        </w:rPr>
        <w:t xml:space="preserve">                                                                                      </w:t>
      </w:r>
      <w:r w:rsidRPr="006F0959">
        <w:rPr>
          <w:rFonts w:ascii="Times New Roman" w:hAnsi="Times New Roman"/>
          <w:b/>
        </w:rPr>
        <w:t xml:space="preserve">Đại úy </w:t>
      </w:r>
      <w:r w:rsidR="00956F0D">
        <w:rPr>
          <w:rFonts w:ascii="Times New Roman" w:hAnsi="Times New Roman"/>
          <w:b/>
        </w:rPr>
        <w:t>Hồ Hồng Phong</w:t>
      </w:r>
    </w:p>
    <w:p w14:paraId="32C96C54" w14:textId="77777777" w:rsidR="00145E26" w:rsidRDefault="00145E26" w:rsidP="009E6B26">
      <w:pPr>
        <w:jc w:val="both"/>
        <w:rPr>
          <w:rFonts w:ascii="Times New Roman" w:hAnsi="Times New Roman"/>
          <w:b/>
          <w:lang w:val="pt-BR"/>
        </w:rPr>
      </w:pPr>
    </w:p>
    <w:p w14:paraId="744DB412" w14:textId="77777777" w:rsidR="00145E26" w:rsidRPr="009E6B26" w:rsidRDefault="00145E26" w:rsidP="009E6B26">
      <w:pPr>
        <w:jc w:val="both"/>
        <w:rPr>
          <w:rFonts w:ascii="Times New Roman" w:hAnsi="Times New Roman"/>
          <w:b/>
          <w:lang w:val="pt-BR"/>
        </w:rPr>
      </w:pPr>
    </w:p>
    <w:p w14:paraId="64020368" w14:textId="77777777" w:rsidR="005C61F9" w:rsidRPr="00E002A1" w:rsidRDefault="005C61F9" w:rsidP="00203E41">
      <w:pPr>
        <w:rPr>
          <w:rFonts w:ascii="Times New Roman" w:hAnsi="Times New Roman"/>
          <w:b/>
          <w:sz w:val="14"/>
          <w:szCs w:val="32"/>
          <w:lang w:val="pt-BR"/>
        </w:rPr>
        <w:sectPr w:rsidR="005C61F9" w:rsidRPr="00E002A1" w:rsidSect="000F4C32">
          <w:headerReference w:type="even" r:id="rId7"/>
          <w:pgSz w:w="11907" w:h="16840" w:code="9"/>
          <w:pgMar w:top="1134" w:right="680" w:bottom="1134" w:left="1871" w:header="720" w:footer="720" w:gutter="0"/>
          <w:cols w:space="720"/>
          <w:docGrid w:linePitch="762"/>
        </w:sectPr>
      </w:pPr>
    </w:p>
    <w:p w14:paraId="3C49AA23" w14:textId="77777777" w:rsidR="00B03525" w:rsidRDefault="00B03525" w:rsidP="003A5683">
      <w:pPr>
        <w:rPr>
          <w:rFonts w:ascii="Times New Roman" w:hAnsi="Times New Roman"/>
          <w:b/>
          <w:lang w:val="pt-BR"/>
        </w:rPr>
        <w:sectPr w:rsidR="00B03525" w:rsidSect="00B03525">
          <w:pgSz w:w="15840" w:h="12240" w:orient="landscape"/>
          <w:pgMar w:top="680" w:right="737" w:bottom="1418" w:left="794" w:header="720" w:footer="720" w:gutter="0"/>
          <w:cols w:space="720"/>
          <w:docGrid w:linePitch="762"/>
        </w:sectPr>
      </w:pPr>
    </w:p>
    <w:p w14:paraId="7110D621" w14:textId="48BE1082" w:rsidR="00FB46AE" w:rsidRDefault="00FB46AE" w:rsidP="00FB46AE">
      <w:pPr>
        <w:rPr>
          <w:rFonts w:ascii=".VnHelvetInsH" w:hAnsi=".VnHelvetInsH"/>
        </w:rPr>
      </w:pPr>
    </w:p>
    <w:p w14:paraId="3E8C14F5" w14:textId="1F0CCAA8" w:rsidR="002D356E" w:rsidRDefault="002D356E" w:rsidP="00FB46AE">
      <w:pPr>
        <w:rPr>
          <w:rFonts w:ascii=".VnHelvetInsH" w:hAnsi=".VnHelvetInsH"/>
        </w:rPr>
      </w:pPr>
    </w:p>
    <w:p w14:paraId="48C745BB" w14:textId="77777777" w:rsidR="002D356E" w:rsidRDefault="002D356E" w:rsidP="00FB46AE">
      <w:pPr>
        <w:rPr>
          <w:rFonts w:ascii=".VnHelvetInsH" w:hAnsi=".VnHelvetInsH"/>
        </w:rPr>
      </w:pPr>
    </w:p>
    <w:bookmarkStart w:id="0" w:name="_MON_1743652000"/>
    <w:bookmarkEnd w:id="0"/>
    <w:p w14:paraId="58BB36EE" w14:textId="3679FDF5" w:rsidR="00AA06B3" w:rsidRDefault="00AD187D" w:rsidP="00FB46AE">
      <w:pPr>
        <w:rPr>
          <w:rFonts w:ascii=".VnHelvetInsH" w:hAnsi=".VnHelvetInsH"/>
        </w:rPr>
      </w:pPr>
      <w:r w:rsidRPr="00AA06B3">
        <w:rPr>
          <w:rFonts w:ascii=".VnHelvetInsH" w:hAnsi=".VnHelvetInsH"/>
        </w:rPr>
        <w:object w:dxaOrig="14841" w:dyaOrig="8109" w14:anchorId="69A48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35pt;height:405.3pt" o:ole="">
            <v:imagedata r:id="rId8" o:title=""/>
          </v:shape>
          <o:OLEObject Type="Embed" ProgID="Word.Document.12" ShapeID="_x0000_i1025" DrawAspect="Content" ObjectID="_1761288192" r:id="rId9">
            <o:FieldCodes>\s</o:FieldCodes>
          </o:OLEObject>
        </w:object>
      </w:r>
    </w:p>
    <w:p w14:paraId="6BD6A1EA"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5A6D423A"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0D6EBFE5"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47C6A5E7"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24B82DB4" w14:textId="41E3916A" w:rsidR="002D356E" w:rsidRDefault="002D356E" w:rsidP="00AA06B3">
      <w:pPr>
        <w:widowControl w:val="0"/>
        <w:spacing w:line="12" w:lineRule="atLeast"/>
        <w:jc w:val="center"/>
        <w:outlineLvl w:val="0"/>
        <w:rPr>
          <w:rFonts w:ascii="Times New Roman" w:hAnsi="Times New Roman"/>
          <w:b/>
          <w:bCs/>
          <w:color w:val="000000"/>
          <w:szCs w:val="24"/>
        </w:rPr>
      </w:pPr>
    </w:p>
    <w:p w14:paraId="524E6B12" w14:textId="77777777" w:rsidR="00687D50" w:rsidRDefault="00687D50" w:rsidP="00AA06B3">
      <w:pPr>
        <w:widowControl w:val="0"/>
        <w:spacing w:line="12" w:lineRule="atLeast"/>
        <w:jc w:val="center"/>
        <w:outlineLvl w:val="0"/>
        <w:rPr>
          <w:rFonts w:ascii="Times New Roman" w:hAnsi="Times New Roman"/>
          <w:b/>
          <w:bCs/>
          <w:color w:val="000000"/>
          <w:szCs w:val="24"/>
        </w:rPr>
      </w:pPr>
    </w:p>
    <w:p w14:paraId="21372227" w14:textId="2AD767DC" w:rsidR="00AA06B3" w:rsidRPr="00AA06B3" w:rsidRDefault="00AA06B3" w:rsidP="00AA06B3">
      <w:pPr>
        <w:widowControl w:val="0"/>
        <w:spacing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rPr>
        <w:t xml:space="preserve">Phụ lục </w:t>
      </w:r>
      <w:r w:rsidRPr="00AA06B3">
        <w:rPr>
          <w:rFonts w:ascii="Times New Roman" w:hAnsi="Times New Roman"/>
          <w:b/>
          <w:bCs/>
          <w:color w:val="000000"/>
          <w:szCs w:val="24"/>
          <w:lang w:val="vi-VN"/>
        </w:rPr>
        <w:t>2</w:t>
      </w:r>
    </w:p>
    <w:p w14:paraId="5B25F5E7" w14:textId="77777777" w:rsidR="00AA06B3" w:rsidRPr="00AA06B3" w:rsidRDefault="00AA06B3" w:rsidP="00AA06B3">
      <w:pPr>
        <w:widowControl w:val="0"/>
        <w:spacing w:after="120"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lang w:val="vi-VN"/>
        </w:rPr>
        <w:t>THỐNG KÊ TRANG BỊ, PHƯƠNG TIỆN PHỤC VỤ PCTT - TKCN</w:t>
      </w:r>
    </w:p>
    <w:tbl>
      <w:tblPr>
        <w:tblW w:w="1462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2"/>
        <w:gridCol w:w="881"/>
        <w:gridCol w:w="690"/>
        <w:gridCol w:w="690"/>
        <w:gridCol w:w="690"/>
        <w:gridCol w:w="584"/>
        <w:gridCol w:w="567"/>
        <w:gridCol w:w="644"/>
        <w:gridCol w:w="632"/>
        <w:gridCol w:w="567"/>
        <w:gridCol w:w="567"/>
        <w:gridCol w:w="625"/>
        <w:gridCol w:w="651"/>
        <w:gridCol w:w="709"/>
        <w:gridCol w:w="729"/>
        <w:gridCol w:w="700"/>
        <w:gridCol w:w="700"/>
        <w:gridCol w:w="621"/>
        <w:gridCol w:w="709"/>
        <w:gridCol w:w="709"/>
        <w:gridCol w:w="709"/>
        <w:gridCol w:w="708"/>
      </w:tblGrid>
      <w:tr w:rsidR="001D032F" w:rsidRPr="00272025" w14:paraId="059E68CC" w14:textId="77777777" w:rsidTr="001D032F">
        <w:trPr>
          <w:trHeight w:val="847"/>
        </w:trPr>
        <w:tc>
          <w:tcPr>
            <w:tcW w:w="542" w:type="dxa"/>
            <w:vMerge w:val="restart"/>
            <w:vAlign w:val="center"/>
          </w:tcPr>
          <w:p w14:paraId="458E5836" w14:textId="77777777" w:rsidR="001D032F" w:rsidRPr="00272025" w:rsidRDefault="001D032F" w:rsidP="00E83C1E">
            <w:pPr>
              <w:spacing w:line="360" w:lineRule="auto"/>
              <w:jc w:val="center"/>
              <w:rPr>
                <w:b/>
                <w:w w:val="66"/>
                <w:sz w:val="32"/>
              </w:rPr>
            </w:pPr>
          </w:p>
          <w:p w14:paraId="00DAE710" w14:textId="77777777" w:rsidR="001D032F" w:rsidRPr="00272025" w:rsidRDefault="001D032F" w:rsidP="00E83C1E">
            <w:pPr>
              <w:spacing w:line="360" w:lineRule="auto"/>
              <w:jc w:val="center"/>
              <w:rPr>
                <w:b/>
                <w:w w:val="66"/>
                <w:sz w:val="32"/>
              </w:rPr>
            </w:pPr>
          </w:p>
          <w:p w14:paraId="68DF0350" w14:textId="77777777" w:rsidR="001D032F" w:rsidRPr="00272025" w:rsidRDefault="001D032F" w:rsidP="00E83C1E">
            <w:pPr>
              <w:spacing w:line="360" w:lineRule="auto"/>
              <w:jc w:val="center"/>
              <w:rPr>
                <w:b/>
                <w:w w:val="66"/>
              </w:rPr>
            </w:pPr>
            <w:r w:rsidRPr="00272025">
              <w:rPr>
                <w:b/>
                <w:w w:val="66"/>
              </w:rPr>
              <w:t>TT</w:t>
            </w:r>
          </w:p>
          <w:p w14:paraId="4E8EFE3D" w14:textId="77777777" w:rsidR="001D032F" w:rsidRPr="00272025" w:rsidRDefault="001D032F" w:rsidP="00E83C1E">
            <w:pPr>
              <w:spacing w:line="360" w:lineRule="auto"/>
              <w:jc w:val="center"/>
              <w:rPr>
                <w:b/>
                <w:w w:val="66"/>
                <w:sz w:val="32"/>
              </w:rPr>
            </w:pPr>
          </w:p>
        </w:tc>
        <w:tc>
          <w:tcPr>
            <w:tcW w:w="881" w:type="dxa"/>
            <w:vMerge w:val="restart"/>
            <w:vAlign w:val="center"/>
          </w:tcPr>
          <w:p w14:paraId="5EBC37DC" w14:textId="77777777" w:rsidR="001D032F" w:rsidRPr="007E37DA" w:rsidRDefault="001D032F" w:rsidP="00E83C1E">
            <w:pPr>
              <w:spacing w:line="360" w:lineRule="auto"/>
              <w:jc w:val="center"/>
              <w:rPr>
                <w:rFonts w:ascii="Times New Roman" w:hAnsi="Times New Roman"/>
                <w:b/>
                <w:w w:val="66"/>
              </w:rPr>
            </w:pPr>
          </w:p>
          <w:p w14:paraId="75B7DA9F" w14:textId="77777777" w:rsidR="001D032F" w:rsidRPr="007E37DA" w:rsidRDefault="001D032F" w:rsidP="00E83C1E">
            <w:pPr>
              <w:spacing w:line="360" w:lineRule="auto"/>
              <w:jc w:val="center"/>
              <w:rPr>
                <w:rFonts w:ascii="Times New Roman" w:hAnsi="Times New Roman"/>
                <w:b/>
                <w:w w:val="66"/>
              </w:rPr>
            </w:pPr>
            <w:r w:rsidRPr="007E37DA">
              <w:rPr>
                <w:rFonts w:ascii="Times New Roman" w:hAnsi="Times New Roman"/>
                <w:b/>
                <w:w w:val="66"/>
              </w:rPr>
              <w:t>ĐƠN</w:t>
            </w:r>
          </w:p>
          <w:p w14:paraId="294AEE97" w14:textId="77777777" w:rsidR="001D032F" w:rsidRPr="007E37DA" w:rsidRDefault="001D032F" w:rsidP="00E83C1E">
            <w:pPr>
              <w:spacing w:line="360" w:lineRule="auto"/>
              <w:jc w:val="center"/>
              <w:rPr>
                <w:rFonts w:ascii="Times New Roman" w:hAnsi="Times New Roman"/>
                <w:b/>
                <w:w w:val="66"/>
              </w:rPr>
            </w:pPr>
            <w:r w:rsidRPr="007E37DA">
              <w:rPr>
                <w:rFonts w:ascii="Times New Roman" w:hAnsi="Times New Roman"/>
                <w:b/>
                <w:w w:val="66"/>
              </w:rPr>
              <w:t>VỊ</w:t>
            </w:r>
          </w:p>
        </w:tc>
        <w:tc>
          <w:tcPr>
            <w:tcW w:w="13201" w:type="dxa"/>
            <w:gridSpan w:val="20"/>
            <w:vAlign w:val="center"/>
          </w:tcPr>
          <w:p w14:paraId="3AAFCED4" w14:textId="77777777" w:rsidR="001D032F" w:rsidRPr="007E37DA" w:rsidRDefault="001D032F" w:rsidP="00E83C1E">
            <w:pPr>
              <w:spacing w:line="360" w:lineRule="auto"/>
              <w:jc w:val="center"/>
              <w:rPr>
                <w:rFonts w:ascii="Times New Roman" w:hAnsi="Times New Roman"/>
                <w:b/>
                <w:w w:val="66"/>
                <w:sz w:val="32"/>
              </w:rPr>
            </w:pPr>
            <w:r w:rsidRPr="007E37DA">
              <w:rPr>
                <w:rFonts w:ascii="Times New Roman" w:hAnsi="Times New Roman"/>
                <w:b/>
                <w:w w:val="66"/>
                <w:sz w:val="32"/>
              </w:rPr>
              <w:t>VẬT CHẤT</w:t>
            </w:r>
          </w:p>
        </w:tc>
      </w:tr>
      <w:tr w:rsidR="001D032F" w:rsidRPr="00272025" w14:paraId="7CA81C5E" w14:textId="77777777" w:rsidTr="001D032F">
        <w:trPr>
          <w:trHeight w:val="279"/>
        </w:trPr>
        <w:tc>
          <w:tcPr>
            <w:tcW w:w="542" w:type="dxa"/>
            <w:vMerge/>
            <w:vAlign w:val="center"/>
          </w:tcPr>
          <w:p w14:paraId="2926FC0E" w14:textId="77777777" w:rsidR="001D032F" w:rsidRPr="00272025" w:rsidRDefault="001D032F" w:rsidP="00E83C1E">
            <w:pPr>
              <w:spacing w:line="360" w:lineRule="auto"/>
              <w:jc w:val="center"/>
              <w:rPr>
                <w:w w:val="66"/>
                <w:sz w:val="32"/>
              </w:rPr>
            </w:pPr>
          </w:p>
        </w:tc>
        <w:tc>
          <w:tcPr>
            <w:tcW w:w="881" w:type="dxa"/>
            <w:vMerge/>
            <w:vAlign w:val="center"/>
          </w:tcPr>
          <w:p w14:paraId="57A0636D" w14:textId="77777777" w:rsidR="001D032F" w:rsidRPr="007E37DA" w:rsidRDefault="001D032F" w:rsidP="00E83C1E">
            <w:pPr>
              <w:spacing w:line="360" w:lineRule="auto"/>
              <w:jc w:val="center"/>
              <w:rPr>
                <w:rFonts w:ascii="Times New Roman" w:hAnsi="Times New Roman"/>
                <w:w w:val="66"/>
                <w:sz w:val="32"/>
              </w:rPr>
            </w:pPr>
          </w:p>
        </w:tc>
        <w:tc>
          <w:tcPr>
            <w:tcW w:w="690" w:type="dxa"/>
          </w:tcPr>
          <w:p w14:paraId="3F132B3C" w14:textId="77777777" w:rsidR="001D032F" w:rsidRPr="007E37DA" w:rsidRDefault="001D032F" w:rsidP="00E83C1E">
            <w:pPr>
              <w:jc w:val="center"/>
              <w:rPr>
                <w:rFonts w:ascii="Times New Roman" w:hAnsi="Times New Roman"/>
                <w:w w:val="66"/>
              </w:rPr>
            </w:pPr>
            <w:r w:rsidRPr="007E37DA">
              <w:rPr>
                <w:rFonts w:ascii="Times New Roman" w:hAnsi="Times New Roman"/>
                <w:w w:val="66"/>
              </w:rPr>
              <w:t>Vồ</w:t>
            </w:r>
          </w:p>
          <w:p w14:paraId="5D6E6015"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90" w:type="dxa"/>
          </w:tcPr>
          <w:p w14:paraId="6E68E3D0"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Cáng</w:t>
            </w:r>
          </w:p>
          <w:p w14:paraId="48F888C4"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90" w:type="dxa"/>
          </w:tcPr>
          <w:p w14:paraId="01A397C1" w14:textId="77777777" w:rsidR="001D032F" w:rsidRPr="007E37DA" w:rsidRDefault="001D032F" w:rsidP="00E83C1E">
            <w:pPr>
              <w:jc w:val="center"/>
              <w:rPr>
                <w:rFonts w:ascii="Times New Roman" w:hAnsi="Times New Roman"/>
                <w:w w:val="66"/>
              </w:rPr>
            </w:pPr>
            <w:r w:rsidRPr="007E37DA">
              <w:rPr>
                <w:rFonts w:ascii="Times New Roman" w:hAnsi="Times New Roman"/>
                <w:w w:val="66"/>
              </w:rPr>
              <w:t>Dao</w:t>
            </w:r>
          </w:p>
          <w:p w14:paraId="7C0184B3"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584" w:type="dxa"/>
          </w:tcPr>
          <w:p w14:paraId="614CD311" w14:textId="77777777" w:rsidR="001D032F" w:rsidRPr="007E37DA" w:rsidRDefault="001D032F" w:rsidP="00E83C1E">
            <w:pPr>
              <w:ind w:left="-108" w:right="-108"/>
              <w:jc w:val="center"/>
              <w:rPr>
                <w:rFonts w:ascii="Times New Roman" w:hAnsi="Times New Roman"/>
                <w:w w:val="66"/>
              </w:rPr>
            </w:pPr>
            <w:r w:rsidRPr="007E37DA">
              <w:rPr>
                <w:rFonts w:ascii="Times New Roman" w:hAnsi="Times New Roman"/>
                <w:w w:val="66"/>
              </w:rPr>
              <w:t>quang gánh</w:t>
            </w:r>
          </w:p>
          <w:p w14:paraId="5B4A2B4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(bộ)</w:t>
            </w:r>
          </w:p>
        </w:tc>
        <w:tc>
          <w:tcPr>
            <w:tcW w:w="567" w:type="dxa"/>
          </w:tcPr>
          <w:p w14:paraId="476B6FE1" w14:textId="77777777" w:rsidR="001D032F" w:rsidRPr="007E37DA" w:rsidRDefault="001D032F" w:rsidP="00E83C1E">
            <w:pPr>
              <w:ind w:right="-108"/>
              <w:jc w:val="center"/>
              <w:rPr>
                <w:rFonts w:ascii="Times New Roman" w:hAnsi="Times New Roman"/>
                <w:w w:val="66"/>
              </w:rPr>
            </w:pPr>
            <w:r w:rsidRPr="007E37DA">
              <w:rPr>
                <w:rFonts w:ascii="Times New Roman" w:hAnsi="Times New Roman"/>
                <w:w w:val="66"/>
              </w:rPr>
              <w:t>Xẻng</w:t>
            </w:r>
          </w:p>
          <w:p w14:paraId="7FAFD4D7"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44" w:type="dxa"/>
          </w:tcPr>
          <w:p w14:paraId="17852E9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Cuốc</w:t>
            </w:r>
          </w:p>
          <w:p w14:paraId="6B596C0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32" w:type="dxa"/>
          </w:tcPr>
          <w:p w14:paraId="609287E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Xà</w:t>
            </w:r>
          </w:p>
          <w:p w14:paraId="7074CC2F"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beng(cái)</w:t>
            </w:r>
          </w:p>
        </w:tc>
        <w:tc>
          <w:tcPr>
            <w:tcW w:w="567" w:type="dxa"/>
          </w:tcPr>
          <w:p w14:paraId="4BCA1F6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Bao tải</w:t>
            </w:r>
          </w:p>
          <w:p w14:paraId="2423CE32"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567" w:type="dxa"/>
          </w:tcPr>
          <w:p w14:paraId="0CAA1FD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Củi</w:t>
            </w:r>
          </w:p>
          <w:p w14:paraId="7594667A"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(bó)</w:t>
            </w:r>
          </w:p>
        </w:tc>
        <w:tc>
          <w:tcPr>
            <w:tcW w:w="625" w:type="dxa"/>
          </w:tcPr>
          <w:p w14:paraId="592C3B53" w14:textId="77777777" w:rsidR="001D032F" w:rsidRPr="007E37DA" w:rsidRDefault="001D032F" w:rsidP="00E83C1E">
            <w:pPr>
              <w:jc w:val="center"/>
              <w:rPr>
                <w:rFonts w:ascii="Times New Roman" w:hAnsi="Times New Roman"/>
                <w:w w:val="62"/>
              </w:rPr>
            </w:pPr>
            <w:r w:rsidRPr="007E37DA">
              <w:rPr>
                <w:rFonts w:ascii="Times New Roman" w:hAnsi="Times New Roman"/>
                <w:w w:val="66"/>
              </w:rPr>
              <w:t xml:space="preserve">Dây </w:t>
            </w:r>
            <w:r w:rsidRPr="007E37DA">
              <w:rPr>
                <w:rFonts w:ascii="Times New Roman" w:hAnsi="Times New Roman"/>
                <w:w w:val="62"/>
              </w:rPr>
              <w:t>thừng</w:t>
            </w:r>
          </w:p>
          <w:p w14:paraId="10ECB34D" w14:textId="77777777" w:rsidR="001D032F" w:rsidRPr="007E37DA" w:rsidRDefault="001D032F" w:rsidP="00E83C1E">
            <w:pPr>
              <w:jc w:val="center"/>
              <w:rPr>
                <w:rFonts w:ascii="Times New Roman" w:hAnsi="Times New Roman"/>
                <w:w w:val="66"/>
              </w:rPr>
            </w:pPr>
            <w:r w:rsidRPr="007E37DA">
              <w:rPr>
                <w:rFonts w:ascii="Times New Roman" w:hAnsi="Times New Roman"/>
                <w:w w:val="66"/>
              </w:rPr>
              <w:t xml:space="preserve"> (m)</w:t>
            </w:r>
          </w:p>
        </w:tc>
        <w:tc>
          <w:tcPr>
            <w:tcW w:w="651" w:type="dxa"/>
          </w:tcPr>
          <w:p w14:paraId="63A743C6" w14:textId="77777777" w:rsidR="001D032F" w:rsidRDefault="001D032F" w:rsidP="00E83C1E">
            <w:pPr>
              <w:jc w:val="center"/>
              <w:rPr>
                <w:rFonts w:ascii="Times New Roman" w:hAnsi="Times New Roman"/>
                <w:w w:val="66"/>
              </w:rPr>
            </w:pPr>
            <w:r>
              <w:rPr>
                <w:rFonts w:ascii="Times New Roman" w:hAnsi="Times New Roman"/>
                <w:w w:val="66"/>
              </w:rPr>
              <w:t>Cuốc</w:t>
            </w:r>
          </w:p>
          <w:p w14:paraId="22DFE29D" w14:textId="77777777" w:rsidR="001D032F" w:rsidRPr="007E37DA" w:rsidRDefault="001D032F" w:rsidP="00E83C1E">
            <w:pPr>
              <w:jc w:val="center"/>
              <w:rPr>
                <w:rFonts w:ascii="Times New Roman" w:hAnsi="Times New Roman"/>
                <w:w w:val="66"/>
              </w:rPr>
            </w:pPr>
            <w:r>
              <w:rPr>
                <w:rFonts w:ascii="Times New Roman" w:hAnsi="Times New Roman"/>
                <w:w w:val="66"/>
              </w:rPr>
              <w:t>chim</w:t>
            </w:r>
          </w:p>
          <w:p w14:paraId="0205792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709" w:type="dxa"/>
          </w:tcPr>
          <w:p w14:paraId="27059806" w14:textId="77777777" w:rsidR="001D032F" w:rsidRPr="007E37DA" w:rsidRDefault="001D032F" w:rsidP="00E83C1E">
            <w:pPr>
              <w:jc w:val="center"/>
              <w:rPr>
                <w:rFonts w:ascii="Times New Roman" w:hAnsi="Times New Roman"/>
                <w:w w:val="66"/>
              </w:rPr>
            </w:pPr>
            <w:r w:rsidRPr="007E37DA">
              <w:rPr>
                <w:rFonts w:ascii="Times New Roman" w:hAnsi="Times New Roman"/>
                <w:w w:val="66"/>
              </w:rPr>
              <w:t>Tôn 1.2x4m</w:t>
            </w:r>
          </w:p>
        </w:tc>
        <w:tc>
          <w:tcPr>
            <w:tcW w:w="729" w:type="dxa"/>
          </w:tcPr>
          <w:p w14:paraId="1CA5E345" w14:textId="77777777" w:rsidR="001D032F" w:rsidRPr="007E37DA" w:rsidRDefault="001D032F" w:rsidP="00E83C1E">
            <w:pPr>
              <w:jc w:val="center"/>
              <w:rPr>
                <w:rFonts w:ascii="Times New Roman" w:hAnsi="Times New Roman"/>
                <w:w w:val="66"/>
              </w:rPr>
            </w:pPr>
            <w:r w:rsidRPr="007E37DA">
              <w:rPr>
                <w:rFonts w:ascii="Times New Roman" w:hAnsi="Times New Roman"/>
                <w:w w:val="66"/>
              </w:rPr>
              <w:t>ống nước               Ø</w:t>
            </w:r>
            <w:r>
              <w:rPr>
                <w:rFonts w:ascii="Times New Roman" w:hAnsi="Times New Roman"/>
                <w:w w:val="66"/>
              </w:rPr>
              <w:t xml:space="preserve"> 76</w:t>
            </w:r>
            <w:r w:rsidRPr="007E37DA">
              <w:rPr>
                <w:rFonts w:ascii="Times New Roman" w:hAnsi="Times New Roman"/>
                <w:w w:val="66"/>
              </w:rPr>
              <w:t xml:space="preserve"> (ống)</w:t>
            </w:r>
          </w:p>
        </w:tc>
        <w:tc>
          <w:tcPr>
            <w:tcW w:w="700" w:type="dxa"/>
          </w:tcPr>
          <w:p w14:paraId="230C8451" w14:textId="77777777" w:rsidR="001D032F" w:rsidRPr="007E37DA" w:rsidRDefault="001D032F" w:rsidP="00E83C1E">
            <w:pPr>
              <w:jc w:val="center"/>
              <w:rPr>
                <w:rFonts w:ascii="Times New Roman" w:hAnsi="Times New Roman"/>
                <w:w w:val="66"/>
              </w:rPr>
            </w:pPr>
            <w:r w:rsidRPr="007E37DA">
              <w:rPr>
                <w:rFonts w:ascii="Times New Roman" w:hAnsi="Times New Roman"/>
                <w:w w:val="66"/>
              </w:rPr>
              <w:t>Đèn bão</w:t>
            </w:r>
          </w:p>
          <w:p w14:paraId="323CDE62"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700" w:type="dxa"/>
          </w:tcPr>
          <w:p w14:paraId="642C2FF7"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Cọc gỗ</w:t>
            </w:r>
          </w:p>
          <w:p w14:paraId="0E38F2D2" w14:textId="77777777" w:rsidR="001D032F" w:rsidRPr="007E37DA" w:rsidRDefault="001D032F" w:rsidP="00E83C1E">
            <w:pPr>
              <w:ind w:left="-108" w:right="-108"/>
              <w:jc w:val="center"/>
              <w:rPr>
                <w:rFonts w:ascii="Times New Roman" w:hAnsi="Times New Roman"/>
                <w:w w:val="66"/>
              </w:rPr>
            </w:pPr>
            <w:r w:rsidRPr="007E37DA">
              <w:rPr>
                <w:rFonts w:ascii="Times New Roman" w:hAnsi="Times New Roman"/>
                <w:w w:val="66"/>
              </w:rPr>
              <w:t>1.2m</w:t>
            </w:r>
          </w:p>
          <w:p w14:paraId="39C81ED5" w14:textId="77777777" w:rsidR="001D032F" w:rsidRPr="007E37DA" w:rsidRDefault="001D032F" w:rsidP="00E83C1E">
            <w:pPr>
              <w:ind w:left="-108" w:right="-108" w:firstLine="108"/>
              <w:jc w:val="center"/>
              <w:rPr>
                <w:rFonts w:ascii="Times New Roman" w:hAnsi="Times New Roman"/>
                <w:w w:val="66"/>
              </w:rPr>
            </w:pPr>
            <w:r w:rsidRPr="007E37DA">
              <w:rPr>
                <w:rFonts w:ascii="Times New Roman" w:hAnsi="Times New Roman"/>
                <w:w w:val="66"/>
              </w:rPr>
              <w:t>(cái)</w:t>
            </w:r>
          </w:p>
        </w:tc>
        <w:tc>
          <w:tcPr>
            <w:tcW w:w="621" w:type="dxa"/>
          </w:tcPr>
          <w:p w14:paraId="4D53A23A"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Cọc tre</w:t>
            </w:r>
          </w:p>
          <w:p w14:paraId="1C83648A" w14:textId="77777777" w:rsidR="001D032F" w:rsidRPr="007E37DA" w:rsidRDefault="001D032F" w:rsidP="00E83C1E">
            <w:pPr>
              <w:ind w:left="-108"/>
              <w:jc w:val="center"/>
              <w:rPr>
                <w:rFonts w:ascii="Times New Roman" w:hAnsi="Times New Roman"/>
                <w:w w:val="66"/>
              </w:rPr>
            </w:pPr>
            <w:r>
              <w:rPr>
                <w:rFonts w:ascii="Times New Roman" w:hAnsi="Times New Roman"/>
                <w:w w:val="66"/>
              </w:rPr>
              <w:t>1.6</w:t>
            </w:r>
            <w:r w:rsidRPr="007E37DA">
              <w:rPr>
                <w:rFonts w:ascii="Times New Roman" w:hAnsi="Times New Roman"/>
                <w:w w:val="66"/>
              </w:rPr>
              <w:t>m</w:t>
            </w:r>
          </w:p>
          <w:p w14:paraId="77B4B0F6" w14:textId="77777777" w:rsidR="001D032F" w:rsidRPr="007E37DA" w:rsidRDefault="001D032F" w:rsidP="00E83C1E">
            <w:pPr>
              <w:ind w:left="-108" w:right="-108"/>
              <w:jc w:val="center"/>
              <w:rPr>
                <w:rFonts w:ascii="Times New Roman" w:hAnsi="Times New Roman"/>
                <w:w w:val="66"/>
              </w:rPr>
            </w:pPr>
            <w:r w:rsidRPr="007E37DA">
              <w:rPr>
                <w:rFonts w:ascii="Times New Roman" w:hAnsi="Times New Roman"/>
                <w:w w:val="66"/>
              </w:rPr>
              <w:t>(cái)</w:t>
            </w:r>
          </w:p>
        </w:tc>
        <w:tc>
          <w:tcPr>
            <w:tcW w:w="709" w:type="dxa"/>
          </w:tcPr>
          <w:p w14:paraId="69F5BB5C"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Cưa cá mập</w:t>
            </w:r>
          </w:p>
          <w:p w14:paraId="1321AB24" w14:textId="77777777" w:rsidR="001D032F" w:rsidRPr="007E37DA" w:rsidRDefault="001D032F" w:rsidP="00E83C1E">
            <w:pPr>
              <w:jc w:val="center"/>
              <w:rPr>
                <w:rFonts w:ascii="Times New Roman" w:hAnsi="Times New Roman"/>
                <w:w w:val="66"/>
                <w:sz w:val="26"/>
                <w:szCs w:val="26"/>
              </w:rPr>
            </w:pPr>
            <w:r w:rsidRPr="007E37DA">
              <w:rPr>
                <w:rFonts w:ascii="Times New Roman" w:hAnsi="Times New Roman"/>
                <w:w w:val="66"/>
                <w:sz w:val="26"/>
                <w:szCs w:val="26"/>
              </w:rPr>
              <w:t>(chiếc)</w:t>
            </w:r>
          </w:p>
        </w:tc>
        <w:tc>
          <w:tcPr>
            <w:tcW w:w="709" w:type="dxa"/>
          </w:tcPr>
          <w:p w14:paraId="0DAF3B14" w14:textId="77777777" w:rsidR="001D032F" w:rsidRDefault="001D032F" w:rsidP="00E83C1E">
            <w:pPr>
              <w:jc w:val="center"/>
              <w:rPr>
                <w:rFonts w:ascii="Times New Roman" w:hAnsi="Times New Roman"/>
                <w:w w:val="66"/>
              </w:rPr>
            </w:pPr>
            <w:r>
              <w:rPr>
                <w:rFonts w:ascii="Times New Roman" w:hAnsi="Times New Roman"/>
                <w:w w:val="66"/>
              </w:rPr>
              <w:t>Đầm</w:t>
            </w:r>
          </w:p>
          <w:p w14:paraId="167A2E2F" w14:textId="77777777" w:rsidR="001D032F" w:rsidRPr="007E37DA" w:rsidRDefault="001D032F" w:rsidP="00E83C1E">
            <w:pPr>
              <w:jc w:val="center"/>
              <w:rPr>
                <w:rFonts w:ascii="Times New Roman" w:hAnsi="Times New Roman"/>
                <w:w w:val="66"/>
              </w:rPr>
            </w:pPr>
            <w:r>
              <w:rPr>
                <w:rFonts w:ascii="Times New Roman" w:hAnsi="Times New Roman"/>
                <w:w w:val="66"/>
              </w:rPr>
              <w:t>(Cái)</w:t>
            </w:r>
          </w:p>
        </w:tc>
        <w:tc>
          <w:tcPr>
            <w:tcW w:w="709" w:type="dxa"/>
          </w:tcPr>
          <w:p w14:paraId="684A723A" w14:textId="77777777" w:rsidR="001D032F" w:rsidRPr="007E37DA" w:rsidRDefault="001D032F" w:rsidP="00E83C1E">
            <w:pPr>
              <w:jc w:val="center"/>
              <w:rPr>
                <w:rFonts w:ascii="Times New Roman" w:hAnsi="Times New Roman"/>
                <w:w w:val="66"/>
              </w:rPr>
            </w:pPr>
            <w:r w:rsidRPr="007E37DA">
              <w:rPr>
                <w:rFonts w:ascii="Times New Roman" w:hAnsi="Times New Roman"/>
                <w:w w:val="66"/>
              </w:rPr>
              <w:t>Phao cứu sinh</w:t>
            </w:r>
          </w:p>
          <w:p w14:paraId="0B0CFAE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708" w:type="dxa"/>
          </w:tcPr>
          <w:p w14:paraId="0C0255F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Áo phao</w:t>
            </w:r>
          </w:p>
          <w:p w14:paraId="50A8F411"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r>
      <w:tr w:rsidR="001D032F" w:rsidRPr="00272025" w14:paraId="4A971BE7" w14:textId="77777777" w:rsidTr="001D032F">
        <w:trPr>
          <w:trHeight w:val="383"/>
        </w:trPr>
        <w:tc>
          <w:tcPr>
            <w:tcW w:w="542" w:type="dxa"/>
            <w:vAlign w:val="center"/>
          </w:tcPr>
          <w:p w14:paraId="58554D70" w14:textId="77777777" w:rsidR="001D032F" w:rsidRPr="00272025" w:rsidRDefault="001D032F" w:rsidP="00E83C1E">
            <w:pPr>
              <w:jc w:val="center"/>
              <w:rPr>
                <w:w w:val="66"/>
              </w:rPr>
            </w:pPr>
            <w:r w:rsidRPr="00272025">
              <w:rPr>
                <w:w w:val="66"/>
              </w:rPr>
              <w:t>01</w:t>
            </w:r>
          </w:p>
        </w:tc>
        <w:tc>
          <w:tcPr>
            <w:tcW w:w="881" w:type="dxa"/>
            <w:vAlign w:val="center"/>
          </w:tcPr>
          <w:p w14:paraId="5B88B54D" w14:textId="77777777" w:rsidR="001D032F" w:rsidRPr="007E37DA" w:rsidRDefault="001D032F" w:rsidP="00E83C1E">
            <w:pPr>
              <w:jc w:val="center"/>
              <w:rPr>
                <w:rFonts w:ascii="Times New Roman" w:hAnsi="Times New Roman"/>
                <w:w w:val="66"/>
              </w:rPr>
            </w:pPr>
            <w:r>
              <w:rPr>
                <w:rFonts w:ascii="Times New Roman" w:hAnsi="Times New Roman"/>
                <w:w w:val="66"/>
              </w:rPr>
              <w:t>b</w:t>
            </w:r>
            <w:r w:rsidRPr="007E37DA">
              <w:rPr>
                <w:rFonts w:ascii="Times New Roman" w:hAnsi="Times New Roman"/>
                <w:w w:val="66"/>
              </w:rPr>
              <w:t>VTĐ1</w:t>
            </w:r>
          </w:p>
        </w:tc>
        <w:tc>
          <w:tcPr>
            <w:tcW w:w="690" w:type="dxa"/>
            <w:vAlign w:val="center"/>
          </w:tcPr>
          <w:p w14:paraId="26A02F3B" w14:textId="77777777" w:rsidR="001D032F" w:rsidRPr="00272025" w:rsidRDefault="001D032F" w:rsidP="00E83C1E">
            <w:pPr>
              <w:jc w:val="center"/>
              <w:rPr>
                <w:w w:val="66"/>
              </w:rPr>
            </w:pPr>
            <w:r>
              <w:rPr>
                <w:w w:val="66"/>
              </w:rPr>
              <w:t>02</w:t>
            </w:r>
          </w:p>
        </w:tc>
        <w:tc>
          <w:tcPr>
            <w:tcW w:w="690" w:type="dxa"/>
            <w:vAlign w:val="center"/>
          </w:tcPr>
          <w:p w14:paraId="6A409F41" w14:textId="77777777" w:rsidR="001D032F" w:rsidRPr="00272025" w:rsidRDefault="001D032F" w:rsidP="00E83C1E">
            <w:pPr>
              <w:jc w:val="center"/>
              <w:rPr>
                <w:w w:val="66"/>
              </w:rPr>
            </w:pPr>
            <w:r>
              <w:rPr>
                <w:w w:val="66"/>
              </w:rPr>
              <w:t>05</w:t>
            </w:r>
          </w:p>
        </w:tc>
        <w:tc>
          <w:tcPr>
            <w:tcW w:w="690" w:type="dxa"/>
            <w:vAlign w:val="center"/>
          </w:tcPr>
          <w:p w14:paraId="4C2A82FD" w14:textId="77777777" w:rsidR="001D032F" w:rsidRPr="00272025" w:rsidRDefault="001D032F" w:rsidP="00E83C1E">
            <w:pPr>
              <w:jc w:val="center"/>
              <w:rPr>
                <w:w w:val="66"/>
              </w:rPr>
            </w:pPr>
            <w:r>
              <w:rPr>
                <w:w w:val="66"/>
              </w:rPr>
              <w:t>01</w:t>
            </w:r>
          </w:p>
        </w:tc>
        <w:tc>
          <w:tcPr>
            <w:tcW w:w="584" w:type="dxa"/>
            <w:vAlign w:val="center"/>
          </w:tcPr>
          <w:p w14:paraId="15EFFFDA" w14:textId="77777777" w:rsidR="001D032F" w:rsidRPr="00272025" w:rsidRDefault="001D032F" w:rsidP="00E83C1E">
            <w:pPr>
              <w:jc w:val="center"/>
              <w:rPr>
                <w:w w:val="66"/>
              </w:rPr>
            </w:pPr>
            <w:r>
              <w:rPr>
                <w:w w:val="66"/>
              </w:rPr>
              <w:t>01</w:t>
            </w:r>
          </w:p>
        </w:tc>
        <w:tc>
          <w:tcPr>
            <w:tcW w:w="567" w:type="dxa"/>
            <w:vAlign w:val="center"/>
          </w:tcPr>
          <w:p w14:paraId="3336FCCD" w14:textId="77777777" w:rsidR="001D032F" w:rsidRPr="00272025" w:rsidRDefault="001D032F" w:rsidP="00E83C1E">
            <w:pPr>
              <w:jc w:val="center"/>
              <w:rPr>
                <w:w w:val="66"/>
              </w:rPr>
            </w:pPr>
            <w:r>
              <w:rPr>
                <w:w w:val="66"/>
              </w:rPr>
              <w:t>01</w:t>
            </w:r>
          </w:p>
        </w:tc>
        <w:tc>
          <w:tcPr>
            <w:tcW w:w="644" w:type="dxa"/>
            <w:vAlign w:val="center"/>
          </w:tcPr>
          <w:p w14:paraId="5F8D1D90" w14:textId="77777777" w:rsidR="001D032F" w:rsidRPr="00272025" w:rsidRDefault="001D032F" w:rsidP="00E83C1E">
            <w:pPr>
              <w:jc w:val="center"/>
              <w:rPr>
                <w:w w:val="66"/>
              </w:rPr>
            </w:pPr>
            <w:r>
              <w:rPr>
                <w:w w:val="66"/>
              </w:rPr>
              <w:t>02</w:t>
            </w:r>
          </w:p>
        </w:tc>
        <w:tc>
          <w:tcPr>
            <w:tcW w:w="632" w:type="dxa"/>
            <w:vAlign w:val="center"/>
          </w:tcPr>
          <w:p w14:paraId="43B3F607" w14:textId="77777777" w:rsidR="001D032F" w:rsidRPr="00272025" w:rsidRDefault="001D032F" w:rsidP="00E83C1E">
            <w:pPr>
              <w:jc w:val="center"/>
              <w:rPr>
                <w:w w:val="66"/>
              </w:rPr>
            </w:pPr>
            <w:r>
              <w:rPr>
                <w:w w:val="66"/>
              </w:rPr>
              <w:t>01</w:t>
            </w:r>
          </w:p>
        </w:tc>
        <w:tc>
          <w:tcPr>
            <w:tcW w:w="567" w:type="dxa"/>
            <w:vAlign w:val="center"/>
          </w:tcPr>
          <w:p w14:paraId="69F246C7" w14:textId="77777777" w:rsidR="001D032F" w:rsidRPr="00272025" w:rsidRDefault="001D032F" w:rsidP="00E83C1E">
            <w:pPr>
              <w:jc w:val="center"/>
              <w:rPr>
                <w:w w:val="66"/>
              </w:rPr>
            </w:pPr>
            <w:r>
              <w:rPr>
                <w:w w:val="66"/>
              </w:rPr>
              <w:t>100</w:t>
            </w:r>
          </w:p>
        </w:tc>
        <w:tc>
          <w:tcPr>
            <w:tcW w:w="567" w:type="dxa"/>
            <w:vAlign w:val="center"/>
          </w:tcPr>
          <w:p w14:paraId="0E923123" w14:textId="77777777" w:rsidR="001D032F" w:rsidRPr="00272025" w:rsidRDefault="001D032F" w:rsidP="00E83C1E">
            <w:pPr>
              <w:jc w:val="center"/>
              <w:rPr>
                <w:w w:val="66"/>
              </w:rPr>
            </w:pPr>
            <w:r>
              <w:rPr>
                <w:w w:val="66"/>
              </w:rPr>
              <w:t>01</w:t>
            </w:r>
          </w:p>
        </w:tc>
        <w:tc>
          <w:tcPr>
            <w:tcW w:w="625" w:type="dxa"/>
            <w:vAlign w:val="center"/>
          </w:tcPr>
          <w:p w14:paraId="1973D453" w14:textId="77777777" w:rsidR="001D032F" w:rsidRPr="00272025" w:rsidRDefault="001D032F" w:rsidP="00E83C1E">
            <w:pPr>
              <w:jc w:val="center"/>
              <w:rPr>
                <w:w w:val="66"/>
              </w:rPr>
            </w:pPr>
          </w:p>
        </w:tc>
        <w:tc>
          <w:tcPr>
            <w:tcW w:w="651" w:type="dxa"/>
            <w:vAlign w:val="center"/>
          </w:tcPr>
          <w:p w14:paraId="0BA52802" w14:textId="77777777" w:rsidR="001D032F" w:rsidRPr="00272025" w:rsidRDefault="001D032F" w:rsidP="00E83C1E">
            <w:pPr>
              <w:jc w:val="center"/>
              <w:rPr>
                <w:w w:val="66"/>
              </w:rPr>
            </w:pPr>
          </w:p>
        </w:tc>
        <w:tc>
          <w:tcPr>
            <w:tcW w:w="709" w:type="dxa"/>
            <w:vAlign w:val="center"/>
          </w:tcPr>
          <w:p w14:paraId="59FC7C83" w14:textId="77777777" w:rsidR="001D032F" w:rsidRPr="00272025" w:rsidRDefault="001D032F" w:rsidP="00E83C1E">
            <w:pPr>
              <w:jc w:val="center"/>
              <w:rPr>
                <w:w w:val="66"/>
              </w:rPr>
            </w:pPr>
          </w:p>
        </w:tc>
        <w:tc>
          <w:tcPr>
            <w:tcW w:w="729" w:type="dxa"/>
            <w:vAlign w:val="center"/>
          </w:tcPr>
          <w:p w14:paraId="464198BD" w14:textId="77777777" w:rsidR="001D032F" w:rsidRPr="00272025" w:rsidRDefault="001D032F" w:rsidP="00E83C1E">
            <w:pPr>
              <w:jc w:val="center"/>
              <w:rPr>
                <w:w w:val="66"/>
              </w:rPr>
            </w:pPr>
          </w:p>
        </w:tc>
        <w:tc>
          <w:tcPr>
            <w:tcW w:w="700" w:type="dxa"/>
            <w:vAlign w:val="center"/>
          </w:tcPr>
          <w:p w14:paraId="5D8D5AC2" w14:textId="77777777" w:rsidR="001D032F" w:rsidRPr="00272025" w:rsidRDefault="001D032F" w:rsidP="00E83C1E">
            <w:pPr>
              <w:jc w:val="center"/>
              <w:rPr>
                <w:w w:val="66"/>
              </w:rPr>
            </w:pPr>
            <w:r>
              <w:rPr>
                <w:w w:val="66"/>
              </w:rPr>
              <w:t>01</w:t>
            </w:r>
          </w:p>
        </w:tc>
        <w:tc>
          <w:tcPr>
            <w:tcW w:w="700" w:type="dxa"/>
            <w:vAlign w:val="center"/>
          </w:tcPr>
          <w:p w14:paraId="12DFA4FD" w14:textId="77777777" w:rsidR="001D032F" w:rsidRPr="00272025" w:rsidRDefault="001D032F" w:rsidP="00E83C1E">
            <w:pPr>
              <w:jc w:val="center"/>
              <w:rPr>
                <w:w w:val="66"/>
              </w:rPr>
            </w:pPr>
            <w:r>
              <w:rPr>
                <w:w w:val="66"/>
              </w:rPr>
              <w:t>10</w:t>
            </w:r>
          </w:p>
        </w:tc>
        <w:tc>
          <w:tcPr>
            <w:tcW w:w="621" w:type="dxa"/>
            <w:vAlign w:val="center"/>
          </w:tcPr>
          <w:p w14:paraId="28C92F97" w14:textId="77777777" w:rsidR="001D032F" w:rsidRPr="00272025" w:rsidRDefault="001D032F" w:rsidP="00E83C1E">
            <w:pPr>
              <w:jc w:val="center"/>
              <w:rPr>
                <w:w w:val="66"/>
              </w:rPr>
            </w:pPr>
          </w:p>
        </w:tc>
        <w:tc>
          <w:tcPr>
            <w:tcW w:w="709" w:type="dxa"/>
          </w:tcPr>
          <w:p w14:paraId="493377BE" w14:textId="77777777" w:rsidR="001D032F" w:rsidRPr="00272025" w:rsidRDefault="001D032F" w:rsidP="00E83C1E">
            <w:pPr>
              <w:jc w:val="center"/>
              <w:rPr>
                <w:w w:val="66"/>
              </w:rPr>
            </w:pPr>
          </w:p>
        </w:tc>
        <w:tc>
          <w:tcPr>
            <w:tcW w:w="709" w:type="dxa"/>
            <w:vAlign w:val="center"/>
          </w:tcPr>
          <w:p w14:paraId="56857D3A" w14:textId="77777777" w:rsidR="001D032F" w:rsidRPr="00272025" w:rsidRDefault="001D032F" w:rsidP="00E83C1E">
            <w:pPr>
              <w:jc w:val="center"/>
              <w:rPr>
                <w:w w:val="66"/>
              </w:rPr>
            </w:pPr>
          </w:p>
        </w:tc>
        <w:tc>
          <w:tcPr>
            <w:tcW w:w="709" w:type="dxa"/>
            <w:vAlign w:val="center"/>
          </w:tcPr>
          <w:p w14:paraId="5A2205AB" w14:textId="77777777" w:rsidR="001D032F" w:rsidRPr="00272025" w:rsidRDefault="001D032F" w:rsidP="00E83C1E">
            <w:pPr>
              <w:jc w:val="center"/>
              <w:rPr>
                <w:w w:val="66"/>
              </w:rPr>
            </w:pPr>
            <w:r>
              <w:rPr>
                <w:w w:val="66"/>
              </w:rPr>
              <w:t>02</w:t>
            </w:r>
          </w:p>
        </w:tc>
        <w:tc>
          <w:tcPr>
            <w:tcW w:w="708" w:type="dxa"/>
            <w:vAlign w:val="center"/>
          </w:tcPr>
          <w:p w14:paraId="664044AA" w14:textId="77777777" w:rsidR="001D032F" w:rsidRPr="00272025" w:rsidRDefault="001D032F" w:rsidP="00E83C1E">
            <w:pPr>
              <w:jc w:val="center"/>
              <w:rPr>
                <w:w w:val="66"/>
              </w:rPr>
            </w:pPr>
            <w:r>
              <w:rPr>
                <w:w w:val="66"/>
              </w:rPr>
              <w:t>6</w:t>
            </w:r>
          </w:p>
        </w:tc>
      </w:tr>
      <w:tr w:rsidR="001D032F" w:rsidRPr="00272025" w14:paraId="01D3DEAF" w14:textId="77777777" w:rsidTr="001D032F">
        <w:trPr>
          <w:trHeight w:val="321"/>
        </w:trPr>
        <w:tc>
          <w:tcPr>
            <w:tcW w:w="542" w:type="dxa"/>
            <w:vAlign w:val="center"/>
          </w:tcPr>
          <w:p w14:paraId="22164735" w14:textId="77777777" w:rsidR="001D032F" w:rsidRPr="00272025" w:rsidRDefault="001D032F" w:rsidP="00E83C1E">
            <w:pPr>
              <w:jc w:val="center"/>
              <w:rPr>
                <w:w w:val="66"/>
              </w:rPr>
            </w:pPr>
            <w:r w:rsidRPr="00272025">
              <w:rPr>
                <w:w w:val="66"/>
              </w:rPr>
              <w:t>02</w:t>
            </w:r>
          </w:p>
        </w:tc>
        <w:tc>
          <w:tcPr>
            <w:tcW w:w="881" w:type="dxa"/>
            <w:vAlign w:val="center"/>
          </w:tcPr>
          <w:p w14:paraId="4BB6915F" w14:textId="77777777" w:rsidR="001D032F" w:rsidRPr="007E37DA" w:rsidRDefault="001D032F" w:rsidP="00E83C1E">
            <w:pPr>
              <w:jc w:val="center"/>
              <w:rPr>
                <w:rFonts w:ascii="Times New Roman" w:hAnsi="Times New Roman"/>
                <w:w w:val="66"/>
              </w:rPr>
            </w:pPr>
            <w:r>
              <w:rPr>
                <w:rFonts w:ascii="Times New Roman" w:hAnsi="Times New Roman"/>
                <w:w w:val="66"/>
              </w:rPr>
              <w:t>b</w:t>
            </w:r>
            <w:r w:rsidRPr="007E37DA">
              <w:rPr>
                <w:rFonts w:ascii="Times New Roman" w:hAnsi="Times New Roman"/>
                <w:w w:val="66"/>
              </w:rPr>
              <w:t>VTĐ</w:t>
            </w:r>
            <w:r>
              <w:rPr>
                <w:rFonts w:ascii="Times New Roman" w:hAnsi="Times New Roman"/>
                <w:w w:val="66"/>
              </w:rPr>
              <w:t>2</w:t>
            </w:r>
          </w:p>
        </w:tc>
        <w:tc>
          <w:tcPr>
            <w:tcW w:w="690" w:type="dxa"/>
            <w:vAlign w:val="center"/>
          </w:tcPr>
          <w:p w14:paraId="35F3D08A" w14:textId="77777777" w:rsidR="001D032F" w:rsidRPr="00272025" w:rsidRDefault="001D032F" w:rsidP="00E83C1E">
            <w:pPr>
              <w:jc w:val="center"/>
              <w:rPr>
                <w:w w:val="66"/>
              </w:rPr>
            </w:pPr>
            <w:r>
              <w:rPr>
                <w:w w:val="66"/>
              </w:rPr>
              <w:t>02</w:t>
            </w:r>
          </w:p>
        </w:tc>
        <w:tc>
          <w:tcPr>
            <w:tcW w:w="690" w:type="dxa"/>
            <w:vAlign w:val="center"/>
          </w:tcPr>
          <w:p w14:paraId="65940E9B" w14:textId="77777777" w:rsidR="001D032F" w:rsidRPr="00272025" w:rsidRDefault="001D032F" w:rsidP="00E83C1E">
            <w:pPr>
              <w:jc w:val="center"/>
              <w:rPr>
                <w:w w:val="66"/>
              </w:rPr>
            </w:pPr>
            <w:r>
              <w:rPr>
                <w:w w:val="66"/>
              </w:rPr>
              <w:t>05</w:t>
            </w:r>
          </w:p>
        </w:tc>
        <w:tc>
          <w:tcPr>
            <w:tcW w:w="690" w:type="dxa"/>
            <w:vAlign w:val="center"/>
          </w:tcPr>
          <w:p w14:paraId="7C012D4B" w14:textId="77777777" w:rsidR="001D032F" w:rsidRPr="00272025" w:rsidRDefault="001D032F" w:rsidP="00E83C1E">
            <w:pPr>
              <w:jc w:val="center"/>
              <w:rPr>
                <w:w w:val="66"/>
              </w:rPr>
            </w:pPr>
            <w:r>
              <w:rPr>
                <w:w w:val="66"/>
              </w:rPr>
              <w:t>01</w:t>
            </w:r>
          </w:p>
        </w:tc>
        <w:tc>
          <w:tcPr>
            <w:tcW w:w="584" w:type="dxa"/>
            <w:vAlign w:val="center"/>
          </w:tcPr>
          <w:p w14:paraId="5433800B" w14:textId="77777777" w:rsidR="001D032F" w:rsidRPr="00272025" w:rsidRDefault="001D032F" w:rsidP="00E83C1E">
            <w:pPr>
              <w:jc w:val="center"/>
              <w:rPr>
                <w:w w:val="66"/>
              </w:rPr>
            </w:pPr>
            <w:r>
              <w:rPr>
                <w:w w:val="66"/>
              </w:rPr>
              <w:t>01</w:t>
            </w:r>
          </w:p>
        </w:tc>
        <w:tc>
          <w:tcPr>
            <w:tcW w:w="567" w:type="dxa"/>
            <w:vAlign w:val="center"/>
          </w:tcPr>
          <w:p w14:paraId="56C4121E" w14:textId="77777777" w:rsidR="001D032F" w:rsidRPr="00272025" w:rsidRDefault="001D032F" w:rsidP="00E83C1E">
            <w:pPr>
              <w:jc w:val="center"/>
              <w:rPr>
                <w:w w:val="66"/>
              </w:rPr>
            </w:pPr>
            <w:r>
              <w:rPr>
                <w:w w:val="66"/>
              </w:rPr>
              <w:t>03</w:t>
            </w:r>
          </w:p>
        </w:tc>
        <w:tc>
          <w:tcPr>
            <w:tcW w:w="644" w:type="dxa"/>
            <w:vAlign w:val="center"/>
          </w:tcPr>
          <w:p w14:paraId="3AF7E6DC" w14:textId="77777777" w:rsidR="001D032F" w:rsidRPr="00272025" w:rsidRDefault="001D032F" w:rsidP="00E83C1E">
            <w:pPr>
              <w:jc w:val="center"/>
              <w:rPr>
                <w:w w:val="66"/>
              </w:rPr>
            </w:pPr>
            <w:r>
              <w:rPr>
                <w:w w:val="66"/>
              </w:rPr>
              <w:t>01</w:t>
            </w:r>
          </w:p>
        </w:tc>
        <w:tc>
          <w:tcPr>
            <w:tcW w:w="632" w:type="dxa"/>
            <w:vAlign w:val="center"/>
          </w:tcPr>
          <w:p w14:paraId="53605738" w14:textId="77777777" w:rsidR="001D032F" w:rsidRPr="00272025" w:rsidRDefault="001D032F" w:rsidP="00E83C1E">
            <w:pPr>
              <w:jc w:val="center"/>
              <w:rPr>
                <w:w w:val="66"/>
              </w:rPr>
            </w:pPr>
          </w:p>
        </w:tc>
        <w:tc>
          <w:tcPr>
            <w:tcW w:w="567" w:type="dxa"/>
            <w:vAlign w:val="center"/>
          </w:tcPr>
          <w:p w14:paraId="31FEDC42" w14:textId="77777777" w:rsidR="001D032F" w:rsidRPr="00272025" w:rsidRDefault="001D032F" w:rsidP="00E83C1E">
            <w:pPr>
              <w:jc w:val="center"/>
              <w:rPr>
                <w:w w:val="66"/>
              </w:rPr>
            </w:pPr>
            <w:r>
              <w:rPr>
                <w:w w:val="66"/>
              </w:rPr>
              <w:t>100</w:t>
            </w:r>
          </w:p>
        </w:tc>
        <w:tc>
          <w:tcPr>
            <w:tcW w:w="567" w:type="dxa"/>
            <w:vAlign w:val="center"/>
          </w:tcPr>
          <w:p w14:paraId="19548C72" w14:textId="77777777" w:rsidR="001D032F" w:rsidRPr="00272025" w:rsidRDefault="001D032F" w:rsidP="00E83C1E">
            <w:pPr>
              <w:jc w:val="center"/>
              <w:rPr>
                <w:w w:val="66"/>
              </w:rPr>
            </w:pPr>
          </w:p>
        </w:tc>
        <w:tc>
          <w:tcPr>
            <w:tcW w:w="625" w:type="dxa"/>
            <w:vAlign w:val="center"/>
          </w:tcPr>
          <w:p w14:paraId="5B9CBB4B" w14:textId="77777777" w:rsidR="001D032F" w:rsidRPr="00272025" w:rsidRDefault="001D032F" w:rsidP="00E83C1E">
            <w:pPr>
              <w:jc w:val="center"/>
              <w:rPr>
                <w:w w:val="66"/>
              </w:rPr>
            </w:pPr>
            <w:r>
              <w:rPr>
                <w:w w:val="66"/>
              </w:rPr>
              <w:t>80</w:t>
            </w:r>
          </w:p>
        </w:tc>
        <w:tc>
          <w:tcPr>
            <w:tcW w:w="651" w:type="dxa"/>
            <w:vAlign w:val="center"/>
          </w:tcPr>
          <w:p w14:paraId="26CA09D5" w14:textId="77777777" w:rsidR="001D032F" w:rsidRPr="00272025" w:rsidRDefault="001D032F" w:rsidP="00E83C1E">
            <w:pPr>
              <w:jc w:val="center"/>
              <w:rPr>
                <w:w w:val="66"/>
              </w:rPr>
            </w:pPr>
            <w:r>
              <w:rPr>
                <w:w w:val="66"/>
              </w:rPr>
              <w:t>02</w:t>
            </w:r>
          </w:p>
        </w:tc>
        <w:tc>
          <w:tcPr>
            <w:tcW w:w="709" w:type="dxa"/>
            <w:vAlign w:val="center"/>
          </w:tcPr>
          <w:p w14:paraId="2FE80533" w14:textId="77777777" w:rsidR="001D032F" w:rsidRPr="00272025" w:rsidRDefault="001D032F" w:rsidP="00E83C1E">
            <w:pPr>
              <w:jc w:val="center"/>
              <w:rPr>
                <w:w w:val="66"/>
              </w:rPr>
            </w:pPr>
            <w:r>
              <w:rPr>
                <w:w w:val="66"/>
              </w:rPr>
              <w:t>01</w:t>
            </w:r>
          </w:p>
        </w:tc>
        <w:tc>
          <w:tcPr>
            <w:tcW w:w="729" w:type="dxa"/>
            <w:vAlign w:val="center"/>
          </w:tcPr>
          <w:p w14:paraId="731C40AD" w14:textId="77777777" w:rsidR="001D032F" w:rsidRPr="00272025" w:rsidRDefault="001D032F" w:rsidP="00E83C1E">
            <w:pPr>
              <w:jc w:val="center"/>
              <w:rPr>
                <w:w w:val="66"/>
              </w:rPr>
            </w:pPr>
            <w:r>
              <w:rPr>
                <w:w w:val="66"/>
              </w:rPr>
              <w:t>01</w:t>
            </w:r>
          </w:p>
        </w:tc>
        <w:tc>
          <w:tcPr>
            <w:tcW w:w="700" w:type="dxa"/>
            <w:vAlign w:val="center"/>
          </w:tcPr>
          <w:p w14:paraId="1DEA342C" w14:textId="77777777" w:rsidR="001D032F" w:rsidRPr="00272025" w:rsidRDefault="001D032F" w:rsidP="00E83C1E">
            <w:pPr>
              <w:jc w:val="center"/>
              <w:rPr>
                <w:w w:val="66"/>
              </w:rPr>
            </w:pPr>
          </w:p>
        </w:tc>
        <w:tc>
          <w:tcPr>
            <w:tcW w:w="700" w:type="dxa"/>
            <w:vAlign w:val="center"/>
          </w:tcPr>
          <w:p w14:paraId="3CE03142" w14:textId="77777777" w:rsidR="001D032F" w:rsidRPr="00272025" w:rsidRDefault="001D032F" w:rsidP="00E83C1E">
            <w:pPr>
              <w:jc w:val="center"/>
              <w:rPr>
                <w:w w:val="66"/>
              </w:rPr>
            </w:pPr>
            <w:r>
              <w:rPr>
                <w:w w:val="66"/>
              </w:rPr>
              <w:t>10</w:t>
            </w:r>
          </w:p>
        </w:tc>
        <w:tc>
          <w:tcPr>
            <w:tcW w:w="621" w:type="dxa"/>
            <w:vAlign w:val="center"/>
          </w:tcPr>
          <w:p w14:paraId="7FCE906E" w14:textId="77777777" w:rsidR="001D032F" w:rsidRPr="00272025" w:rsidRDefault="001D032F" w:rsidP="00E83C1E">
            <w:pPr>
              <w:jc w:val="center"/>
              <w:rPr>
                <w:w w:val="66"/>
              </w:rPr>
            </w:pPr>
          </w:p>
        </w:tc>
        <w:tc>
          <w:tcPr>
            <w:tcW w:w="709" w:type="dxa"/>
          </w:tcPr>
          <w:p w14:paraId="3287DBE6" w14:textId="77777777" w:rsidR="001D032F" w:rsidRPr="00272025" w:rsidRDefault="001D032F" w:rsidP="00E83C1E">
            <w:pPr>
              <w:jc w:val="center"/>
              <w:rPr>
                <w:w w:val="66"/>
              </w:rPr>
            </w:pPr>
            <w:r>
              <w:rPr>
                <w:w w:val="66"/>
              </w:rPr>
              <w:t>01</w:t>
            </w:r>
          </w:p>
        </w:tc>
        <w:tc>
          <w:tcPr>
            <w:tcW w:w="709" w:type="dxa"/>
            <w:vAlign w:val="center"/>
          </w:tcPr>
          <w:p w14:paraId="210BDDD9" w14:textId="77777777" w:rsidR="001D032F" w:rsidRPr="00272025" w:rsidRDefault="001D032F" w:rsidP="00E83C1E">
            <w:pPr>
              <w:jc w:val="center"/>
              <w:rPr>
                <w:w w:val="66"/>
              </w:rPr>
            </w:pPr>
            <w:r>
              <w:rPr>
                <w:w w:val="66"/>
              </w:rPr>
              <w:t>02</w:t>
            </w:r>
          </w:p>
        </w:tc>
        <w:tc>
          <w:tcPr>
            <w:tcW w:w="709" w:type="dxa"/>
            <w:vAlign w:val="center"/>
          </w:tcPr>
          <w:p w14:paraId="5F4A98C2" w14:textId="77777777" w:rsidR="001D032F" w:rsidRPr="00272025" w:rsidRDefault="001D032F" w:rsidP="00E83C1E">
            <w:pPr>
              <w:jc w:val="center"/>
              <w:rPr>
                <w:w w:val="66"/>
              </w:rPr>
            </w:pPr>
            <w:r>
              <w:rPr>
                <w:w w:val="66"/>
              </w:rPr>
              <w:t>02</w:t>
            </w:r>
          </w:p>
        </w:tc>
        <w:tc>
          <w:tcPr>
            <w:tcW w:w="708" w:type="dxa"/>
            <w:vAlign w:val="center"/>
          </w:tcPr>
          <w:p w14:paraId="4BD33CE4" w14:textId="77777777" w:rsidR="001D032F" w:rsidRPr="00272025" w:rsidRDefault="001D032F" w:rsidP="00E83C1E">
            <w:pPr>
              <w:jc w:val="center"/>
              <w:rPr>
                <w:w w:val="66"/>
              </w:rPr>
            </w:pPr>
            <w:r>
              <w:rPr>
                <w:w w:val="66"/>
              </w:rPr>
              <w:t>7</w:t>
            </w:r>
          </w:p>
        </w:tc>
      </w:tr>
      <w:tr w:rsidR="001D032F" w:rsidRPr="00272025" w14:paraId="71CED8C6" w14:textId="77777777" w:rsidTr="001D032F">
        <w:trPr>
          <w:trHeight w:val="321"/>
        </w:trPr>
        <w:tc>
          <w:tcPr>
            <w:tcW w:w="542" w:type="dxa"/>
            <w:vAlign w:val="center"/>
          </w:tcPr>
          <w:p w14:paraId="3812899C" w14:textId="77777777" w:rsidR="001D032F" w:rsidRPr="00272025" w:rsidRDefault="001D032F" w:rsidP="00E83C1E">
            <w:pPr>
              <w:jc w:val="center"/>
              <w:rPr>
                <w:w w:val="66"/>
              </w:rPr>
            </w:pPr>
            <w:r>
              <w:rPr>
                <w:w w:val="66"/>
              </w:rPr>
              <w:t>03</w:t>
            </w:r>
          </w:p>
        </w:tc>
        <w:tc>
          <w:tcPr>
            <w:tcW w:w="881" w:type="dxa"/>
            <w:vAlign w:val="center"/>
          </w:tcPr>
          <w:p w14:paraId="3A35FBB1" w14:textId="77777777" w:rsidR="001D032F" w:rsidRPr="007E37DA" w:rsidRDefault="001D032F" w:rsidP="00E83C1E">
            <w:pPr>
              <w:jc w:val="center"/>
              <w:rPr>
                <w:rFonts w:ascii="Times New Roman" w:hAnsi="Times New Roman"/>
                <w:w w:val="66"/>
              </w:rPr>
            </w:pPr>
            <w:r>
              <w:rPr>
                <w:rFonts w:ascii="Times New Roman" w:hAnsi="Times New Roman"/>
                <w:w w:val="66"/>
              </w:rPr>
              <w:t>b</w:t>
            </w:r>
            <w:r w:rsidRPr="007E37DA">
              <w:rPr>
                <w:rFonts w:ascii="Times New Roman" w:hAnsi="Times New Roman"/>
                <w:w w:val="66"/>
              </w:rPr>
              <w:t>VTĐ</w:t>
            </w:r>
            <w:r>
              <w:rPr>
                <w:rFonts w:ascii="Times New Roman" w:hAnsi="Times New Roman"/>
                <w:w w:val="66"/>
              </w:rPr>
              <w:t>3</w:t>
            </w:r>
          </w:p>
        </w:tc>
        <w:tc>
          <w:tcPr>
            <w:tcW w:w="690" w:type="dxa"/>
            <w:vAlign w:val="center"/>
          </w:tcPr>
          <w:p w14:paraId="440593DC" w14:textId="77777777" w:rsidR="001D032F" w:rsidRDefault="001D032F" w:rsidP="00E83C1E">
            <w:pPr>
              <w:jc w:val="center"/>
              <w:rPr>
                <w:w w:val="66"/>
              </w:rPr>
            </w:pPr>
          </w:p>
        </w:tc>
        <w:tc>
          <w:tcPr>
            <w:tcW w:w="690" w:type="dxa"/>
            <w:vAlign w:val="center"/>
          </w:tcPr>
          <w:p w14:paraId="2506419B" w14:textId="77777777" w:rsidR="001D032F" w:rsidRDefault="001D032F" w:rsidP="00E83C1E">
            <w:pPr>
              <w:jc w:val="center"/>
              <w:rPr>
                <w:w w:val="66"/>
              </w:rPr>
            </w:pPr>
            <w:r>
              <w:rPr>
                <w:w w:val="66"/>
              </w:rPr>
              <w:t>05</w:t>
            </w:r>
          </w:p>
        </w:tc>
        <w:tc>
          <w:tcPr>
            <w:tcW w:w="690" w:type="dxa"/>
            <w:vAlign w:val="center"/>
          </w:tcPr>
          <w:p w14:paraId="7C0F933F" w14:textId="77777777" w:rsidR="001D032F" w:rsidRPr="00272025" w:rsidRDefault="001D032F" w:rsidP="00E83C1E">
            <w:pPr>
              <w:jc w:val="center"/>
              <w:rPr>
                <w:w w:val="66"/>
              </w:rPr>
            </w:pPr>
            <w:r>
              <w:rPr>
                <w:w w:val="66"/>
              </w:rPr>
              <w:t>01</w:t>
            </w:r>
          </w:p>
        </w:tc>
        <w:tc>
          <w:tcPr>
            <w:tcW w:w="584" w:type="dxa"/>
            <w:vAlign w:val="center"/>
          </w:tcPr>
          <w:p w14:paraId="7C90E413" w14:textId="77777777" w:rsidR="001D032F" w:rsidRDefault="001D032F" w:rsidP="00E83C1E">
            <w:pPr>
              <w:jc w:val="center"/>
              <w:rPr>
                <w:w w:val="66"/>
              </w:rPr>
            </w:pPr>
            <w:r>
              <w:rPr>
                <w:w w:val="66"/>
              </w:rPr>
              <w:t>03</w:t>
            </w:r>
          </w:p>
        </w:tc>
        <w:tc>
          <w:tcPr>
            <w:tcW w:w="567" w:type="dxa"/>
            <w:vAlign w:val="center"/>
          </w:tcPr>
          <w:p w14:paraId="5D8AA769" w14:textId="77777777" w:rsidR="001D032F" w:rsidRDefault="001D032F" w:rsidP="00E83C1E">
            <w:pPr>
              <w:jc w:val="center"/>
              <w:rPr>
                <w:w w:val="66"/>
              </w:rPr>
            </w:pPr>
            <w:r>
              <w:rPr>
                <w:w w:val="66"/>
              </w:rPr>
              <w:t>01</w:t>
            </w:r>
          </w:p>
        </w:tc>
        <w:tc>
          <w:tcPr>
            <w:tcW w:w="644" w:type="dxa"/>
            <w:vAlign w:val="center"/>
          </w:tcPr>
          <w:p w14:paraId="2B454063" w14:textId="77777777" w:rsidR="001D032F" w:rsidRDefault="001D032F" w:rsidP="00E83C1E">
            <w:pPr>
              <w:jc w:val="center"/>
              <w:rPr>
                <w:w w:val="66"/>
              </w:rPr>
            </w:pPr>
            <w:r>
              <w:rPr>
                <w:w w:val="66"/>
              </w:rPr>
              <w:t>02</w:t>
            </w:r>
          </w:p>
        </w:tc>
        <w:tc>
          <w:tcPr>
            <w:tcW w:w="632" w:type="dxa"/>
            <w:vAlign w:val="center"/>
          </w:tcPr>
          <w:p w14:paraId="1AC3D642" w14:textId="77777777" w:rsidR="001D032F" w:rsidRDefault="001D032F" w:rsidP="00E83C1E">
            <w:pPr>
              <w:jc w:val="center"/>
              <w:rPr>
                <w:w w:val="66"/>
              </w:rPr>
            </w:pPr>
            <w:r>
              <w:rPr>
                <w:w w:val="66"/>
              </w:rPr>
              <w:t>01</w:t>
            </w:r>
          </w:p>
        </w:tc>
        <w:tc>
          <w:tcPr>
            <w:tcW w:w="567" w:type="dxa"/>
            <w:vAlign w:val="center"/>
          </w:tcPr>
          <w:p w14:paraId="65FF4F9B" w14:textId="77777777" w:rsidR="001D032F" w:rsidRDefault="001D032F" w:rsidP="00E83C1E">
            <w:pPr>
              <w:jc w:val="center"/>
              <w:rPr>
                <w:w w:val="66"/>
              </w:rPr>
            </w:pPr>
            <w:r>
              <w:rPr>
                <w:w w:val="66"/>
              </w:rPr>
              <w:t>100</w:t>
            </w:r>
          </w:p>
        </w:tc>
        <w:tc>
          <w:tcPr>
            <w:tcW w:w="567" w:type="dxa"/>
            <w:vAlign w:val="center"/>
          </w:tcPr>
          <w:p w14:paraId="0E9DDEE7" w14:textId="77777777" w:rsidR="001D032F" w:rsidRDefault="001D032F" w:rsidP="00E83C1E">
            <w:pPr>
              <w:jc w:val="center"/>
              <w:rPr>
                <w:w w:val="66"/>
              </w:rPr>
            </w:pPr>
            <w:r>
              <w:rPr>
                <w:w w:val="66"/>
              </w:rPr>
              <w:t>01</w:t>
            </w:r>
          </w:p>
        </w:tc>
        <w:tc>
          <w:tcPr>
            <w:tcW w:w="625" w:type="dxa"/>
            <w:vAlign w:val="center"/>
          </w:tcPr>
          <w:p w14:paraId="597D057B" w14:textId="77777777" w:rsidR="001D032F" w:rsidRDefault="001D032F" w:rsidP="00E83C1E">
            <w:pPr>
              <w:jc w:val="center"/>
              <w:rPr>
                <w:w w:val="66"/>
              </w:rPr>
            </w:pPr>
          </w:p>
        </w:tc>
        <w:tc>
          <w:tcPr>
            <w:tcW w:w="651" w:type="dxa"/>
            <w:vAlign w:val="center"/>
          </w:tcPr>
          <w:p w14:paraId="2C48170D" w14:textId="77777777" w:rsidR="001D032F" w:rsidRDefault="001D032F" w:rsidP="00E83C1E">
            <w:pPr>
              <w:jc w:val="center"/>
              <w:rPr>
                <w:w w:val="66"/>
              </w:rPr>
            </w:pPr>
          </w:p>
        </w:tc>
        <w:tc>
          <w:tcPr>
            <w:tcW w:w="709" w:type="dxa"/>
            <w:vAlign w:val="center"/>
          </w:tcPr>
          <w:p w14:paraId="64A91F9E" w14:textId="77777777" w:rsidR="001D032F" w:rsidRDefault="001D032F" w:rsidP="00E83C1E">
            <w:pPr>
              <w:jc w:val="center"/>
              <w:rPr>
                <w:w w:val="66"/>
              </w:rPr>
            </w:pPr>
          </w:p>
        </w:tc>
        <w:tc>
          <w:tcPr>
            <w:tcW w:w="729" w:type="dxa"/>
            <w:vAlign w:val="center"/>
          </w:tcPr>
          <w:p w14:paraId="472EDEB1" w14:textId="77777777" w:rsidR="001D032F" w:rsidRDefault="001D032F" w:rsidP="00E83C1E">
            <w:pPr>
              <w:jc w:val="center"/>
              <w:rPr>
                <w:w w:val="66"/>
              </w:rPr>
            </w:pPr>
          </w:p>
        </w:tc>
        <w:tc>
          <w:tcPr>
            <w:tcW w:w="700" w:type="dxa"/>
            <w:vAlign w:val="center"/>
          </w:tcPr>
          <w:p w14:paraId="6C221486" w14:textId="77777777" w:rsidR="001D032F" w:rsidRDefault="001D032F" w:rsidP="00E83C1E">
            <w:pPr>
              <w:jc w:val="center"/>
              <w:rPr>
                <w:w w:val="66"/>
              </w:rPr>
            </w:pPr>
            <w:r>
              <w:rPr>
                <w:w w:val="66"/>
              </w:rPr>
              <w:t>01</w:t>
            </w:r>
          </w:p>
        </w:tc>
        <w:tc>
          <w:tcPr>
            <w:tcW w:w="700" w:type="dxa"/>
            <w:vAlign w:val="center"/>
          </w:tcPr>
          <w:p w14:paraId="727A4BEB" w14:textId="77777777" w:rsidR="001D032F" w:rsidRDefault="001D032F" w:rsidP="00E83C1E">
            <w:pPr>
              <w:jc w:val="center"/>
              <w:rPr>
                <w:w w:val="66"/>
              </w:rPr>
            </w:pPr>
          </w:p>
        </w:tc>
        <w:tc>
          <w:tcPr>
            <w:tcW w:w="621" w:type="dxa"/>
            <w:vAlign w:val="center"/>
          </w:tcPr>
          <w:p w14:paraId="58BF5E4C" w14:textId="77777777" w:rsidR="001D032F" w:rsidRDefault="001D032F" w:rsidP="00E83C1E">
            <w:pPr>
              <w:jc w:val="center"/>
              <w:rPr>
                <w:w w:val="66"/>
              </w:rPr>
            </w:pPr>
            <w:r>
              <w:rPr>
                <w:w w:val="66"/>
              </w:rPr>
              <w:t>02</w:t>
            </w:r>
          </w:p>
        </w:tc>
        <w:tc>
          <w:tcPr>
            <w:tcW w:w="709" w:type="dxa"/>
          </w:tcPr>
          <w:p w14:paraId="4091610D" w14:textId="77777777" w:rsidR="001D032F" w:rsidRDefault="001D032F" w:rsidP="00E83C1E">
            <w:pPr>
              <w:jc w:val="center"/>
              <w:rPr>
                <w:w w:val="66"/>
              </w:rPr>
            </w:pPr>
          </w:p>
        </w:tc>
        <w:tc>
          <w:tcPr>
            <w:tcW w:w="709" w:type="dxa"/>
            <w:vAlign w:val="center"/>
          </w:tcPr>
          <w:p w14:paraId="24450897" w14:textId="77777777" w:rsidR="001D032F" w:rsidRDefault="001D032F" w:rsidP="00E83C1E">
            <w:pPr>
              <w:jc w:val="center"/>
              <w:rPr>
                <w:w w:val="66"/>
              </w:rPr>
            </w:pPr>
          </w:p>
        </w:tc>
        <w:tc>
          <w:tcPr>
            <w:tcW w:w="709" w:type="dxa"/>
            <w:vAlign w:val="center"/>
          </w:tcPr>
          <w:p w14:paraId="07674CAB" w14:textId="77777777" w:rsidR="001D032F" w:rsidRDefault="001D032F" w:rsidP="00E83C1E">
            <w:pPr>
              <w:jc w:val="center"/>
              <w:rPr>
                <w:w w:val="66"/>
              </w:rPr>
            </w:pPr>
            <w:r>
              <w:rPr>
                <w:w w:val="66"/>
              </w:rPr>
              <w:t>02</w:t>
            </w:r>
          </w:p>
        </w:tc>
        <w:tc>
          <w:tcPr>
            <w:tcW w:w="708" w:type="dxa"/>
            <w:vAlign w:val="center"/>
          </w:tcPr>
          <w:p w14:paraId="20F4FE5C" w14:textId="77777777" w:rsidR="001D032F" w:rsidRDefault="001D032F" w:rsidP="00E83C1E">
            <w:pPr>
              <w:jc w:val="center"/>
              <w:rPr>
                <w:w w:val="66"/>
              </w:rPr>
            </w:pPr>
            <w:r>
              <w:rPr>
                <w:w w:val="66"/>
              </w:rPr>
              <w:t>6</w:t>
            </w:r>
          </w:p>
        </w:tc>
      </w:tr>
      <w:tr w:rsidR="001D032F" w:rsidRPr="00272025" w14:paraId="1F912F4B" w14:textId="77777777" w:rsidTr="001D032F">
        <w:trPr>
          <w:trHeight w:val="260"/>
        </w:trPr>
        <w:tc>
          <w:tcPr>
            <w:tcW w:w="542" w:type="dxa"/>
            <w:vAlign w:val="center"/>
          </w:tcPr>
          <w:p w14:paraId="275F1D77" w14:textId="77777777" w:rsidR="001D032F" w:rsidRPr="00272025" w:rsidRDefault="001D032F" w:rsidP="00E83C1E">
            <w:pPr>
              <w:jc w:val="center"/>
              <w:rPr>
                <w:w w:val="66"/>
              </w:rPr>
            </w:pPr>
            <w:r w:rsidRPr="00272025">
              <w:rPr>
                <w:w w:val="66"/>
              </w:rPr>
              <w:t>0</w:t>
            </w:r>
            <w:r>
              <w:rPr>
                <w:w w:val="66"/>
              </w:rPr>
              <w:t>4</w:t>
            </w:r>
          </w:p>
        </w:tc>
        <w:tc>
          <w:tcPr>
            <w:tcW w:w="881" w:type="dxa"/>
            <w:vAlign w:val="center"/>
          </w:tcPr>
          <w:p w14:paraId="06FA29B0" w14:textId="77777777" w:rsidR="001D032F" w:rsidRPr="007E37DA" w:rsidRDefault="001D032F" w:rsidP="00E83C1E">
            <w:pPr>
              <w:jc w:val="center"/>
              <w:rPr>
                <w:rFonts w:ascii="Times New Roman" w:hAnsi="Times New Roman"/>
                <w:w w:val="66"/>
              </w:rPr>
            </w:pPr>
            <w:r>
              <w:rPr>
                <w:rFonts w:ascii="Times New Roman" w:hAnsi="Times New Roman"/>
                <w:w w:val="66"/>
              </w:rPr>
              <w:t>c</w:t>
            </w:r>
            <w:r w:rsidRPr="007E37DA">
              <w:rPr>
                <w:rFonts w:ascii="Times New Roman" w:hAnsi="Times New Roman"/>
                <w:w w:val="66"/>
              </w:rPr>
              <w:t>b</w:t>
            </w:r>
          </w:p>
        </w:tc>
        <w:tc>
          <w:tcPr>
            <w:tcW w:w="690" w:type="dxa"/>
            <w:vAlign w:val="center"/>
          </w:tcPr>
          <w:p w14:paraId="461DF50B" w14:textId="77777777" w:rsidR="001D032F" w:rsidRPr="00272025" w:rsidRDefault="001D032F" w:rsidP="00E83C1E">
            <w:pPr>
              <w:jc w:val="center"/>
              <w:rPr>
                <w:w w:val="66"/>
              </w:rPr>
            </w:pPr>
          </w:p>
        </w:tc>
        <w:tc>
          <w:tcPr>
            <w:tcW w:w="690" w:type="dxa"/>
            <w:vAlign w:val="center"/>
          </w:tcPr>
          <w:p w14:paraId="064E7201" w14:textId="77777777" w:rsidR="001D032F" w:rsidRPr="00272025" w:rsidRDefault="001D032F" w:rsidP="00E83C1E">
            <w:pPr>
              <w:jc w:val="center"/>
              <w:rPr>
                <w:w w:val="66"/>
              </w:rPr>
            </w:pPr>
          </w:p>
        </w:tc>
        <w:tc>
          <w:tcPr>
            <w:tcW w:w="690" w:type="dxa"/>
            <w:vAlign w:val="center"/>
          </w:tcPr>
          <w:p w14:paraId="0A783D06" w14:textId="77777777" w:rsidR="001D032F" w:rsidRPr="00272025" w:rsidRDefault="001D032F" w:rsidP="00E83C1E">
            <w:pPr>
              <w:jc w:val="center"/>
              <w:rPr>
                <w:w w:val="66"/>
              </w:rPr>
            </w:pPr>
          </w:p>
        </w:tc>
        <w:tc>
          <w:tcPr>
            <w:tcW w:w="584" w:type="dxa"/>
            <w:vAlign w:val="center"/>
          </w:tcPr>
          <w:p w14:paraId="41C9CC8C" w14:textId="77777777" w:rsidR="001D032F" w:rsidRPr="00272025" w:rsidRDefault="001D032F" w:rsidP="00E83C1E">
            <w:pPr>
              <w:jc w:val="center"/>
              <w:rPr>
                <w:w w:val="66"/>
              </w:rPr>
            </w:pPr>
          </w:p>
        </w:tc>
        <w:tc>
          <w:tcPr>
            <w:tcW w:w="567" w:type="dxa"/>
            <w:vAlign w:val="center"/>
          </w:tcPr>
          <w:p w14:paraId="75B8E7A1" w14:textId="77777777" w:rsidR="001D032F" w:rsidRPr="00272025" w:rsidRDefault="001D032F" w:rsidP="00E83C1E">
            <w:pPr>
              <w:jc w:val="center"/>
              <w:rPr>
                <w:w w:val="66"/>
              </w:rPr>
            </w:pPr>
          </w:p>
        </w:tc>
        <w:tc>
          <w:tcPr>
            <w:tcW w:w="644" w:type="dxa"/>
            <w:vAlign w:val="center"/>
          </w:tcPr>
          <w:p w14:paraId="519B0459" w14:textId="77777777" w:rsidR="001D032F" w:rsidRPr="00272025" w:rsidRDefault="001D032F" w:rsidP="00E83C1E">
            <w:pPr>
              <w:jc w:val="center"/>
              <w:rPr>
                <w:w w:val="66"/>
              </w:rPr>
            </w:pPr>
          </w:p>
        </w:tc>
        <w:tc>
          <w:tcPr>
            <w:tcW w:w="632" w:type="dxa"/>
            <w:vAlign w:val="center"/>
          </w:tcPr>
          <w:p w14:paraId="4302A3B9" w14:textId="77777777" w:rsidR="001D032F" w:rsidRPr="00272025" w:rsidRDefault="001D032F" w:rsidP="00E83C1E">
            <w:pPr>
              <w:jc w:val="center"/>
              <w:rPr>
                <w:w w:val="66"/>
              </w:rPr>
            </w:pPr>
          </w:p>
        </w:tc>
        <w:tc>
          <w:tcPr>
            <w:tcW w:w="567" w:type="dxa"/>
            <w:vAlign w:val="center"/>
          </w:tcPr>
          <w:p w14:paraId="574FBE6E" w14:textId="77777777" w:rsidR="001D032F" w:rsidRPr="00272025" w:rsidRDefault="001D032F" w:rsidP="00E83C1E">
            <w:pPr>
              <w:jc w:val="center"/>
              <w:rPr>
                <w:w w:val="66"/>
              </w:rPr>
            </w:pPr>
          </w:p>
        </w:tc>
        <w:tc>
          <w:tcPr>
            <w:tcW w:w="567" w:type="dxa"/>
            <w:vAlign w:val="center"/>
          </w:tcPr>
          <w:p w14:paraId="29497414" w14:textId="77777777" w:rsidR="001D032F" w:rsidRPr="00272025" w:rsidRDefault="001D032F" w:rsidP="00E83C1E">
            <w:pPr>
              <w:jc w:val="center"/>
              <w:rPr>
                <w:w w:val="66"/>
              </w:rPr>
            </w:pPr>
          </w:p>
        </w:tc>
        <w:tc>
          <w:tcPr>
            <w:tcW w:w="625" w:type="dxa"/>
            <w:vAlign w:val="center"/>
          </w:tcPr>
          <w:p w14:paraId="01F6EF3F" w14:textId="77777777" w:rsidR="001D032F" w:rsidRPr="00272025" w:rsidRDefault="001D032F" w:rsidP="00E83C1E">
            <w:pPr>
              <w:jc w:val="center"/>
              <w:rPr>
                <w:w w:val="66"/>
              </w:rPr>
            </w:pPr>
          </w:p>
        </w:tc>
        <w:tc>
          <w:tcPr>
            <w:tcW w:w="651" w:type="dxa"/>
            <w:vAlign w:val="center"/>
          </w:tcPr>
          <w:p w14:paraId="7944FE67" w14:textId="77777777" w:rsidR="001D032F" w:rsidRPr="00272025" w:rsidRDefault="001D032F" w:rsidP="00E83C1E">
            <w:pPr>
              <w:jc w:val="center"/>
              <w:rPr>
                <w:w w:val="66"/>
              </w:rPr>
            </w:pPr>
          </w:p>
        </w:tc>
        <w:tc>
          <w:tcPr>
            <w:tcW w:w="709" w:type="dxa"/>
            <w:vAlign w:val="center"/>
          </w:tcPr>
          <w:p w14:paraId="66E0B04D" w14:textId="77777777" w:rsidR="001D032F" w:rsidRPr="00272025" w:rsidRDefault="001D032F" w:rsidP="00E83C1E">
            <w:pPr>
              <w:jc w:val="center"/>
              <w:rPr>
                <w:w w:val="66"/>
              </w:rPr>
            </w:pPr>
          </w:p>
        </w:tc>
        <w:tc>
          <w:tcPr>
            <w:tcW w:w="729" w:type="dxa"/>
            <w:vAlign w:val="center"/>
          </w:tcPr>
          <w:p w14:paraId="54D866B1" w14:textId="77777777" w:rsidR="001D032F" w:rsidRPr="00272025" w:rsidRDefault="001D032F" w:rsidP="00E83C1E">
            <w:pPr>
              <w:jc w:val="center"/>
              <w:rPr>
                <w:w w:val="66"/>
              </w:rPr>
            </w:pPr>
          </w:p>
        </w:tc>
        <w:tc>
          <w:tcPr>
            <w:tcW w:w="700" w:type="dxa"/>
            <w:vAlign w:val="center"/>
          </w:tcPr>
          <w:p w14:paraId="0CE883A6" w14:textId="77777777" w:rsidR="001D032F" w:rsidRPr="00272025" w:rsidRDefault="001D032F" w:rsidP="00E83C1E">
            <w:pPr>
              <w:jc w:val="center"/>
              <w:rPr>
                <w:w w:val="66"/>
              </w:rPr>
            </w:pPr>
            <w:r w:rsidRPr="00272025">
              <w:rPr>
                <w:w w:val="66"/>
              </w:rPr>
              <w:t>01</w:t>
            </w:r>
          </w:p>
        </w:tc>
        <w:tc>
          <w:tcPr>
            <w:tcW w:w="700" w:type="dxa"/>
            <w:vAlign w:val="center"/>
          </w:tcPr>
          <w:p w14:paraId="4F0F27A2" w14:textId="77777777" w:rsidR="001D032F" w:rsidRPr="00272025" w:rsidRDefault="001D032F" w:rsidP="00E83C1E">
            <w:pPr>
              <w:jc w:val="center"/>
              <w:rPr>
                <w:w w:val="66"/>
              </w:rPr>
            </w:pPr>
          </w:p>
        </w:tc>
        <w:tc>
          <w:tcPr>
            <w:tcW w:w="621" w:type="dxa"/>
            <w:vAlign w:val="center"/>
          </w:tcPr>
          <w:p w14:paraId="137051C3" w14:textId="77777777" w:rsidR="001D032F" w:rsidRPr="00272025" w:rsidRDefault="001D032F" w:rsidP="00E83C1E">
            <w:pPr>
              <w:jc w:val="center"/>
              <w:rPr>
                <w:w w:val="66"/>
              </w:rPr>
            </w:pPr>
          </w:p>
        </w:tc>
        <w:tc>
          <w:tcPr>
            <w:tcW w:w="709" w:type="dxa"/>
          </w:tcPr>
          <w:p w14:paraId="56FD6C7F" w14:textId="77777777" w:rsidR="001D032F" w:rsidRPr="00272025" w:rsidRDefault="001D032F" w:rsidP="00E83C1E">
            <w:pPr>
              <w:jc w:val="center"/>
              <w:rPr>
                <w:w w:val="66"/>
              </w:rPr>
            </w:pPr>
          </w:p>
        </w:tc>
        <w:tc>
          <w:tcPr>
            <w:tcW w:w="709" w:type="dxa"/>
            <w:vAlign w:val="center"/>
          </w:tcPr>
          <w:p w14:paraId="533828FD" w14:textId="77777777" w:rsidR="001D032F" w:rsidRPr="00272025" w:rsidRDefault="001D032F" w:rsidP="00E83C1E">
            <w:pPr>
              <w:jc w:val="center"/>
              <w:rPr>
                <w:w w:val="66"/>
              </w:rPr>
            </w:pPr>
          </w:p>
        </w:tc>
        <w:tc>
          <w:tcPr>
            <w:tcW w:w="709" w:type="dxa"/>
            <w:vAlign w:val="center"/>
          </w:tcPr>
          <w:p w14:paraId="2C895E7C" w14:textId="77777777" w:rsidR="001D032F" w:rsidRPr="00272025" w:rsidRDefault="001D032F" w:rsidP="00E83C1E">
            <w:pPr>
              <w:jc w:val="center"/>
              <w:rPr>
                <w:w w:val="66"/>
              </w:rPr>
            </w:pPr>
          </w:p>
        </w:tc>
        <w:tc>
          <w:tcPr>
            <w:tcW w:w="708" w:type="dxa"/>
            <w:vAlign w:val="center"/>
          </w:tcPr>
          <w:p w14:paraId="2CFA7618" w14:textId="77777777" w:rsidR="001D032F" w:rsidRPr="00272025" w:rsidRDefault="001D032F" w:rsidP="00E83C1E">
            <w:pPr>
              <w:jc w:val="center"/>
              <w:rPr>
                <w:w w:val="66"/>
              </w:rPr>
            </w:pPr>
            <w:r>
              <w:rPr>
                <w:w w:val="66"/>
              </w:rPr>
              <w:t>01</w:t>
            </w:r>
          </w:p>
        </w:tc>
      </w:tr>
      <w:tr w:rsidR="001D032F" w:rsidRPr="00272025" w14:paraId="6AD9BD2E" w14:textId="77777777" w:rsidTr="001D032F">
        <w:trPr>
          <w:trHeight w:val="327"/>
        </w:trPr>
        <w:tc>
          <w:tcPr>
            <w:tcW w:w="1423" w:type="dxa"/>
            <w:gridSpan w:val="2"/>
            <w:vAlign w:val="center"/>
          </w:tcPr>
          <w:p w14:paraId="1FD0090B" w14:textId="77777777" w:rsidR="001D032F" w:rsidRPr="00272025" w:rsidRDefault="001D032F" w:rsidP="00E83C1E">
            <w:pPr>
              <w:jc w:val="center"/>
              <w:rPr>
                <w:b/>
                <w:w w:val="66"/>
              </w:rPr>
            </w:pPr>
            <w:r w:rsidRPr="00272025">
              <w:rPr>
                <w:b/>
                <w:w w:val="66"/>
              </w:rPr>
              <w:t>+</w:t>
            </w:r>
          </w:p>
        </w:tc>
        <w:tc>
          <w:tcPr>
            <w:tcW w:w="690" w:type="dxa"/>
            <w:vAlign w:val="center"/>
          </w:tcPr>
          <w:p w14:paraId="0AF7B8B3" w14:textId="77777777" w:rsidR="001D032F" w:rsidRPr="003F0701" w:rsidRDefault="001D032F" w:rsidP="00E83C1E">
            <w:pPr>
              <w:jc w:val="center"/>
              <w:rPr>
                <w:bCs/>
                <w:w w:val="66"/>
              </w:rPr>
            </w:pPr>
            <w:r w:rsidRPr="003F0701">
              <w:rPr>
                <w:bCs/>
                <w:w w:val="66"/>
              </w:rPr>
              <w:t>04</w:t>
            </w:r>
          </w:p>
        </w:tc>
        <w:tc>
          <w:tcPr>
            <w:tcW w:w="690" w:type="dxa"/>
            <w:vAlign w:val="center"/>
          </w:tcPr>
          <w:p w14:paraId="5C756C5D" w14:textId="77777777" w:rsidR="001D032F" w:rsidRPr="003F0701" w:rsidRDefault="001D032F" w:rsidP="00E83C1E">
            <w:pPr>
              <w:jc w:val="center"/>
              <w:rPr>
                <w:bCs/>
                <w:w w:val="66"/>
              </w:rPr>
            </w:pPr>
            <w:r w:rsidRPr="003F0701">
              <w:rPr>
                <w:bCs/>
                <w:w w:val="66"/>
              </w:rPr>
              <w:t>15</w:t>
            </w:r>
          </w:p>
        </w:tc>
        <w:tc>
          <w:tcPr>
            <w:tcW w:w="690" w:type="dxa"/>
            <w:vAlign w:val="center"/>
          </w:tcPr>
          <w:p w14:paraId="1FCB149D" w14:textId="77777777" w:rsidR="001D032F" w:rsidRPr="003F0701" w:rsidRDefault="001D032F" w:rsidP="00E83C1E">
            <w:pPr>
              <w:jc w:val="center"/>
              <w:rPr>
                <w:bCs/>
                <w:w w:val="66"/>
              </w:rPr>
            </w:pPr>
            <w:r w:rsidRPr="003F0701">
              <w:rPr>
                <w:bCs/>
                <w:w w:val="66"/>
              </w:rPr>
              <w:t>03</w:t>
            </w:r>
          </w:p>
        </w:tc>
        <w:tc>
          <w:tcPr>
            <w:tcW w:w="584" w:type="dxa"/>
            <w:vAlign w:val="center"/>
          </w:tcPr>
          <w:p w14:paraId="4CE282EE" w14:textId="77777777" w:rsidR="001D032F" w:rsidRPr="003F0701" w:rsidRDefault="001D032F" w:rsidP="00E83C1E">
            <w:pPr>
              <w:jc w:val="center"/>
              <w:rPr>
                <w:bCs/>
                <w:w w:val="66"/>
              </w:rPr>
            </w:pPr>
            <w:r w:rsidRPr="003F0701">
              <w:rPr>
                <w:bCs/>
                <w:w w:val="66"/>
              </w:rPr>
              <w:t>05</w:t>
            </w:r>
          </w:p>
        </w:tc>
        <w:tc>
          <w:tcPr>
            <w:tcW w:w="567" w:type="dxa"/>
            <w:vAlign w:val="center"/>
          </w:tcPr>
          <w:p w14:paraId="28C5D1A2" w14:textId="77777777" w:rsidR="001D032F" w:rsidRPr="00272025" w:rsidRDefault="001D032F" w:rsidP="00E83C1E">
            <w:pPr>
              <w:jc w:val="center"/>
              <w:rPr>
                <w:b/>
                <w:w w:val="66"/>
              </w:rPr>
            </w:pPr>
            <w:r>
              <w:rPr>
                <w:w w:val="66"/>
              </w:rPr>
              <w:t>05</w:t>
            </w:r>
          </w:p>
        </w:tc>
        <w:tc>
          <w:tcPr>
            <w:tcW w:w="644" w:type="dxa"/>
            <w:vAlign w:val="center"/>
          </w:tcPr>
          <w:p w14:paraId="48080047" w14:textId="77777777" w:rsidR="001D032F" w:rsidRPr="00272025" w:rsidRDefault="001D032F" w:rsidP="00E83C1E">
            <w:pPr>
              <w:jc w:val="center"/>
              <w:rPr>
                <w:b/>
                <w:w w:val="66"/>
              </w:rPr>
            </w:pPr>
            <w:r>
              <w:rPr>
                <w:w w:val="66"/>
              </w:rPr>
              <w:t>05</w:t>
            </w:r>
          </w:p>
        </w:tc>
        <w:tc>
          <w:tcPr>
            <w:tcW w:w="632" w:type="dxa"/>
            <w:vAlign w:val="center"/>
          </w:tcPr>
          <w:p w14:paraId="75FF881E" w14:textId="77777777" w:rsidR="001D032F" w:rsidRPr="00272025" w:rsidRDefault="001D032F" w:rsidP="00E83C1E">
            <w:pPr>
              <w:jc w:val="center"/>
              <w:rPr>
                <w:b/>
                <w:w w:val="66"/>
              </w:rPr>
            </w:pPr>
            <w:r>
              <w:rPr>
                <w:w w:val="66"/>
              </w:rPr>
              <w:t>02</w:t>
            </w:r>
          </w:p>
        </w:tc>
        <w:tc>
          <w:tcPr>
            <w:tcW w:w="567" w:type="dxa"/>
            <w:vAlign w:val="center"/>
          </w:tcPr>
          <w:p w14:paraId="6715EF6A" w14:textId="77777777" w:rsidR="001D032F" w:rsidRPr="00272025" w:rsidRDefault="001D032F" w:rsidP="00E83C1E">
            <w:pPr>
              <w:jc w:val="center"/>
              <w:rPr>
                <w:b/>
                <w:w w:val="66"/>
              </w:rPr>
            </w:pPr>
            <w:r>
              <w:rPr>
                <w:w w:val="66"/>
              </w:rPr>
              <w:t>300</w:t>
            </w:r>
          </w:p>
        </w:tc>
        <w:tc>
          <w:tcPr>
            <w:tcW w:w="567" w:type="dxa"/>
            <w:vAlign w:val="center"/>
          </w:tcPr>
          <w:p w14:paraId="4F8EB3E9" w14:textId="77777777" w:rsidR="001D032F" w:rsidRPr="00272025" w:rsidRDefault="001D032F" w:rsidP="00E83C1E">
            <w:pPr>
              <w:jc w:val="center"/>
              <w:rPr>
                <w:b/>
                <w:w w:val="66"/>
              </w:rPr>
            </w:pPr>
            <w:r>
              <w:rPr>
                <w:w w:val="66"/>
              </w:rPr>
              <w:t>02</w:t>
            </w:r>
          </w:p>
        </w:tc>
        <w:tc>
          <w:tcPr>
            <w:tcW w:w="625" w:type="dxa"/>
            <w:vAlign w:val="center"/>
          </w:tcPr>
          <w:p w14:paraId="3098DBE5" w14:textId="77777777" w:rsidR="001D032F" w:rsidRPr="00272025" w:rsidRDefault="001D032F" w:rsidP="00E83C1E">
            <w:pPr>
              <w:jc w:val="center"/>
              <w:rPr>
                <w:b/>
                <w:w w:val="66"/>
              </w:rPr>
            </w:pPr>
            <w:r>
              <w:rPr>
                <w:w w:val="66"/>
              </w:rPr>
              <w:t>80</w:t>
            </w:r>
          </w:p>
        </w:tc>
        <w:tc>
          <w:tcPr>
            <w:tcW w:w="651" w:type="dxa"/>
            <w:vAlign w:val="center"/>
          </w:tcPr>
          <w:p w14:paraId="7338A965" w14:textId="77777777" w:rsidR="001D032F" w:rsidRPr="00272025" w:rsidRDefault="001D032F" w:rsidP="00E83C1E">
            <w:pPr>
              <w:jc w:val="center"/>
              <w:rPr>
                <w:b/>
                <w:w w:val="66"/>
              </w:rPr>
            </w:pPr>
            <w:r>
              <w:rPr>
                <w:w w:val="66"/>
              </w:rPr>
              <w:t>02</w:t>
            </w:r>
          </w:p>
        </w:tc>
        <w:tc>
          <w:tcPr>
            <w:tcW w:w="709" w:type="dxa"/>
            <w:vAlign w:val="center"/>
          </w:tcPr>
          <w:p w14:paraId="5FC77349" w14:textId="77777777" w:rsidR="001D032F" w:rsidRPr="00272025" w:rsidRDefault="001D032F" w:rsidP="00E83C1E">
            <w:pPr>
              <w:jc w:val="center"/>
              <w:rPr>
                <w:b/>
                <w:w w:val="66"/>
              </w:rPr>
            </w:pPr>
            <w:r w:rsidRPr="00272025">
              <w:rPr>
                <w:w w:val="66"/>
              </w:rPr>
              <w:t>01</w:t>
            </w:r>
          </w:p>
        </w:tc>
        <w:tc>
          <w:tcPr>
            <w:tcW w:w="729" w:type="dxa"/>
            <w:vAlign w:val="center"/>
          </w:tcPr>
          <w:p w14:paraId="019EB16F" w14:textId="77777777" w:rsidR="001D032F" w:rsidRPr="00272025" w:rsidRDefault="001D032F" w:rsidP="00E83C1E">
            <w:pPr>
              <w:jc w:val="center"/>
              <w:rPr>
                <w:b/>
                <w:w w:val="66"/>
              </w:rPr>
            </w:pPr>
            <w:r w:rsidRPr="00272025">
              <w:rPr>
                <w:w w:val="66"/>
              </w:rPr>
              <w:t>01</w:t>
            </w:r>
          </w:p>
        </w:tc>
        <w:tc>
          <w:tcPr>
            <w:tcW w:w="700" w:type="dxa"/>
            <w:vAlign w:val="center"/>
          </w:tcPr>
          <w:p w14:paraId="400990BE" w14:textId="77777777" w:rsidR="001D032F" w:rsidRPr="00272025" w:rsidRDefault="001D032F" w:rsidP="00E83C1E">
            <w:pPr>
              <w:jc w:val="center"/>
              <w:rPr>
                <w:b/>
                <w:w w:val="66"/>
              </w:rPr>
            </w:pPr>
            <w:r>
              <w:rPr>
                <w:w w:val="66"/>
              </w:rPr>
              <w:t>03</w:t>
            </w:r>
          </w:p>
        </w:tc>
        <w:tc>
          <w:tcPr>
            <w:tcW w:w="700" w:type="dxa"/>
            <w:vAlign w:val="center"/>
          </w:tcPr>
          <w:p w14:paraId="4A02A350" w14:textId="77777777" w:rsidR="001D032F" w:rsidRPr="00272025" w:rsidRDefault="001D032F" w:rsidP="00E83C1E">
            <w:pPr>
              <w:jc w:val="center"/>
              <w:rPr>
                <w:b/>
                <w:w w:val="66"/>
              </w:rPr>
            </w:pPr>
            <w:r>
              <w:rPr>
                <w:w w:val="66"/>
              </w:rPr>
              <w:t>20</w:t>
            </w:r>
          </w:p>
        </w:tc>
        <w:tc>
          <w:tcPr>
            <w:tcW w:w="621" w:type="dxa"/>
            <w:vAlign w:val="center"/>
          </w:tcPr>
          <w:p w14:paraId="624014A5" w14:textId="77777777" w:rsidR="001D032F" w:rsidRPr="00272025" w:rsidRDefault="001D032F" w:rsidP="00E83C1E">
            <w:pPr>
              <w:jc w:val="center"/>
              <w:rPr>
                <w:b/>
                <w:w w:val="66"/>
              </w:rPr>
            </w:pPr>
            <w:r>
              <w:rPr>
                <w:w w:val="66"/>
              </w:rPr>
              <w:t>02</w:t>
            </w:r>
          </w:p>
        </w:tc>
        <w:tc>
          <w:tcPr>
            <w:tcW w:w="709" w:type="dxa"/>
          </w:tcPr>
          <w:p w14:paraId="4F64DCF3" w14:textId="77777777" w:rsidR="001D032F" w:rsidRPr="00272025" w:rsidRDefault="001D032F" w:rsidP="00E83C1E">
            <w:pPr>
              <w:jc w:val="center"/>
              <w:rPr>
                <w:b/>
                <w:w w:val="66"/>
              </w:rPr>
            </w:pPr>
            <w:r>
              <w:rPr>
                <w:w w:val="66"/>
              </w:rPr>
              <w:t>01</w:t>
            </w:r>
          </w:p>
        </w:tc>
        <w:tc>
          <w:tcPr>
            <w:tcW w:w="709" w:type="dxa"/>
            <w:vAlign w:val="center"/>
          </w:tcPr>
          <w:p w14:paraId="6B7D3C67" w14:textId="77777777" w:rsidR="001D032F" w:rsidRPr="00272025" w:rsidRDefault="001D032F" w:rsidP="00E83C1E">
            <w:pPr>
              <w:jc w:val="center"/>
              <w:rPr>
                <w:b/>
                <w:w w:val="66"/>
              </w:rPr>
            </w:pPr>
            <w:r>
              <w:rPr>
                <w:w w:val="66"/>
              </w:rPr>
              <w:t>02</w:t>
            </w:r>
          </w:p>
        </w:tc>
        <w:tc>
          <w:tcPr>
            <w:tcW w:w="709" w:type="dxa"/>
            <w:vAlign w:val="center"/>
          </w:tcPr>
          <w:p w14:paraId="3E832B5C" w14:textId="77777777" w:rsidR="001D032F" w:rsidRPr="00272025" w:rsidRDefault="001D032F" w:rsidP="00E83C1E">
            <w:pPr>
              <w:jc w:val="center"/>
              <w:rPr>
                <w:b/>
                <w:w w:val="66"/>
              </w:rPr>
            </w:pPr>
            <w:r>
              <w:rPr>
                <w:w w:val="66"/>
              </w:rPr>
              <w:t>06</w:t>
            </w:r>
          </w:p>
        </w:tc>
        <w:tc>
          <w:tcPr>
            <w:tcW w:w="708" w:type="dxa"/>
            <w:vAlign w:val="center"/>
          </w:tcPr>
          <w:p w14:paraId="492350A6" w14:textId="77777777" w:rsidR="001D032F" w:rsidRPr="00272025" w:rsidRDefault="001D032F" w:rsidP="00E83C1E">
            <w:pPr>
              <w:jc w:val="center"/>
              <w:rPr>
                <w:b/>
                <w:w w:val="66"/>
              </w:rPr>
            </w:pPr>
            <w:r>
              <w:rPr>
                <w:w w:val="66"/>
              </w:rPr>
              <w:t>20</w:t>
            </w:r>
          </w:p>
        </w:tc>
      </w:tr>
    </w:tbl>
    <w:p w14:paraId="6189DDF4" w14:textId="0114BA14" w:rsidR="00AD187D" w:rsidRDefault="00AD187D" w:rsidP="00AD187D">
      <w:pPr>
        <w:spacing w:after="200" w:line="276" w:lineRule="auto"/>
        <w:jc w:val="center"/>
        <w:rPr>
          <w:rFonts w:ascii="Times New Roman" w:eastAsia="Calibri" w:hAnsi="Times New Roman"/>
          <w:b/>
          <w:color w:val="000000"/>
          <w:szCs w:val="22"/>
        </w:rPr>
      </w:pPr>
    </w:p>
    <w:p w14:paraId="4C4DEFE5" w14:textId="33B2D4C9" w:rsidR="00AD187D" w:rsidRDefault="00AD187D" w:rsidP="00AD187D">
      <w:pPr>
        <w:spacing w:after="200" w:line="276" w:lineRule="auto"/>
        <w:rPr>
          <w:rFonts w:ascii="Times New Roman" w:eastAsia="Calibri" w:hAnsi="Times New Roman"/>
          <w:b/>
          <w:color w:val="000000"/>
          <w:szCs w:val="22"/>
        </w:rPr>
      </w:pPr>
    </w:p>
    <w:p w14:paraId="6E99E3FB" w14:textId="20CC0088" w:rsidR="00687D50" w:rsidRDefault="00687D50" w:rsidP="00AD187D">
      <w:pPr>
        <w:spacing w:after="200" w:line="276" w:lineRule="auto"/>
        <w:rPr>
          <w:rFonts w:ascii="Times New Roman" w:eastAsia="Calibri" w:hAnsi="Times New Roman"/>
          <w:b/>
          <w:color w:val="000000"/>
          <w:szCs w:val="22"/>
        </w:rPr>
      </w:pPr>
    </w:p>
    <w:p w14:paraId="4D3D2E0F" w14:textId="3F1CC852" w:rsidR="00687D50" w:rsidRDefault="00687D50" w:rsidP="00AD187D">
      <w:pPr>
        <w:spacing w:after="200" w:line="276" w:lineRule="auto"/>
        <w:rPr>
          <w:rFonts w:ascii="Times New Roman" w:eastAsia="Calibri" w:hAnsi="Times New Roman"/>
          <w:b/>
          <w:color w:val="000000"/>
          <w:szCs w:val="22"/>
        </w:rPr>
      </w:pPr>
    </w:p>
    <w:p w14:paraId="4E3DC795" w14:textId="331E7825" w:rsidR="00687D50" w:rsidRDefault="00687D50" w:rsidP="00AD187D">
      <w:pPr>
        <w:spacing w:after="200" w:line="276" w:lineRule="auto"/>
        <w:rPr>
          <w:rFonts w:ascii="Times New Roman" w:eastAsia="Calibri" w:hAnsi="Times New Roman"/>
          <w:b/>
          <w:color w:val="000000"/>
          <w:szCs w:val="22"/>
        </w:rPr>
      </w:pPr>
    </w:p>
    <w:p w14:paraId="32F3F530" w14:textId="541212CB" w:rsidR="00687D50" w:rsidRDefault="00687D50" w:rsidP="00AD187D">
      <w:pPr>
        <w:spacing w:after="200" w:line="276" w:lineRule="auto"/>
        <w:rPr>
          <w:rFonts w:ascii="Times New Roman" w:eastAsia="Calibri" w:hAnsi="Times New Roman"/>
          <w:b/>
          <w:color w:val="000000"/>
          <w:szCs w:val="22"/>
        </w:rPr>
      </w:pPr>
    </w:p>
    <w:p w14:paraId="5467E636" w14:textId="30F7981C" w:rsidR="00687D50" w:rsidRDefault="00687D50" w:rsidP="00AD187D">
      <w:pPr>
        <w:spacing w:after="200" w:line="276" w:lineRule="auto"/>
        <w:rPr>
          <w:rFonts w:ascii="Times New Roman" w:eastAsia="Calibri" w:hAnsi="Times New Roman"/>
          <w:b/>
          <w:color w:val="000000"/>
          <w:szCs w:val="22"/>
        </w:rPr>
      </w:pPr>
    </w:p>
    <w:p w14:paraId="259332A1" w14:textId="77777777" w:rsidR="00687D50" w:rsidRDefault="00687D50" w:rsidP="00AD187D">
      <w:pPr>
        <w:spacing w:after="200" w:line="276" w:lineRule="auto"/>
        <w:rPr>
          <w:rFonts w:ascii="Times New Roman" w:eastAsia="Calibri" w:hAnsi="Times New Roman"/>
          <w:b/>
          <w:color w:val="000000"/>
          <w:szCs w:val="22"/>
        </w:rPr>
      </w:pPr>
    </w:p>
    <w:p w14:paraId="6D183398" w14:textId="77777777" w:rsidR="00687D50" w:rsidRDefault="00687D50" w:rsidP="00AD187D">
      <w:pPr>
        <w:spacing w:after="200" w:line="276" w:lineRule="auto"/>
        <w:jc w:val="center"/>
        <w:rPr>
          <w:rFonts w:ascii="Times New Roman" w:eastAsia="Calibri" w:hAnsi="Times New Roman"/>
          <w:b/>
          <w:color w:val="000000"/>
          <w:szCs w:val="22"/>
        </w:rPr>
      </w:pPr>
    </w:p>
    <w:p w14:paraId="5608DC8A" w14:textId="77777777" w:rsidR="00687D50" w:rsidRDefault="00687D50" w:rsidP="00AD187D">
      <w:pPr>
        <w:spacing w:after="200" w:line="276" w:lineRule="auto"/>
        <w:jc w:val="center"/>
        <w:rPr>
          <w:rFonts w:ascii="Times New Roman" w:eastAsia="Calibri" w:hAnsi="Times New Roman"/>
          <w:b/>
          <w:color w:val="000000"/>
          <w:szCs w:val="22"/>
        </w:rPr>
      </w:pPr>
    </w:p>
    <w:p w14:paraId="45DC0D82" w14:textId="5480389E" w:rsidR="00AA06B3" w:rsidRPr="00AA06B3" w:rsidRDefault="00AA06B3" w:rsidP="00AD187D">
      <w:pPr>
        <w:spacing w:after="200" w:line="276" w:lineRule="auto"/>
        <w:jc w:val="center"/>
        <w:rPr>
          <w:rFonts w:ascii="Times New Roman" w:eastAsia="Calibri" w:hAnsi="Times New Roman"/>
          <w:b/>
          <w:color w:val="000000"/>
          <w:szCs w:val="22"/>
        </w:rPr>
      </w:pPr>
      <w:r w:rsidRPr="00AA06B3">
        <w:rPr>
          <w:rFonts w:ascii="Times New Roman" w:eastAsia="Calibri" w:hAnsi="Times New Roman"/>
          <w:b/>
          <w:color w:val="000000"/>
          <w:szCs w:val="22"/>
        </w:rPr>
        <w:t>Phụ lục 3</w:t>
      </w:r>
    </w:p>
    <w:p w14:paraId="25FF1915" w14:textId="77777777" w:rsidR="00AA06B3" w:rsidRPr="00AA06B3" w:rsidRDefault="00AA06B3" w:rsidP="00AA06B3">
      <w:pPr>
        <w:widowControl w:val="0"/>
        <w:spacing w:after="120"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rPr>
        <w:t>KHU VỰC SƠ TÁN NHÂN DÂN</w:t>
      </w:r>
    </w:p>
    <w:tbl>
      <w:tblPr>
        <w:tblW w:w="5005" w:type="pct"/>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000" w:firstRow="0" w:lastRow="0" w:firstColumn="0" w:lastColumn="0" w:noHBand="0" w:noVBand="0"/>
      </w:tblPr>
      <w:tblGrid>
        <w:gridCol w:w="664"/>
        <w:gridCol w:w="1726"/>
        <w:gridCol w:w="4646"/>
        <w:gridCol w:w="1772"/>
        <w:gridCol w:w="3501"/>
        <w:gridCol w:w="2004"/>
      </w:tblGrid>
      <w:tr w:rsidR="00AA06B3" w:rsidRPr="00AA06B3" w14:paraId="08B6BF5F" w14:textId="77777777" w:rsidTr="007D40AC">
        <w:trPr>
          <w:cantSplit/>
          <w:trHeight w:val="563"/>
        </w:trPr>
        <w:tc>
          <w:tcPr>
            <w:tcW w:w="232" w:type="pct"/>
            <w:tcBorders>
              <w:top w:val="single" w:sz="4" w:space="0" w:color="auto"/>
              <w:left w:val="single" w:sz="4" w:space="0" w:color="auto"/>
              <w:bottom w:val="single" w:sz="4" w:space="0" w:color="auto"/>
              <w:right w:val="single" w:sz="4" w:space="0" w:color="auto"/>
            </w:tcBorders>
            <w:vAlign w:val="center"/>
          </w:tcPr>
          <w:p w14:paraId="467200D6" w14:textId="77777777" w:rsidR="00AA06B3" w:rsidRPr="00AA06B3" w:rsidRDefault="00AA06B3" w:rsidP="00AA06B3">
            <w:pPr>
              <w:widowControl w:val="0"/>
              <w:spacing w:line="288" w:lineRule="auto"/>
              <w:ind w:right="-108"/>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TT</w:t>
            </w:r>
          </w:p>
        </w:tc>
        <w:tc>
          <w:tcPr>
            <w:tcW w:w="603" w:type="pct"/>
            <w:tcBorders>
              <w:top w:val="single" w:sz="4" w:space="0" w:color="auto"/>
              <w:left w:val="single" w:sz="4" w:space="0" w:color="auto"/>
              <w:bottom w:val="single" w:sz="4" w:space="0" w:color="auto"/>
              <w:right w:val="single" w:sz="4" w:space="0" w:color="auto"/>
            </w:tcBorders>
            <w:vAlign w:val="center"/>
          </w:tcPr>
          <w:p w14:paraId="1E96F327"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ĐƠN VỊ</w:t>
            </w:r>
          </w:p>
        </w:tc>
        <w:tc>
          <w:tcPr>
            <w:tcW w:w="1623" w:type="pct"/>
            <w:tcBorders>
              <w:top w:val="single" w:sz="4" w:space="0" w:color="auto"/>
              <w:left w:val="single" w:sz="4" w:space="0" w:color="auto"/>
              <w:bottom w:val="single" w:sz="4" w:space="0" w:color="auto"/>
              <w:right w:val="single" w:sz="4" w:space="0" w:color="auto"/>
            </w:tcBorders>
            <w:vAlign w:val="center"/>
          </w:tcPr>
          <w:p w14:paraId="1FFAD7BE"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ĐỊA DANH  (XÃ, HUYỆN)</w:t>
            </w:r>
          </w:p>
        </w:tc>
        <w:tc>
          <w:tcPr>
            <w:tcW w:w="619" w:type="pct"/>
            <w:tcBorders>
              <w:top w:val="single" w:sz="4" w:space="0" w:color="auto"/>
              <w:left w:val="single" w:sz="4" w:space="0" w:color="auto"/>
              <w:bottom w:val="single" w:sz="4" w:space="0" w:color="auto"/>
              <w:right w:val="single" w:sz="4" w:space="0" w:color="auto"/>
            </w:tcBorders>
            <w:vAlign w:val="center"/>
          </w:tcPr>
          <w:p w14:paraId="75334CD1" w14:textId="77777777" w:rsidR="00AA06B3" w:rsidRPr="00AA06B3" w:rsidRDefault="00AA06B3" w:rsidP="00AA06B3">
            <w:pPr>
              <w:widowControl w:val="0"/>
              <w:spacing w:line="288" w:lineRule="auto"/>
              <w:jc w:val="center"/>
              <w:outlineLvl w:val="3"/>
              <w:rPr>
                <w:rFonts w:ascii="Times New Roman" w:hAnsi="Times New Roman"/>
                <w:b/>
                <w:bCs/>
                <w:color w:val="000000"/>
                <w:szCs w:val="24"/>
              </w:rPr>
            </w:pPr>
            <w:r w:rsidRPr="00AA06B3">
              <w:rPr>
                <w:rFonts w:ascii="Times New Roman" w:hAnsi="Times New Roman"/>
                <w:b/>
                <w:bCs/>
                <w:color w:val="000000"/>
                <w:szCs w:val="24"/>
              </w:rPr>
              <w:t>TỌA ĐỘ</w:t>
            </w:r>
          </w:p>
        </w:tc>
        <w:tc>
          <w:tcPr>
            <w:tcW w:w="1223" w:type="pct"/>
            <w:tcBorders>
              <w:top w:val="single" w:sz="4" w:space="0" w:color="auto"/>
              <w:left w:val="single" w:sz="4" w:space="0" w:color="auto"/>
              <w:bottom w:val="single" w:sz="4" w:space="0" w:color="auto"/>
              <w:right w:val="single" w:sz="4" w:space="0" w:color="auto"/>
            </w:tcBorders>
            <w:vAlign w:val="center"/>
          </w:tcPr>
          <w:p w14:paraId="4C16E1FD"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SỐ LƯỢNG NGƯỜI SƠ TÁN</w:t>
            </w:r>
          </w:p>
        </w:tc>
        <w:tc>
          <w:tcPr>
            <w:tcW w:w="700" w:type="pct"/>
            <w:tcBorders>
              <w:top w:val="single" w:sz="4" w:space="0" w:color="auto"/>
              <w:left w:val="single" w:sz="4" w:space="0" w:color="auto"/>
              <w:bottom w:val="single" w:sz="4" w:space="0" w:color="auto"/>
              <w:right w:val="single" w:sz="4" w:space="0" w:color="auto"/>
            </w:tcBorders>
            <w:vAlign w:val="center"/>
          </w:tcPr>
          <w:p w14:paraId="24E88EB0"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GHI CHÚ</w:t>
            </w:r>
          </w:p>
        </w:tc>
      </w:tr>
      <w:tr w:rsidR="00AA06B3" w:rsidRPr="00AA06B3" w14:paraId="0724B3B9" w14:textId="77777777" w:rsidTr="007D40AC">
        <w:trPr>
          <w:cantSplit/>
          <w:trHeight w:val="711"/>
        </w:trPr>
        <w:tc>
          <w:tcPr>
            <w:tcW w:w="232" w:type="pct"/>
            <w:tcBorders>
              <w:top w:val="single" w:sz="4" w:space="0" w:color="auto"/>
              <w:left w:val="single" w:sz="4" w:space="0" w:color="auto"/>
              <w:bottom w:val="single" w:sz="4" w:space="0" w:color="auto"/>
              <w:right w:val="single" w:sz="4" w:space="0" w:color="auto"/>
            </w:tcBorders>
            <w:vAlign w:val="center"/>
          </w:tcPr>
          <w:p w14:paraId="65D85349" w14:textId="77777777" w:rsidR="00AA06B3" w:rsidRPr="00AA06B3" w:rsidRDefault="00AA06B3" w:rsidP="00AA06B3">
            <w:pPr>
              <w:widowControl w:val="0"/>
              <w:spacing w:line="288" w:lineRule="auto"/>
              <w:ind w:right="-108"/>
              <w:jc w:val="center"/>
              <w:rPr>
                <w:rFonts w:ascii="Times New Roman" w:eastAsia="Calibri" w:hAnsi="Times New Roman"/>
                <w:color w:val="000000"/>
                <w:szCs w:val="22"/>
              </w:rPr>
            </w:pPr>
            <w:r w:rsidRPr="00AA06B3">
              <w:rPr>
                <w:rFonts w:ascii="Times New Roman" w:eastAsia="Calibri" w:hAnsi="Times New Roman"/>
                <w:color w:val="000000"/>
                <w:szCs w:val="22"/>
              </w:rPr>
              <w:t>01</w:t>
            </w:r>
          </w:p>
        </w:tc>
        <w:tc>
          <w:tcPr>
            <w:tcW w:w="603" w:type="pct"/>
            <w:tcBorders>
              <w:top w:val="single" w:sz="4" w:space="0" w:color="auto"/>
              <w:left w:val="single" w:sz="4" w:space="0" w:color="auto"/>
              <w:bottom w:val="single" w:sz="4" w:space="0" w:color="auto"/>
              <w:right w:val="single" w:sz="4" w:space="0" w:color="auto"/>
            </w:tcBorders>
            <w:vAlign w:val="center"/>
          </w:tcPr>
          <w:p w14:paraId="37000511" w14:textId="3543E126" w:rsidR="00AA06B3" w:rsidRPr="00AA06B3" w:rsidRDefault="00AD187D" w:rsidP="00AA06B3">
            <w:pPr>
              <w:widowControl w:val="0"/>
              <w:spacing w:line="288" w:lineRule="auto"/>
              <w:jc w:val="center"/>
              <w:rPr>
                <w:rFonts w:ascii="Times New Roman" w:eastAsia="Calibri" w:hAnsi="Times New Roman"/>
                <w:color w:val="000000"/>
                <w:szCs w:val="22"/>
              </w:rPr>
            </w:pPr>
            <w:r>
              <w:rPr>
                <w:rFonts w:ascii="Times New Roman" w:eastAsia="Calibri" w:hAnsi="Times New Roman"/>
                <w:color w:val="000000"/>
                <w:szCs w:val="22"/>
              </w:rPr>
              <w:t>cVTĐ1</w:t>
            </w:r>
          </w:p>
        </w:tc>
        <w:tc>
          <w:tcPr>
            <w:tcW w:w="1623" w:type="pct"/>
            <w:tcBorders>
              <w:top w:val="single" w:sz="4" w:space="0" w:color="auto"/>
              <w:left w:val="single" w:sz="4" w:space="0" w:color="auto"/>
              <w:bottom w:val="single" w:sz="4" w:space="0" w:color="auto"/>
              <w:right w:val="single" w:sz="4" w:space="0" w:color="auto"/>
            </w:tcBorders>
            <w:vAlign w:val="center"/>
          </w:tcPr>
          <w:p w14:paraId="16CF2615" w14:textId="77777777" w:rsidR="00AA06B3" w:rsidRPr="00AA06B3" w:rsidRDefault="00AA06B3" w:rsidP="00AA06B3">
            <w:pPr>
              <w:widowControl w:val="0"/>
              <w:jc w:val="center"/>
              <w:outlineLvl w:val="4"/>
              <w:rPr>
                <w:rFonts w:ascii="Times New Roman" w:hAnsi="Times New Roman"/>
                <w:iCs/>
                <w:color w:val="000000"/>
                <w:szCs w:val="26"/>
              </w:rPr>
            </w:pPr>
            <w:r w:rsidRPr="00AA06B3">
              <w:rPr>
                <w:rFonts w:ascii="Times New Roman" w:hAnsi="Times New Roman"/>
                <w:iCs/>
                <w:color w:val="000000"/>
                <w:szCs w:val="26"/>
              </w:rPr>
              <w:t>Xóm Sói - TP Bắc Ninh - tỉnh Bắc Ninh</w:t>
            </w:r>
          </w:p>
        </w:tc>
        <w:tc>
          <w:tcPr>
            <w:tcW w:w="619" w:type="pct"/>
            <w:tcBorders>
              <w:top w:val="single" w:sz="4" w:space="0" w:color="auto"/>
              <w:left w:val="single" w:sz="4" w:space="0" w:color="auto"/>
              <w:bottom w:val="single" w:sz="4" w:space="0" w:color="auto"/>
              <w:right w:val="single" w:sz="4" w:space="0" w:color="auto"/>
            </w:tcBorders>
            <w:vAlign w:val="center"/>
          </w:tcPr>
          <w:p w14:paraId="23F4C35B" w14:textId="77848094" w:rsidR="00AA06B3" w:rsidRPr="00AA06B3" w:rsidRDefault="00A22460" w:rsidP="00AA06B3">
            <w:pPr>
              <w:widowControl w:val="0"/>
              <w:spacing w:line="288" w:lineRule="auto"/>
              <w:jc w:val="center"/>
              <w:outlineLvl w:val="3"/>
              <w:rPr>
                <w:rFonts w:ascii="Times New Roman" w:hAnsi="Times New Roman"/>
                <w:color w:val="000000"/>
                <w:szCs w:val="24"/>
              </w:rPr>
            </w:pPr>
            <w:r>
              <w:rPr>
                <w:rFonts w:ascii="Times New Roman" w:hAnsi="Times New Roman"/>
                <w:color w:val="000000"/>
                <w:szCs w:val="24"/>
              </w:rPr>
              <w:t>Từ (</w:t>
            </w:r>
            <w:r w:rsidR="00AA06B3" w:rsidRPr="00AA06B3">
              <w:rPr>
                <w:rFonts w:ascii="Times New Roman" w:hAnsi="Times New Roman"/>
                <w:color w:val="000000"/>
                <w:szCs w:val="24"/>
              </w:rPr>
              <w:t>44.0</w:t>
            </w:r>
            <w:r w:rsidR="00AD187D">
              <w:rPr>
                <w:rFonts w:ascii="Times New Roman" w:hAnsi="Times New Roman"/>
                <w:color w:val="000000"/>
                <w:szCs w:val="24"/>
              </w:rPr>
              <w:t>8</w:t>
            </w:r>
            <w:r w:rsidR="00AA06B3" w:rsidRPr="00AA06B3">
              <w:rPr>
                <w:rFonts w:ascii="Times New Roman" w:hAnsi="Times New Roman"/>
                <w:color w:val="000000"/>
                <w:szCs w:val="24"/>
              </w:rPr>
              <w:t>.</w:t>
            </w:r>
            <w:r>
              <w:rPr>
                <w:rFonts w:ascii="Times New Roman" w:hAnsi="Times New Roman"/>
                <w:color w:val="000000"/>
                <w:szCs w:val="24"/>
              </w:rPr>
              <w:t>1) đến (</w:t>
            </w:r>
            <w:r w:rsidRPr="00AA06B3">
              <w:rPr>
                <w:rFonts w:ascii="Times New Roman" w:hAnsi="Times New Roman"/>
                <w:color w:val="000000"/>
                <w:szCs w:val="24"/>
              </w:rPr>
              <w:t>44.0</w:t>
            </w:r>
            <w:r>
              <w:rPr>
                <w:rFonts w:ascii="Times New Roman" w:hAnsi="Times New Roman"/>
                <w:color w:val="000000"/>
                <w:szCs w:val="24"/>
              </w:rPr>
              <w:t>8</w:t>
            </w:r>
            <w:r w:rsidRPr="00AA06B3">
              <w:rPr>
                <w:rFonts w:ascii="Times New Roman" w:hAnsi="Times New Roman"/>
                <w:color w:val="000000"/>
                <w:szCs w:val="24"/>
              </w:rPr>
              <w:t>.</w:t>
            </w:r>
            <w:r>
              <w:rPr>
                <w:rFonts w:ascii="Times New Roman" w:hAnsi="Times New Roman"/>
                <w:color w:val="000000"/>
                <w:szCs w:val="24"/>
              </w:rPr>
              <w:t>7)</w:t>
            </w:r>
          </w:p>
        </w:tc>
        <w:tc>
          <w:tcPr>
            <w:tcW w:w="1223" w:type="pct"/>
            <w:tcBorders>
              <w:top w:val="single" w:sz="4" w:space="0" w:color="auto"/>
              <w:left w:val="single" w:sz="4" w:space="0" w:color="auto"/>
              <w:bottom w:val="single" w:sz="4" w:space="0" w:color="auto"/>
              <w:right w:val="single" w:sz="4" w:space="0" w:color="auto"/>
            </w:tcBorders>
            <w:vAlign w:val="center"/>
          </w:tcPr>
          <w:p w14:paraId="7FF737B9" w14:textId="77777777" w:rsidR="00AA06B3" w:rsidRPr="00AA06B3" w:rsidRDefault="006D66B0" w:rsidP="00AA06B3">
            <w:pPr>
              <w:widowControl w:val="0"/>
              <w:spacing w:line="288" w:lineRule="auto"/>
              <w:jc w:val="center"/>
              <w:rPr>
                <w:rFonts w:ascii="Times New Roman" w:eastAsia="Calibri" w:hAnsi="Times New Roman"/>
                <w:color w:val="000000"/>
                <w:szCs w:val="22"/>
              </w:rPr>
            </w:pPr>
            <w:r>
              <w:rPr>
                <w:rFonts w:ascii="Times New Roman" w:eastAsia="Calibri" w:hAnsi="Times New Roman"/>
                <w:color w:val="000000"/>
                <w:szCs w:val="22"/>
              </w:rPr>
              <w:t>1</w:t>
            </w:r>
            <w:r w:rsidR="00AA06B3" w:rsidRPr="00AA06B3">
              <w:rPr>
                <w:rFonts w:ascii="Times New Roman" w:eastAsia="Calibri" w:hAnsi="Times New Roman"/>
                <w:color w:val="000000"/>
                <w:szCs w:val="22"/>
              </w:rPr>
              <w:t>50</w:t>
            </w:r>
          </w:p>
        </w:tc>
        <w:tc>
          <w:tcPr>
            <w:tcW w:w="700" w:type="pct"/>
            <w:tcBorders>
              <w:left w:val="single" w:sz="4" w:space="0" w:color="auto"/>
              <w:right w:val="single" w:sz="4" w:space="0" w:color="auto"/>
            </w:tcBorders>
            <w:vAlign w:val="center"/>
          </w:tcPr>
          <w:p w14:paraId="4A21A0DA" w14:textId="77777777" w:rsidR="00AA06B3" w:rsidRPr="00AA06B3" w:rsidRDefault="00AA06B3" w:rsidP="00AA06B3">
            <w:pPr>
              <w:widowControl w:val="0"/>
              <w:spacing w:line="288" w:lineRule="auto"/>
              <w:jc w:val="center"/>
              <w:rPr>
                <w:rFonts w:ascii="Times New Roman" w:eastAsia="Calibri" w:hAnsi="Times New Roman"/>
                <w:color w:val="000000"/>
                <w:szCs w:val="22"/>
              </w:rPr>
            </w:pPr>
          </w:p>
        </w:tc>
      </w:tr>
    </w:tbl>
    <w:p w14:paraId="3533CBFB" w14:textId="77777777" w:rsidR="00AD187D" w:rsidRDefault="00AD187D" w:rsidP="00AA06B3">
      <w:pPr>
        <w:widowControl w:val="0"/>
        <w:spacing w:line="12" w:lineRule="atLeast"/>
        <w:jc w:val="center"/>
        <w:outlineLvl w:val="0"/>
        <w:rPr>
          <w:rFonts w:ascii="Times New Roman" w:hAnsi="Times New Roman"/>
          <w:b/>
          <w:bCs/>
          <w:color w:val="000000"/>
          <w:szCs w:val="24"/>
        </w:rPr>
      </w:pPr>
    </w:p>
    <w:p w14:paraId="3E40909D" w14:textId="77777777" w:rsidR="00AD187D" w:rsidRDefault="00AD187D" w:rsidP="00AA06B3">
      <w:pPr>
        <w:widowControl w:val="0"/>
        <w:spacing w:line="12" w:lineRule="atLeast"/>
        <w:jc w:val="center"/>
        <w:outlineLvl w:val="0"/>
        <w:rPr>
          <w:rFonts w:ascii="Times New Roman" w:hAnsi="Times New Roman"/>
          <w:b/>
          <w:bCs/>
          <w:color w:val="000000"/>
          <w:szCs w:val="24"/>
        </w:rPr>
      </w:pPr>
    </w:p>
    <w:p w14:paraId="3C11D883" w14:textId="4DF8A795" w:rsidR="00AA06B3" w:rsidRPr="00AA06B3" w:rsidRDefault="00AA06B3" w:rsidP="00AA06B3">
      <w:pPr>
        <w:widowControl w:val="0"/>
        <w:spacing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rPr>
        <w:t>KHU VỰC SƠ TÁN CỦA</w:t>
      </w:r>
      <w:r w:rsidR="00AD187D">
        <w:rPr>
          <w:rFonts w:ascii="Times New Roman" w:hAnsi="Times New Roman"/>
          <w:b/>
          <w:bCs/>
          <w:color w:val="000000"/>
          <w:szCs w:val="24"/>
        </w:rPr>
        <w:t xml:space="preserve"> ĐẠI ĐỘI</w:t>
      </w:r>
    </w:p>
    <w:p w14:paraId="13ABE485" w14:textId="77777777" w:rsidR="00AA06B3" w:rsidRPr="00AA06B3" w:rsidRDefault="00AA06B3" w:rsidP="00AA06B3">
      <w:pPr>
        <w:widowControl w:val="0"/>
        <w:spacing w:line="276" w:lineRule="auto"/>
        <w:rPr>
          <w:rFonts w:ascii="Times New Roman" w:eastAsia="Calibri" w:hAnsi="Times New Roman"/>
          <w:szCs w:val="22"/>
        </w:rPr>
      </w:pPr>
    </w:p>
    <w:tbl>
      <w:tblPr>
        <w:tblW w:w="5000" w:type="pct"/>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000" w:firstRow="0" w:lastRow="0" w:firstColumn="0" w:lastColumn="0" w:noHBand="0" w:noVBand="0"/>
      </w:tblPr>
      <w:tblGrid>
        <w:gridCol w:w="755"/>
        <w:gridCol w:w="2288"/>
        <w:gridCol w:w="4473"/>
        <w:gridCol w:w="3623"/>
        <w:gridCol w:w="3160"/>
      </w:tblGrid>
      <w:tr w:rsidR="00AA06B3" w:rsidRPr="00AA06B3" w14:paraId="406BCF40" w14:textId="77777777" w:rsidTr="007D40AC">
        <w:trPr>
          <w:cantSplit/>
          <w:trHeight w:val="439"/>
        </w:trPr>
        <w:tc>
          <w:tcPr>
            <w:tcW w:w="264" w:type="pct"/>
            <w:tcBorders>
              <w:top w:val="single" w:sz="4" w:space="0" w:color="auto"/>
              <w:left w:val="single" w:sz="4" w:space="0" w:color="auto"/>
              <w:bottom w:val="single" w:sz="4" w:space="0" w:color="auto"/>
              <w:right w:val="single" w:sz="4" w:space="0" w:color="auto"/>
            </w:tcBorders>
            <w:vAlign w:val="center"/>
          </w:tcPr>
          <w:p w14:paraId="446A8E5E" w14:textId="77777777" w:rsidR="00AA06B3" w:rsidRPr="00AA06B3" w:rsidRDefault="00AA06B3" w:rsidP="00AA06B3">
            <w:pPr>
              <w:widowControl w:val="0"/>
              <w:spacing w:line="288" w:lineRule="auto"/>
              <w:ind w:right="-108"/>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TT</w:t>
            </w:r>
          </w:p>
        </w:tc>
        <w:tc>
          <w:tcPr>
            <w:tcW w:w="800" w:type="pct"/>
            <w:tcBorders>
              <w:top w:val="single" w:sz="4" w:space="0" w:color="auto"/>
              <w:left w:val="single" w:sz="4" w:space="0" w:color="auto"/>
              <w:bottom w:val="single" w:sz="4" w:space="0" w:color="auto"/>
              <w:right w:val="single" w:sz="4" w:space="0" w:color="auto"/>
            </w:tcBorders>
            <w:vAlign w:val="center"/>
          </w:tcPr>
          <w:p w14:paraId="46E49400"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ĐƠN VỊ</w:t>
            </w:r>
          </w:p>
        </w:tc>
        <w:tc>
          <w:tcPr>
            <w:tcW w:w="1564" w:type="pct"/>
            <w:tcBorders>
              <w:top w:val="single" w:sz="4" w:space="0" w:color="auto"/>
              <w:left w:val="single" w:sz="4" w:space="0" w:color="auto"/>
              <w:bottom w:val="single" w:sz="4" w:space="0" w:color="auto"/>
              <w:right w:val="single" w:sz="4" w:space="0" w:color="auto"/>
            </w:tcBorders>
            <w:vAlign w:val="center"/>
          </w:tcPr>
          <w:p w14:paraId="4A0E9466" w14:textId="77777777" w:rsidR="00AA06B3" w:rsidRPr="00AA06B3" w:rsidRDefault="00AA06B3" w:rsidP="00AA06B3">
            <w:pPr>
              <w:widowControl w:val="0"/>
              <w:spacing w:line="288" w:lineRule="auto"/>
              <w:jc w:val="center"/>
              <w:outlineLvl w:val="3"/>
              <w:rPr>
                <w:rFonts w:ascii="Times New Roman" w:hAnsi="Times New Roman"/>
                <w:b/>
                <w:bCs/>
                <w:color w:val="000000"/>
                <w:szCs w:val="24"/>
              </w:rPr>
            </w:pPr>
            <w:r w:rsidRPr="00AA06B3">
              <w:rPr>
                <w:rFonts w:ascii="Times New Roman" w:hAnsi="Times New Roman"/>
                <w:b/>
                <w:bCs/>
                <w:color w:val="000000"/>
                <w:szCs w:val="24"/>
              </w:rPr>
              <w:t>KHU VỰC SƠ TÁN</w:t>
            </w:r>
          </w:p>
        </w:tc>
        <w:tc>
          <w:tcPr>
            <w:tcW w:w="1267" w:type="pct"/>
            <w:tcBorders>
              <w:top w:val="single" w:sz="4" w:space="0" w:color="auto"/>
              <w:left w:val="single" w:sz="4" w:space="0" w:color="auto"/>
              <w:bottom w:val="single" w:sz="4" w:space="0" w:color="auto"/>
              <w:right w:val="single" w:sz="4" w:space="0" w:color="auto"/>
            </w:tcBorders>
            <w:vAlign w:val="center"/>
          </w:tcPr>
          <w:p w14:paraId="2C5FE313"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LỰC LƯỢNG SƠ TÁN</w:t>
            </w:r>
          </w:p>
        </w:tc>
        <w:tc>
          <w:tcPr>
            <w:tcW w:w="1105" w:type="pct"/>
            <w:tcBorders>
              <w:top w:val="single" w:sz="4" w:space="0" w:color="auto"/>
              <w:left w:val="single" w:sz="4" w:space="0" w:color="auto"/>
              <w:bottom w:val="single" w:sz="4" w:space="0" w:color="auto"/>
              <w:right w:val="single" w:sz="4" w:space="0" w:color="auto"/>
            </w:tcBorders>
            <w:vAlign w:val="center"/>
          </w:tcPr>
          <w:p w14:paraId="75971775"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GHI CHÚ</w:t>
            </w:r>
          </w:p>
        </w:tc>
      </w:tr>
      <w:tr w:rsidR="00AA06B3" w:rsidRPr="00AA06B3" w14:paraId="3684ED00" w14:textId="77777777" w:rsidTr="007D40AC">
        <w:trPr>
          <w:cantSplit/>
          <w:trHeight w:val="537"/>
        </w:trPr>
        <w:tc>
          <w:tcPr>
            <w:tcW w:w="264" w:type="pct"/>
            <w:tcBorders>
              <w:top w:val="single" w:sz="4" w:space="0" w:color="auto"/>
              <w:left w:val="single" w:sz="4" w:space="0" w:color="auto"/>
              <w:bottom w:val="single" w:sz="4" w:space="0" w:color="auto"/>
              <w:right w:val="single" w:sz="4" w:space="0" w:color="auto"/>
            </w:tcBorders>
            <w:vAlign w:val="center"/>
          </w:tcPr>
          <w:p w14:paraId="02FAABE3" w14:textId="77777777" w:rsidR="00AA06B3" w:rsidRPr="00AA06B3" w:rsidRDefault="00AA06B3" w:rsidP="00AA06B3">
            <w:pPr>
              <w:widowControl w:val="0"/>
              <w:spacing w:line="288" w:lineRule="auto"/>
              <w:ind w:right="-108"/>
              <w:jc w:val="center"/>
              <w:rPr>
                <w:rFonts w:ascii="Times New Roman" w:eastAsia="Calibri" w:hAnsi="Times New Roman"/>
                <w:color w:val="000000"/>
                <w:szCs w:val="22"/>
              </w:rPr>
            </w:pPr>
            <w:r w:rsidRPr="00AA06B3">
              <w:rPr>
                <w:rFonts w:ascii="Times New Roman" w:eastAsia="Calibri" w:hAnsi="Times New Roman"/>
                <w:color w:val="000000"/>
                <w:szCs w:val="22"/>
              </w:rPr>
              <w:t>01</w:t>
            </w:r>
          </w:p>
        </w:tc>
        <w:tc>
          <w:tcPr>
            <w:tcW w:w="800" w:type="pct"/>
            <w:tcBorders>
              <w:top w:val="single" w:sz="4" w:space="0" w:color="auto"/>
              <w:left w:val="single" w:sz="4" w:space="0" w:color="auto"/>
              <w:bottom w:val="single" w:sz="4" w:space="0" w:color="auto"/>
              <w:right w:val="single" w:sz="4" w:space="0" w:color="auto"/>
            </w:tcBorders>
            <w:vAlign w:val="center"/>
          </w:tcPr>
          <w:p w14:paraId="65A0CA93" w14:textId="77777777" w:rsidR="00AA06B3" w:rsidRPr="00AA06B3" w:rsidRDefault="00AA06B3" w:rsidP="00AA06B3">
            <w:pPr>
              <w:widowControl w:val="0"/>
              <w:spacing w:line="288" w:lineRule="auto"/>
              <w:jc w:val="center"/>
              <w:outlineLvl w:val="4"/>
              <w:rPr>
                <w:rFonts w:ascii="Times New Roman" w:hAnsi="Times New Roman"/>
                <w:iCs/>
                <w:color w:val="000000"/>
                <w:szCs w:val="26"/>
              </w:rPr>
            </w:pPr>
            <w:r w:rsidRPr="00AA06B3">
              <w:rPr>
                <w:rFonts w:ascii="Times New Roman" w:hAnsi="Times New Roman"/>
                <w:iCs/>
                <w:color w:val="000000"/>
                <w:szCs w:val="26"/>
              </w:rPr>
              <w:t>c1</w:t>
            </w:r>
          </w:p>
        </w:tc>
        <w:tc>
          <w:tcPr>
            <w:tcW w:w="1564" w:type="pct"/>
            <w:tcBorders>
              <w:top w:val="single" w:sz="4" w:space="0" w:color="auto"/>
              <w:left w:val="single" w:sz="4" w:space="0" w:color="auto"/>
              <w:bottom w:val="single" w:sz="4" w:space="0" w:color="auto"/>
              <w:right w:val="single" w:sz="4" w:space="0" w:color="auto"/>
            </w:tcBorders>
            <w:vAlign w:val="center"/>
          </w:tcPr>
          <w:p w14:paraId="64886290" w14:textId="77777777" w:rsidR="00AA06B3" w:rsidRPr="00AA06B3" w:rsidRDefault="00AA06B3" w:rsidP="00AA06B3">
            <w:pPr>
              <w:widowControl w:val="0"/>
              <w:spacing w:line="288" w:lineRule="auto"/>
              <w:jc w:val="center"/>
              <w:outlineLvl w:val="3"/>
              <w:rPr>
                <w:rFonts w:ascii="Times New Roman" w:hAnsi="Times New Roman"/>
                <w:color w:val="000000"/>
                <w:szCs w:val="24"/>
              </w:rPr>
            </w:pPr>
            <w:r w:rsidRPr="00AA06B3">
              <w:rPr>
                <w:rFonts w:ascii="Times New Roman" w:hAnsi="Times New Roman"/>
                <w:color w:val="000000"/>
                <w:szCs w:val="24"/>
              </w:rPr>
              <w:t>Tầng 2 nhà ở CH/d</w:t>
            </w:r>
          </w:p>
        </w:tc>
        <w:tc>
          <w:tcPr>
            <w:tcW w:w="1267" w:type="pct"/>
            <w:tcBorders>
              <w:top w:val="single" w:sz="4" w:space="0" w:color="auto"/>
              <w:left w:val="single" w:sz="4" w:space="0" w:color="auto"/>
              <w:bottom w:val="single" w:sz="4" w:space="0" w:color="auto"/>
              <w:right w:val="single" w:sz="4" w:space="0" w:color="auto"/>
            </w:tcBorders>
            <w:vAlign w:val="center"/>
          </w:tcPr>
          <w:p w14:paraId="5F3A1423" w14:textId="77777777" w:rsidR="00AA06B3" w:rsidRPr="00AA06B3" w:rsidRDefault="00021773" w:rsidP="00AA06B3">
            <w:pPr>
              <w:widowControl w:val="0"/>
              <w:spacing w:line="288" w:lineRule="auto"/>
              <w:jc w:val="center"/>
              <w:rPr>
                <w:rFonts w:ascii="Times New Roman" w:eastAsia="Calibri" w:hAnsi="Times New Roman"/>
                <w:color w:val="000000"/>
                <w:szCs w:val="22"/>
              </w:rPr>
            </w:pPr>
            <w:r>
              <w:rPr>
                <w:rFonts w:ascii="Times New Roman" w:eastAsia="Calibri" w:hAnsi="Times New Roman"/>
                <w:color w:val="000000"/>
                <w:szCs w:val="22"/>
              </w:rPr>
              <w:t>3</w:t>
            </w:r>
            <w:r w:rsidR="00AA06B3" w:rsidRPr="00AA06B3">
              <w:rPr>
                <w:rFonts w:ascii="Times New Roman" w:eastAsia="Calibri" w:hAnsi="Times New Roman"/>
                <w:color w:val="000000"/>
                <w:szCs w:val="22"/>
              </w:rPr>
              <w:t>0 người và TBKT</w:t>
            </w:r>
          </w:p>
        </w:tc>
        <w:tc>
          <w:tcPr>
            <w:tcW w:w="1105" w:type="pct"/>
            <w:tcBorders>
              <w:top w:val="single" w:sz="4" w:space="0" w:color="auto"/>
              <w:left w:val="single" w:sz="4" w:space="0" w:color="auto"/>
              <w:bottom w:val="single" w:sz="4" w:space="0" w:color="auto"/>
              <w:right w:val="single" w:sz="4" w:space="0" w:color="auto"/>
            </w:tcBorders>
            <w:vAlign w:val="center"/>
          </w:tcPr>
          <w:p w14:paraId="52237D26" w14:textId="77777777" w:rsidR="00AA06B3" w:rsidRPr="00AA06B3" w:rsidRDefault="00AA06B3" w:rsidP="00AA06B3">
            <w:pPr>
              <w:widowControl w:val="0"/>
              <w:spacing w:line="288" w:lineRule="auto"/>
              <w:jc w:val="center"/>
              <w:rPr>
                <w:rFonts w:ascii="Times New Roman" w:eastAsia="Calibri" w:hAnsi="Times New Roman"/>
                <w:color w:val="000000"/>
                <w:szCs w:val="22"/>
              </w:rPr>
            </w:pPr>
          </w:p>
        </w:tc>
      </w:tr>
    </w:tbl>
    <w:p w14:paraId="2CBAA72D" w14:textId="77777777" w:rsidR="00AD187D" w:rsidRDefault="00AD187D" w:rsidP="007D40AC">
      <w:pPr>
        <w:widowControl w:val="0"/>
        <w:spacing w:line="276" w:lineRule="auto"/>
        <w:jc w:val="center"/>
        <w:rPr>
          <w:rFonts w:ascii="Times New Roman" w:eastAsia="Calibri" w:hAnsi="Times New Roman"/>
          <w:b/>
          <w:color w:val="000000"/>
          <w:szCs w:val="22"/>
        </w:rPr>
      </w:pPr>
    </w:p>
    <w:p w14:paraId="2ACAD1E9" w14:textId="77777777" w:rsidR="00687D50" w:rsidRDefault="00687D50" w:rsidP="007D40AC">
      <w:pPr>
        <w:widowControl w:val="0"/>
        <w:spacing w:line="276" w:lineRule="auto"/>
        <w:jc w:val="center"/>
        <w:rPr>
          <w:rFonts w:ascii="Times New Roman" w:eastAsia="Calibri" w:hAnsi="Times New Roman"/>
          <w:b/>
          <w:color w:val="000000"/>
          <w:szCs w:val="22"/>
        </w:rPr>
      </w:pPr>
    </w:p>
    <w:p w14:paraId="353AC931" w14:textId="795AC880" w:rsidR="007D40AC" w:rsidRPr="00AA06B3" w:rsidRDefault="007D40AC" w:rsidP="007D40AC">
      <w:pPr>
        <w:widowControl w:val="0"/>
        <w:spacing w:line="276" w:lineRule="auto"/>
        <w:jc w:val="center"/>
        <w:rPr>
          <w:rFonts w:ascii="Times New Roman" w:eastAsia="Calibri" w:hAnsi="Times New Roman"/>
          <w:b/>
          <w:color w:val="000000"/>
          <w:szCs w:val="22"/>
        </w:rPr>
      </w:pPr>
      <w:r w:rsidRPr="00AA06B3">
        <w:rPr>
          <w:rFonts w:ascii="Times New Roman" w:eastAsia="Calibri" w:hAnsi="Times New Roman"/>
          <w:b/>
          <w:color w:val="000000"/>
          <w:szCs w:val="22"/>
        </w:rPr>
        <w:t>Phụ lụ</w:t>
      </w:r>
      <w:r>
        <w:rPr>
          <w:rFonts w:ascii="Times New Roman" w:eastAsia="Calibri" w:hAnsi="Times New Roman"/>
          <w:b/>
          <w:color w:val="000000"/>
          <w:szCs w:val="22"/>
        </w:rPr>
        <w:t>c 4</w:t>
      </w:r>
    </w:p>
    <w:p w14:paraId="2B452AE1" w14:textId="77777777" w:rsidR="007D40AC" w:rsidRPr="00AA06B3" w:rsidRDefault="007D40AC" w:rsidP="007D40AC">
      <w:pPr>
        <w:widowControl w:val="0"/>
        <w:spacing w:after="120" w:line="12" w:lineRule="atLeast"/>
        <w:jc w:val="center"/>
        <w:outlineLvl w:val="0"/>
        <w:rPr>
          <w:rFonts w:ascii="Times New Roman" w:hAnsi="Times New Roman"/>
          <w:b/>
          <w:bCs/>
          <w:color w:val="000000"/>
          <w:szCs w:val="24"/>
        </w:rPr>
      </w:pPr>
      <w:r>
        <w:rPr>
          <w:rFonts w:ascii="Times New Roman" w:hAnsi="Times New Roman"/>
          <w:b/>
          <w:bCs/>
          <w:color w:val="000000"/>
          <w:szCs w:val="24"/>
        </w:rPr>
        <w:t>SƠ ĐỒ TỔ CHỨC THÔNG TIN</w:t>
      </w:r>
    </w:p>
    <w:p w14:paraId="7365E8D5" w14:textId="176784B5" w:rsidR="00687D50" w:rsidRPr="006F0959" w:rsidRDefault="00687D50" w:rsidP="00687D50">
      <w:pPr>
        <w:tabs>
          <w:tab w:val="left" w:pos="567"/>
        </w:tabs>
        <w:jc w:val="center"/>
        <w:rPr>
          <w:rFonts w:ascii="Times New Roman" w:hAnsi="Times New Roman"/>
          <w:color w:val="000000"/>
        </w:rPr>
      </w:pPr>
      <w:r>
        <w:rPr>
          <w:rFonts w:ascii="Times New Roman" w:hAnsi="Times New Roman"/>
          <w:color w:val="000000"/>
        </w:rPr>
        <w:t>(Có kế hoạch triển khai, bảo đảm</w:t>
      </w:r>
      <w:r w:rsidRPr="006F0959">
        <w:rPr>
          <w:rFonts w:ascii="Times New Roman" w:hAnsi="Times New Roman"/>
          <w:color w:val="000000"/>
        </w:rPr>
        <w:t xml:space="preserve"> </w:t>
      </w:r>
      <w:r>
        <w:rPr>
          <w:rFonts w:ascii="Times New Roman" w:hAnsi="Times New Roman"/>
          <w:color w:val="000000"/>
        </w:rPr>
        <w:t>thông tin liên lạc kèm theo)</w:t>
      </w:r>
    </w:p>
    <w:p w14:paraId="3FB096CE" w14:textId="77777777" w:rsidR="00AA06B3" w:rsidRDefault="00AA06B3" w:rsidP="00FB46AE">
      <w:pPr>
        <w:rPr>
          <w:rFonts w:ascii=".VnHelvetInsH" w:hAnsi=".VnHelvetInsH"/>
        </w:rPr>
      </w:pPr>
    </w:p>
    <w:p w14:paraId="74963CF7" w14:textId="77777777" w:rsidR="00AA06B3" w:rsidRDefault="00AA06B3" w:rsidP="00FB46AE">
      <w:pPr>
        <w:rPr>
          <w:rFonts w:ascii=".VnHelvetInsH" w:hAnsi=".VnHelvetInsH"/>
        </w:rPr>
      </w:pPr>
    </w:p>
    <w:p w14:paraId="2C6A0BB7" w14:textId="2D017D7D" w:rsidR="00AA06B3" w:rsidRDefault="00AA06B3" w:rsidP="00FB46AE">
      <w:pPr>
        <w:rPr>
          <w:rFonts w:ascii=".VnHelvetInsH" w:hAnsi=".VnHelvetInsH"/>
        </w:rPr>
      </w:pPr>
    </w:p>
    <w:p w14:paraId="2D37F8B5" w14:textId="574CF87E" w:rsidR="00687D50" w:rsidRDefault="00687D50" w:rsidP="00FB46AE">
      <w:pPr>
        <w:rPr>
          <w:rFonts w:ascii=".VnHelvetInsH" w:hAnsi=".VnHelvetInsH"/>
        </w:rPr>
      </w:pPr>
    </w:p>
    <w:p w14:paraId="3EE5D137" w14:textId="119803D9" w:rsidR="00687D50" w:rsidRDefault="00687D50" w:rsidP="00FB46AE">
      <w:pPr>
        <w:rPr>
          <w:rFonts w:ascii=".VnHelvetInsH" w:hAnsi=".VnHelvetInsH"/>
        </w:rPr>
      </w:pPr>
    </w:p>
    <w:p w14:paraId="0FD85FA5" w14:textId="7AD9FF2D" w:rsidR="00687D50" w:rsidRDefault="00687D50" w:rsidP="00FB46AE">
      <w:pPr>
        <w:rPr>
          <w:rFonts w:ascii=".VnHelvetInsH" w:hAnsi=".VnHelvetInsH"/>
        </w:rPr>
      </w:pPr>
    </w:p>
    <w:p w14:paraId="181F5112" w14:textId="77777777" w:rsidR="00687D50" w:rsidRDefault="00687D50" w:rsidP="00FB46AE">
      <w:pPr>
        <w:rPr>
          <w:rFonts w:ascii=".VnHelvetInsH" w:hAnsi=".VnHelvetInsH"/>
        </w:rPr>
      </w:pPr>
    </w:p>
    <w:p w14:paraId="7B5033B5" w14:textId="77777777" w:rsidR="00AA06B3" w:rsidRDefault="00AA06B3" w:rsidP="00FB46AE">
      <w:pPr>
        <w:rPr>
          <w:rFonts w:ascii=".VnHelvetInsH" w:hAnsi=".VnHelvetInsH"/>
        </w:rPr>
      </w:pPr>
    </w:p>
    <w:p w14:paraId="4EDCAADA" w14:textId="77777777" w:rsidR="006D66B0" w:rsidRPr="003652FE" w:rsidRDefault="006D66B0" w:rsidP="006D66B0">
      <w:pPr>
        <w:spacing w:line="360" w:lineRule="auto"/>
        <w:jc w:val="center"/>
        <w:rPr>
          <w:rFonts w:ascii="Times New Roman" w:hAnsi="Times New Roman"/>
          <w:b/>
        </w:rPr>
      </w:pPr>
      <w:r w:rsidRPr="003652FE">
        <w:rPr>
          <w:rFonts w:ascii="Times New Roman" w:hAnsi="Times New Roman"/>
          <w:b/>
        </w:rPr>
        <w:t xml:space="preserve">Phụ lục </w:t>
      </w:r>
      <w:r>
        <w:rPr>
          <w:rFonts w:ascii="Times New Roman" w:hAnsi="Times New Roman"/>
          <w:b/>
        </w:rPr>
        <w:t>5</w:t>
      </w:r>
    </w:p>
    <w:p w14:paraId="02935008" w14:textId="77777777" w:rsidR="00AA06B3" w:rsidRPr="006D66B0" w:rsidRDefault="006D66B0" w:rsidP="006D66B0">
      <w:pPr>
        <w:spacing w:line="360" w:lineRule="auto"/>
        <w:jc w:val="center"/>
        <w:rPr>
          <w:rFonts w:ascii="Times New Roman" w:hAnsi="Times New Roman"/>
          <w:b/>
        </w:rPr>
      </w:pPr>
      <w:r w:rsidRPr="00426342">
        <w:rPr>
          <w:rFonts w:ascii="Times New Roman" w:hAnsi="Times New Roman"/>
          <w:b/>
        </w:rPr>
        <w:t>TÍNH TOÁN THỜI GIAN CƠ ĐỘNG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2016"/>
        <w:gridCol w:w="2883"/>
        <w:gridCol w:w="1862"/>
        <w:gridCol w:w="2291"/>
        <w:gridCol w:w="2020"/>
        <w:gridCol w:w="2289"/>
      </w:tblGrid>
      <w:tr w:rsidR="006D66B0" w:rsidRPr="00272025" w14:paraId="353A7B0B" w14:textId="77777777" w:rsidTr="00431A37">
        <w:trPr>
          <w:trHeight w:val="1414"/>
        </w:trPr>
        <w:tc>
          <w:tcPr>
            <w:tcW w:w="833" w:type="dxa"/>
            <w:vAlign w:val="center"/>
          </w:tcPr>
          <w:p w14:paraId="6871E66C" w14:textId="77777777" w:rsidR="006D66B0" w:rsidRPr="00272025" w:rsidRDefault="006D66B0" w:rsidP="00431A37">
            <w:pPr>
              <w:jc w:val="center"/>
              <w:rPr>
                <w:rFonts w:ascii="Times New Roman" w:hAnsi="Times New Roman"/>
                <w:b/>
                <w:sz w:val="20"/>
              </w:rPr>
            </w:pPr>
          </w:p>
          <w:p w14:paraId="74A19AD2" w14:textId="77777777" w:rsidR="006D66B0" w:rsidRPr="00272025" w:rsidRDefault="006D66B0" w:rsidP="00431A37">
            <w:pPr>
              <w:jc w:val="center"/>
              <w:rPr>
                <w:rFonts w:ascii="Times New Roman" w:hAnsi="Times New Roman"/>
                <w:b/>
              </w:rPr>
            </w:pPr>
            <w:r w:rsidRPr="00272025">
              <w:rPr>
                <w:rFonts w:ascii="Times New Roman" w:hAnsi="Times New Roman"/>
                <w:b/>
              </w:rPr>
              <w:t>TT</w:t>
            </w:r>
          </w:p>
        </w:tc>
        <w:tc>
          <w:tcPr>
            <w:tcW w:w="2029" w:type="dxa"/>
            <w:vAlign w:val="center"/>
          </w:tcPr>
          <w:p w14:paraId="76BD561C" w14:textId="77777777" w:rsidR="006D66B0" w:rsidRPr="00272025" w:rsidRDefault="006D66B0" w:rsidP="00431A37">
            <w:pPr>
              <w:jc w:val="center"/>
              <w:rPr>
                <w:rFonts w:ascii="Times New Roman" w:hAnsi="Times New Roman"/>
                <w:b/>
                <w:sz w:val="22"/>
                <w:szCs w:val="24"/>
              </w:rPr>
            </w:pPr>
          </w:p>
          <w:p w14:paraId="589D58B2"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ĐƠN VỊ</w:t>
            </w:r>
          </w:p>
        </w:tc>
        <w:tc>
          <w:tcPr>
            <w:tcW w:w="2908" w:type="dxa"/>
            <w:vAlign w:val="center"/>
          </w:tcPr>
          <w:p w14:paraId="27608D7E"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VỊ TRÍ TẬP TRUNG</w:t>
            </w:r>
          </w:p>
          <w:p w14:paraId="3E20D2AC"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TRƯỚC KHI CƠ ĐỘNG</w:t>
            </w:r>
          </w:p>
        </w:tc>
        <w:tc>
          <w:tcPr>
            <w:tcW w:w="1875" w:type="dxa"/>
            <w:vAlign w:val="center"/>
          </w:tcPr>
          <w:p w14:paraId="0C3ED74C"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VỊ TRÍ CƠ ĐỘNG ĐẾN</w:t>
            </w:r>
          </w:p>
        </w:tc>
        <w:tc>
          <w:tcPr>
            <w:tcW w:w="2307" w:type="dxa"/>
            <w:vAlign w:val="center"/>
          </w:tcPr>
          <w:p w14:paraId="61D624AC"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QUÃNG ĐƯỜNG</w:t>
            </w:r>
          </w:p>
          <w:p w14:paraId="6F49BED0" w14:textId="77777777" w:rsidR="006D66B0" w:rsidRPr="00272025" w:rsidRDefault="006D66B0" w:rsidP="00431A37">
            <w:pPr>
              <w:jc w:val="center"/>
              <w:rPr>
                <w:rFonts w:ascii="Times New Roman" w:hAnsi="Times New Roman"/>
                <w:b/>
              </w:rPr>
            </w:pPr>
            <w:r w:rsidRPr="00272025">
              <w:rPr>
                <w:rFonts w:ascii="Times New Roman" w:hAnsi="Times New Roman"/>
                <w:b/>
              </w:rPr>
              <w:t>(Km)</w:t>
            </w:r>
          </w:p>
        </w:tc>
        <w:tc>
          <w:tcPr>
            <w:tcW w:w="2030" w:type="dxa"/>
            <w:vAlign w:val="center"/>
          </w:tcPr>
          <w:p w14:paraId="7B2A13B7" w14:textId="77777777" w:rsidR="006D66B0" w:rsidRPr="00272025" w:rsidRDefault="006D66B0" w:rsidP="00431A37">
            <w:pPr>
              <w:jc w:val="center"/>
              <w:rPr>
                <w:rFonts w:ascii="Times New Roman" w:hAnsi="Times New Roman"/>
                <w:b/>
                <w:sz w:val="16"/>
                <w:szCs w:val="24"/>
              </w:rPr>
            </w:pPr>
          </w:p>
          <w:p w14:paraId="184351E3"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PHƯƠNG TIỆN</w:t>
            </w:r>
          </w:p>
        </w:tc>
        <w:tc>
          <w:tcPr>
            <w:tcW w:w="2309" w:type="dxa"/>
            <w:vAlign w:val="center"/>
          </w:tcPr>
          <w:p w14:paraId="69A9356C" w14:textId="77777777" w:rsidR="006D66B0" w:rsidRPr="00272025" w:rsidRDefault="006D66B0" w:rsidP="00431A37">
            <w:pPr>
              <w:jc w:val="center"/>
              <w:rPr>
                <w:rFonts w:ascii="Times New Roman" w:hAnsi="Times New Roman"/>
                <w:b/>
                <w:sz w:val="16"/>
                <w:szCs w:val="24"/>
              </w:rPr>
            </w:pPr>
          </w:p>
          <w:p w14:paraId="1B7366C6"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THỜI GIAN</w:t>
            </w:r>
          </w:p>
        </w:tc>
      </w:tr>
      <w:tr w:rsidR="006D66B0" w:rsidRPr="00272025" w14:paraId="3FD692C2" w14:textId="77777777" w:rsidTr="00431A37">
        <w:trPr>
          <w:trHeight w:val="1356"/>
        </w:trPr>
        <w:tc>
          <w:tcPr>
            <w:tcW w:w="833" w:type="dxa"/>
          </w:tcPr>
          <w:p w14:paraId="1F8F28EB" w14:textId="77777777" w:rsidR="006D66B0" w:rsidRPr="00272025" w:rsidRDefault="006D66B0" w:rsidP="00431A37">
            <w:pPr>
              <w:jc w:val="center"/>
              <w:rPr>
                <w:rFonts w:ascii="Times New Roman" w:hAnsi="Times New Roman"/>
                <w:sz w:val="18"/>
              </w:rPr>
            </w:pPr>
          </w:p>
          <w:p w14:paraId="522183A1" w14:textId="77777777" w:rsidR="006D66B0" w:rsidRPr="00272025" w:rsidRDefault="006D66B0" w:rsidP="00431A37">
            <w:pPr>
              <w:jc w:val="center"/>
              <w:rPr>
                <w:rFonts w:ascii="Times New Roman" w:hAnsi="Times New Roman"/>
              </w:rPr>
            </w:pPr>
          </w:p>
          <w:p w14:paraId="6AC3A388" w14:textId="77777777" w:rsidR="006D66B0" w:rsidRDefault="006D66B0" w:rsidP="00431A37">
            <w:pPr>
              <w:tabs>
                <w:tab w:val="center" w:pos="308"/>
              </w:tabs>
              <w:rPr>
                <w:rFonts w:ascii="Times New Roman" w:hAnsi="Times New Roman"/>
              </w:rPr>
            </w:pPr>
          </w:p>
          <w:p w14:paraId="6E6595C2" w14:textId="77777777" w:rsidR="006D66B0" w:rsidRPr="00272025" w:rsidRDefault="006D66B0" w:rsidP="00431A37">
            <w:pPr>
              <w:tabs>
                <w:tab w:val="center" w:pos="308"/>
              </w:tabs>
              <w:rPr>
                <w:rFonts w:ascii="Times New Roman" w:hAnsi="Times New Roman"/>
              </w:rPr>
            </w:pPr>
            <w:r>
              <w:rPr>
                <w:rFonts w:ascii="Times New Roman" w:hAnsi="Times New Roman"/>
              </w:rPr>
              <w:tab/>
            </w:r>
            <w:r w:rsidRPr="00272025">
              <w:rPr>
                <w:rFonts w:ascii="Times New Roman" w:hAnsi="Times New Roman"/>
              </w:rPr>
              <w:t>01</w:t>
            </w:r>
          </w:p>
          <w:p w14:paraId="4A2F2F42" w14:textId="77777777" w:rsidR="006D66B0" w:rsidRPr="00272025" w:rsidRDefault="006D66B0" w:rsidP="00431A37">
            <w:pPr>
              <w:jc w:val="center"/>
              <w:rPr>
                <w:rFonts w:ascii="Times New Roman" w:hAnsi="Times New Roman"/>
              </w:rPr>
            </w:pPr>
          </w:p>
          <w:p w14:paraId="0F34D384" w14:textId="77777777" w:rsidR="006D66B0" w:rsidRPr="00272025" w:rsidRDefault="006D66B0" w:rsidP="00431A37">
            <w:pPr>
              <w:jc w:val="center"/>
              <w:rPr>
                <w:rFonts w:ascii="Times New Roman" w:hAnsi="Times New Roman"/>
              </w:rPr>
            </w:pPr>
          </w:p>
        </w:tc>
        <w:tc>
          <w:tcPr>
            <w:tcW w:w="2029" w:type="dxa"/>
            <w:vAlign w:val="center"/>
          </w:tcPr>
          <w:p w14:paraId="78A32EF0" w14:textId="77777777" w:rsidR="006D66B0" w:rsidRPr="00272025" w:rsidRDefault="006D66B0" w:rsidP="00431A37">
            <w:pPr>
              <w:jc w:val="center"/>
              <w:rPr>
                <w:rFonts w:ascii="Times New Roman" w:hAnsi="Times New Roman"/>
                <w:sz w:val="16"/>
              </w:rPr>
            </w:pPr>
          </w:p>
          <w:p w14:paraId="274CB20A" w14:textId="77777777" w:rsidR="006D66B0" w:rsidRPr="00272025" w:rsidRDefault="006D66B0" w:rsidP="00431A37">
            <w:pPr>
              <w:jc w:val="center"/>
              <w:rPr>
                <w:rFonts w:ascii="Times New Roman" w:hAnsi="Times New Roman"/>
              </w:rPr>
            </w:pPr>
          </w:p>
          <w:p w14:paraId="4456DF0F" w14:textId="77777777" w:rsidR="006D66B0" w:rsidRDefault="006D66B0" w:rsidP="00431A37">
            <w:pPr>
              <w:jc w:val="center"/>
              <w:rPr>
                <w:rFonts w:ascii="Times New Roman" w:hAnsi="Times New Roman"/>
              </w:rPr>
            </w:pPr>
          </w:p>
          <w:p w14:paraId="53B8097B" w14:textId="38855BC8" w:rsidR="006D66B0" w:rsidRPr="00272025" w:rsidRDefault="00AD187D" w:rsidP="00431A37">
            <w:pPr>
              <w:jc w:val="center"/>
              <w:rPr>
                <w:rFonts w:ascii="Times New Roman" w:hAnsi="Times New Roman"/>
              </w:rPr>
            </w:pPr>
            <w:r>
              <w:rPr>
                <w:rFonts w:ascii="Times New Roman" w:hAnsi="Times New Roman"/>
              </w:rPr>
              <w:t>cVTĐ1</w:t>
            </w:r>
          </w:p>
          <w:p w14:paraId="56509504" w14:textId="77777777" w:rsidR="006D66B0" w:rsidRPr="00272025" w:rsidRDefault="006D66B0" w:rsidP="00431A37">
            <w:pPr>
              <w:jc w:val="center"/>
              <w:rPr>
                <w:rFonts w:ascii="Times New Roman" w:hAnsi="Times New Roman"/>
              </w:rPr>
            </w:pPr>
          </w:p>
          <w:p w14:paraId="6C71926B" w14:textId="77777777" w:rsidR="006D66B0" w:rsidRPr="00272025" w:rsidRDefault="006D66B0" w:rsidP="00431A37">
            <w:pPr>
              <w:jc w:val="center"/>
              <w:rPr>
                <w:rFonts w:ascii="Times New Roman" w:hAnsi="Times New Roman"/>
              </w:rPr>
            </w:pPr>
          </w:p>
        </w:tc>
        <w:tc>
          <w:tcPr>
            <w:tcW w:w="2908" w:type="dxa"/>
            <w:vAlign w:val="center"/>
          </w:tcPr>
          <w:p w14:paraId="5C0AF626" w14:textId="77777777" w:rsidR="006D66B0" w:rsidRPr="00272025" w:rsidRDefault="006D66B0" w:rsidP="00431A37">
            <w:pPr>
              <w:jc w:val="center"/>
              <w:rPr>
                <w:rFonts w:ascii="Times New Roman" w:hAnsi="Times New Roman"/>
              </w:rPr>
            </w:pPr>
            <w:r>
              <w:rPr>
                <w:rFonts w:ascii="Times New Roman" w:hAnsi="Times New Roman"/>
              </w:rPr>
              <w:t>Thôn</w:t>
            </w:r>
            <w:r w:rsidRPr="00272025">
              <w:rPr>
                <w:rFonts w:ascii="Times New Roman" w:hAnsi="Times New Roman"/>
              </w:rPr>
              <w:t xml:space="preserve"> Nghĩa</w:t>
            </w:r>
            <w:r>
              <w:rPr>
                <w:rFonts w:ascii="Times New Roman" w:hAnsi="Times New Roman"/>
              </w:rPr>
              <w:t xml:space="preserve"> </w:t>
            </w:r>
            <w:r w:rsidRPr="00272025">
              <w:rPr>
                <w:rFonts w:ascii="Times New Roman" w:hAnsi="Times New Roman"/>
              </w:rPr>
              <w:t>-</w:t>
            </w:r>
            <w:r>
              <w:rPr>
                <w:rFonts w:ascii="Times New Roman" w:hAnsi="Times New Roman"/>
              </w:rPr>
              <w:t xml:space="preserve"> TT Chũ</w:t>
            </w:r>
          </w:p>
          <w:p w14:paraId="2B920392" w14:textId="77777777" w:rsidR="006D66B0" w:rsidRPr="00272025" w:rsidRDefault="006D66B0" w:rsidP="00431A37">
            <w:pPr>
              <w:jc w:val="center"/>
              <w:rPr>
                <w:rFonts w:ascii="Times New Roman" w:hAnsi="Times New Roman"/>
              </w:rPr>
            </w:pPr>
            <w:r w:rsidRPr="00B37A20">
              <w:rPr>
                <w:rFonts w:ascii="Times New Roman" w:hAnsi="Times New Roman"/>
              </w:rPr>
              <w:t>L</w:t>
            </w:r>
            <w:r w:rsidRPr="00B37A20">
              <w:rPr>
                <w:rFonts w:ascii="Times New Roman" w:hAnsi="Times New Roman" w:cs="Arial"/>
              </w:rPr>
              <w:t>ụ</w:t>
            </w:r>
            <w:r w:rsidRPr="00B37A20">
              <w:rPr>
                <w:rFonts w:ascii="Times New Roman" w:hAnsi="Times New Roman"/>
              </w:rPr>
              <w:t>c Ng</w:t>
            </w:r>
            <w:r w:rsidRPr="00B37A20">
              <w:rPr>
                <w:rFonts w:ascii="Times New Roman" w:hAnsi="Times New Roman" w:cs="Arial"/>
              </w:rPr>
              <w:t>ạ</w:t>
            </w:r>
            <w:r w:rsidRPr="00B37A20">
              <w:rPr>
                <w:rFonts w:ascii="Times New Roman" w:hAnsi="Times New Roman"/>
              </w:rPr>
              <w:t>n - Bắc Giang</w:t>
            </w:r>
          </w:p>
        </w:tc>
        <w:tc>
          <w:tcPr>
            <w:tcW w:w="1875" w:type="dxa"/>
            <w:vAlign w:val="center"/>
          </w:tcPr>
          <w:p w14:paraId="1B9FC3DE" w14:textId="77777777" w:rsidR="006D66B0" w:rsidRPr="00272025" w:rsidRDefault="006D66B0" w:rsidP="00431A37">
            <w:pPr>
              <w:jc w:val="center"/>
              <w:rPr>
                <w:rFonts w:ascii="Times New Roman" w:hAnsi="Times New Roman"/>
              </w:rPr>
            </w:pPr>
          </w:p>
          <w:p w14:paraId="5B29EE98" w14:textId="77777777" w:rsidR="006D66B0" w:rsidRDefault="006D66B0" w:rsidP="00431A37">
            <w:pPr>
              <w:jc w:val="center"/>
              <w:rPr>
                <w:rFonts w:ascii="Times New Roman" w:hAnsi="Times New Roman"/>
              </w:rPr>
            </w:pPr>
          </w:p>
          <w:p w14:paraId="72B319FA" w14:textId="77777777" w:rsidR="006D66B0" w:rsidRDefault="006D66B0" w:rsidP="00431A37">
            <w:pPr>
              <w:jc w:val="center"/>
              <w:rPr>
                <w:rFonts w:ascii="Times New Roman" w:hAnsi="Times New Roman"/>
              </w:rPr>
            </w:pPr>
          </w:p>
          <w:p w14:paraId="5BF88713" w14:textId="77777777" w:rsidR="006D66B0" w:rsidRPr="00272025" w:rsidRDefault="006D66B0" w:rsidP="00431A37">
            <w:pPr>
              <w:jc w:val="center"/>
              <w:rPr>
                <w:rFonts w:ascii="Times New Roman" w:hAnsi="Times New Roman"/>
              </w:rPr>
            </w:pPr>
            <w:r>
              <w:rPr>
                <w:rFonts w:ascii="Times New Roman" w:hAnsi="Times New Roman"/>
              </w:rPr>
              <w:t>TP. Bắc Ninh</w:t>
            </w:r>
          </w:p>
          <w:p w14:paraId="6862DC76" w14:textId="77777777" w:rsidR="006D66B0" w:rsidRPr="00272025" w:rsidRDefault="006D66B0" w:rsidP="00431A37">
            <w:pPr>
              <w:jc w:val="center"/>
              <w:rPr>
                <w:rFonts w:ascii="Times New Roman" w:hAnsi="Times New Roman"/>
              </w:rPr>
            </w:pPr>
          </w:p>
          <w:p w14:paraId="33B07EAC" w14:textId="77777777" w:rsidR="006D66B0" w:rsidRPr="00272025" w:rsidRDefault="006D66B0" w:rsidP="00431A37">
            <w:pPr>
              <w:jc w:val="center"/>
              <w:rPr>
                <w:rFonts w:ascii="Times New Roman" w:hAnsi="Times New Roman"/>
              </w:rPr>
            </w:pPr>
          </w:p>
        </w:tc>
        <w:tc>
          <w:tcPr>
            <w:tcW w:w="2307" w:type="dxa"/>
            <w:vAlign w:val="center"/>
          </w:tcPr>
          <w:p w14:paraId="14F8643A" w14:textId="77777777" w:rsidR="006D66B0" w:rsidRPr="00272025" w:rsidRDefault="006D66B0" w:rsidP="00431A37">
            <w:pPr>
              <w:jc w:val="center"/>
              <w:rPr>
                <w:rFonts w:ascii="Times New Roman" w:hAnsi="Times New Roman"/>
                <w:sz w:val="18"/>
              </w:rPr>
            </w:pPr>
          </w:p>
          <w:p w14:paraId="1829D373" w14:textId="77777777" w:rsidR="006D66B0" w:rsidRPr="00272025" w:rsidRDefault="006D66B0" w:rsidP="00431A37">
            <w:pPr>
              <w:jc w:val="center"/>
              <w:rPr>
                <w:rFonts w:ascii="Times New Roman" w:hAnsi="Times New Roman"/>
              </w:rPr>
            </w:pPr>
          </w:p>
          <w:p w14:paraId="17A1961B" w14:textId="77777777" w:rsidR="006D66B0" w:rsidRDefault="006D66B0" w:rsidP="00431A37">
            <w:pPr>
              <w:jc w:val="center"/>
              <w:rPr>
                <w:rFonts w:ascii="Times New Roman" w:hAnsi="Times New Roman"/>
              </w:rPr>
            </w:pPr>
          </w:p>
          <w:p w14:paraId="2D084D8C" w14:textId="77777777" w:rsidR="006D66B0" w:rsidRPr="00272025" w:rsidRDefault="006D66B0" w:rsidP="00431A37">
            <w:pPr>
              <w:jc w:val="center"/>
              <w:rPr>
                <w:rFonts w:ascii="Times New Roman" w:hAnsi="Times New Roman"/>
              </w:rPr>
            </w:pPr>
            <w:r>
              <w:rPr>
                <w:rFonts w:ascii="Times New Roman" w:hAnsi="Times New Roman"/>
              </w:rPr>
              <w:t>10</w:t>
            </w:r>
            <w:r w:rsidRPr="00272025">
              <w:rPr>
                <w:rFonts w:ascii="Times New Roman" w:hAnsi="Times New Roman"/>
              </w:rPr>
              <w:t>0</w:t>
            </w:r>
          </w:p>
          <w:p w14:paraId="3293AF21" w14:textId="77777777" w:rsidR="006D66B0" w:rsidRPr="00272025" w:rsidRDefault="006D66B0" w:rsidP="00431A37">
            <w:pPr>
              <w:jc w:val="center"/>
              <w:rPr>
                <w:rFonts w:ascii="Times New Roman" w:hAnsi="Times New Roman"/>
              </w:rPr>
            </w:pPr>
          </w:p>
          <w:p w14:paraId="66B25276" w14:textId="77777777" w:rsidR="006D66B0" w:rsidRPr="00272025" w:rsidRDefault="006D66B0" w:rsidP="00431A37">
            <w:pPr>
              <w:jc w:val="center"/>
              <w:rPr>
                <w:rFonts w:ascii="Times New Roman" w:hAnsi="Times New Roman"/>
              </w:rPr>
            </w:pPr>
          </w:p>
        </w:tc>
        <w:tc>
          <w:tcPr>
            <w:tcW w:w="2030" w:type="dxa"/>
            <w:vAlign w:val="center"/>
          </w:tcPr>
          <w:p w14:paraId="62127206" w14:textId="77777777" w:rsidR="006D66B0" w:rsidRPr="00272025" w:rsidRDefault="006D66B0" w:rsidP="00431A37">
            <w:pPr>
              <w:jc w:val="center"/>
              <w:rPr>
                <w:rFonts w:ascii="Times New Roman" w:hAnsi="Times New Roman"/>
                <w:sz w:val="18"/>
              </w:rPr>
            </w:pPr>
          </w:p>
          <w:p w14:paraId="78AD455D" w14:textId="77777777" w:rsidR="006D66B0" w:rsidRPr="00272025" w:rsidRDefault="006D66B0" w:rsidP="00431A37">
            <w:pPr>
              <w:jc w:val="center"/>
              <w:rPr>
                <w:rFonts w:ascii="Times New Roman" w:hAnsi="Times New Roman"/>
              </w:rPr>
            </w:pPr>
          </w:p>
          <w:p w14:paraId="2A4B0449" w14:textId="77777777" w:rsidR="006D66B0" w:rsidRDefault="006D66B0" w:rsidP="00431A37">
            <w:pPr>
              <w:jc w:val="center"/>
              <w:rPr>
                <w:rFonts w:ascii="Times New Roman" w:hAnsi="Times New Roman"/>
              </w:rPr>
            </w:pPr>
          </w:p>
          <w:p w14:paraId="1AF035F8" w14:textId="77777777" w:rsidR="006D66B0" w:rsidRPr="00272025" w:rsidRDefault="006D66B0" w:rsidP="00431A37">
            <w:pPr>
              <w:jc w:val="center"/>
              <w:rPr>
                <w:rFonts w:ascii="Times New Roman" w:hAnsi="Times New Roman"/>
              </w:rPr>
            </w:pPr>
            <w:r w:rsidRPr="00272025">
              <w:rPr>
                <w:rFonts w:ascii="Times New Roman" w:hAnsi="Times New Roman"/>
              </w:rPr>
              <w:t>Ô</w:t>
            </w:r>
            <w:r>
              <w:rPr>
                <w:rFonts w:ascii="Times New Roman" w:hAnsi="Times New Roman"/>
              </w:rPr>
              <w:t xml:space="preserve"> </w:t>
            </w:r>
            <w:r w:rsidRPr="00272025">
              <w:rPr>
                <w:rFonts w:ascii="Times New Roman" w:hAnsi="Times New Roman"/>
              </w:rPr>
              <w:t>tô</w:t>
            </w:r>
          </w:p>
          <w:p w14:paraId="0C532F95" w14:textId="77777777" w:rsidR="006D66B0" w:rsidRPr="00272025" w:rsidRDefault="006D66B0" w:rsidP="00431A37">
            <w:pPr>
              <w:jc w:val="center"/>
              <w:rPr>
                <w:rFonts w:ascii="Times New Roman" w:hAnsi="Times New Roman"/>
              </w:rPr>
            </w:pPr>
          </w:p>
          <w:p w14:paraId="6E551B5A" w14:textId="77777777" w:rsidR="006D66B0" w:rsidRPr="00272025" w:rsidRDefault="006D66B0" w:rsidP="00431A37">
            <w:pPr>
              <w:jc w:val="center"/>
              <w:rPr>
                <w:rFonts w:ascii="Times New Roman" w:hAnsi="Times New Roman"/>
              </w:rPr>
            </w:pPr>
          </w:p>
        </w:tc>
        <w:tc>
          <w:tcPr>
            <w:tcW w:w="2309" w:type="dxa"/>
            <w:vAlign w:val="center"/>
          </w:tcPr>
          <w:p w14:paraId="52073CB0" w14:textId="77777777" w:rsidR="006D66B0" w:rsidRPr="00272025" w:rsidRDefault="006D66B0" w:rsidP="00431A37">
            <w:pPr>
              <w:jc w:val="center"/>
              <w:rPr>
                <w:rFonts w:ascii="Times New Roman" w:hAnsi="Times New Roman"/>
                <w:sz w:val="18"/>
              </w:rPr>
            </w:pPr>
          </w:p>
          <w:p w14:paraId="7AB0027A" w14:textId="77777777" w:rsidR="006D66B0" w:rsidRPr="00272025" w:rsidRDefault="006D66B0" w:rsidP="00431A37">
            <w:pPr>
              <w:jc w:val="center"/>
              <w:rPr>
                <w:rFonts w:ascii="Times New Roman" w:hAnsi="Times New Roman"/>
              </w:rPr>
            </w:pPr>
          </w:p>
          <w:p w14:paraId="4D5BFAA8" w14:textId="77777777" w:rsidR="006D66B0" w:rsidRDefault="006D66B0" w:rsidP="00431A37">
            <w:pPr>
              <w:jc w:val="center"/>
              <w:rPr>
                <w:rFonts w:ascii="Times New Roman" w:hAnsi="Times New Roman"/>
              </w:rPr>
            </w:pPr>
          </w:p>
          <w:p w14:paraId="5CABCE14" w14:textId="77777777" w:rsidR="006D66B0" w:rsidRPr="00272025" w:rsidRDefault="006D66B0" w:rsidP="00431A37">
            <w:pPr>
              <w:jc w:val="center"/>
              <w:rPr>
                <w:rFonts w:ascii="Times New Roman" w:hAnsi="Times New Roman"/>
              </w:rPr>
            </w:pPr>
            <w:r w:rsidRPr="00272025">
              <w:rPr>
                <w:rFonts w:ascii="Times New Roman" w:hAnsi="Times New Roman"/>
              </w:rPr>
              <w:t>03.00</w:t>
            </w:r>
          </w:p>
          <w:p w14:paraId="460DC74E" w14:textId="77777777" w:rsidR="006D66B0" w:rsidRPr="00272025" w:rsidRDefault="006D66B0" w:rsidP="00431A37">
            <w:pPr>
              <w:jc w:val="center"/>
              <w:rPr>
                <w:rFonts w:ascii="Times New Roman" w:hAnsi="Times New Roman"/>
              </w:rPr>
            </w:pPr>
          </w:p>
          <w:p w14:paraId="19A3E6B6" w14:textId="77777777" w:rsidR="006D66B0" w:rsidRPr="00272025" w:rsidRDefault="006D66B0" w:rsidP="00431A37">
            <w:pPr>
              <w:jc w:val="center"/>
              <w:rPr>
                <w:rFonts w:ascii="Times New Roman" w:hAnsi="Times New Roman"/>
              </w:rPr>
            </w:pPr>
          </w:p>
        </w:tc>
      </w:tr>
    </w:tbl>
    <w:p w14:paraId="25C8F09F" w14:textId="77777777" w:rsidR="00AA06B3" w:rsidRDefault="00AA06B3" w:rsidP="00FB46AE">
      <w:pPr>
        <w:rPr>
          <w:rFonts w:ascii=".VnHelvetInsH" w:hAnsi=".VnHelvetInsH"/>
        </w:rPr>
      </w:pPr>
    </w:p>
    <w:sectPr w:rsidR="00AA06B3" w:rsidSect="00B03525">
      <w:pgSz w:w="15840" w:h="12240" w:orient="landscape"/>
      <w:pgMar w:top="680" w:right="737" w:bottom="1418" w:left="794" w:header="720" w:footer="720" w:gutter="0"/>
      <w:cols w:space="720"/>
      <w:docGrid w:linePitch="7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1575" w14:textId="77777777" w:rsidR="005E1547" w:rsidRDefault="005E1547">
      <w:r>
        <w:separator/>
      </w:r>
    </w:p>
  </w:endnote>
  <w:endnote w:type="continuationSeparator" w:id="0">
    <w:p w14:paraId="4ED9A796" w14:textId="77777777" w:rsidR="005E1547" w:rsidRDefault="005E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HelvetIns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54F8" w14:textId="77777777" w:rsidR="005E1547" w:rsidRDefault="005E1547">
      <w:r>
        <w:separator/>
      </w:r>
    </w:p>
  </w:footnote>
  <w:footnote w:type="continuationSeparator" w:id="0">
    <w:p w14:paraId="1EA7FA5C" w14:textId="77777777" w:rsidR="005E1547" w:rsidRDefault="005E1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98E" w14:textId="77777777" w:rsidR="007D40AC" w:rsidRDefault="007D40AC" w:rsidP="00284D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01AA24" w14:textId="77777777" w:rsidR="007D40AC" w:rsidRDefault="007D4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582"/>
    <w:multiLevelType w:val="hybridMultilevel"/>
    <w:tmpl w:val="E5B4AC8E"/>
    <w:lvl w:ilvl="0" w:tplc="CB587870">
      <w:start w:val="11"/>
      <w:numFmt w:val="bullet"/>
      <w:lvlText w:val="-"/>
      <w:lvlJc w:val="left"/>
      <w:pPr>
        <w:ind w:left="930" w:hanging="360"/>
      </w:pPr>
      <w:rPr>
        <w:rFonts w:ascii="Times New Roman" w:eastAsia="Times New Roman"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6F2768BA"/>
    <w:multiLevelType w:val="hybridMultilevel"/>
    <w:tmpl w:val="CE066EBE"/>
    <w:lvl w:ilvl="0" w:tplc="198C68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561727">
    <w:abstractNumId w:val="1"/>
  </w:num>
  <w:num w:numId="2" w16cid:durableId="3304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1B"/>
    <w:rsid w:val="000018C4"/>
    <w:rsid w:val="0000677D"/>
    <w:rsid w:val="00021773"/>
    <w:rsid w:val="0003685B"/>
    <w:rsid w:val="00051AA0"/>
    <w:rsid w:val="00052A8A"/>
    <w:rsid w:val="000660C4"/>
    <w:rsid w:val="000660DD"/>
    <w:rsid w:val="0006721D"/>
    <w:rsid w:val="00087DB2"/>
    <w:rsid w:val="000A156A"/>
    <w:rsid w:val="000A2D86"/>
    <w:rsid w:val="000A3177"/>
    <w:rsid w:val="000A665A"/>
    <w:rsid w:val="000A682A"/>
    <w:rsid w:val="000B2463"/>
    <w:rsid w:val="000B73B2"/>
    <w:rsid w:val="000C25EF"/>
    <w:rsid w:val="000C41D7"/>
    <w:rsid w:val="000C6F0B"/>
    <w:rsid w:val="000C7E83"/>
    <w:rsid w:val="000D3700"/>
    <w:rsid w:val="000D5B97"/>
    <w:rsid w:val="000E1566"/>
    <w:rsid w:val="000F3CC7"/>
    <w:rsid w:val="000F4C32"/>
    <w:rsid w:val="00101D6F"/>
    <w:rsid w:val="00101EF0"/>
    <w:rsid w:val="00102C5F"/>
    <w:rsid w:val="00105399"/>
    <w:rsid w:val="00107B04"/>
    <w:rsid w:val="00111856"/>
    <w:rsid w:val="00124401"/>
    <w:rsid w:val="00132D26"/>
    <w:rsid w:val="001336CF"/>
    <w:rsid w:val="00135A2E"/>
    <w:rsid w:val="00145459"/>
    <w:rsid w:val="00145E26"/>
    <w:rsid w:val="00155A10"/>
    <w:rsid w:val="0016044E"/>
    <w:rsid w:val="00160EF3"/>
    <w:rsid w:val="0016266D"/>
    <w:rsid w:val="001640C6"/>
    <w:rsid w:val="00165428"/>
    <w:rsid w:val="00166C07"/>
    <w:rsid w:val="00172C4D"/>
    <w:rsid w:val="00176EDC"/>
    <w:rsid w:val="001814E6"/>
    <w:rsid w:val="0018169F"/>
    <w:rsid w:val="001854D3"/>
    <w:rsid w:val="001A1E7D"/>
    <w:rsid w:val="001B1876"/>
    <w:rsid w:val="001B3824"/>
    <w:rsid w:val="001D032F"/>
    <w:rsid w:val="001F11EF"/>
    <w:rsid w:val="001F22EA"/>
    <w:rsid w:val="00203E41"/>
    <w:rsid w:val="002056E4"/>
    <w:rsid w:val="00211283"/>
    <w:rsid w:val="00213722"/>
    <w:rsid w:val="00230969"/>
    <w:rsid w:val="002324BF"/>
    <w:rsid w:val="002333F8"/>
    <w:rsid w:val="002362EB"/>
    <w:rsid w:val="00245CC8"/>
    <w:rsid w:val="0025179B"/>
    <w:rsid w:val="00254155"/>
    <w:rsid w:val="002555D7"/>
    <w:rsid w:val="00256E7B"/>
    <w:rsid w:val="00273723"/>
    <w:rsid w:val="0027502B"/>
    <w:rsid w:val="0028064E"/>
    <w:rsid w:val="00283603"/>
    <w:rsid w:val="00284D1B"/>
    <w:rsid w:val="00291D01"/>
    <w:rsid w:val="00292379"/>
    <w:rsid w:val="0029373C"/>
    <w:rsid w:val="00294F0D"/>
    <w:rsid w:val="00295D23"/>
    <w:rsid w:val="002A1A9E"/>
    <w:rsid w:val="002A3AAF"/>
    <w:rsid w:val="002A6664"/>
    <w:rsid w:val="002B3C7D"/>
    <w:rsid w:val="002B4076"/>
    <w:rsid w:val="002B50C7"/>
    <w:rsid w:val="002C4D6B"/>
    <w:rsid w:val="002D356E"/>
    <w:rsid w:val="002D3C05"/>
    <w:rsid w:val="002D7810"/>
    <w:rsid w:val="002E172A"/>
    <w:rsid w:val="002E1A2D"/>
    <w:rsid w:val="002F57EC"/>
    <w:rsid w:val="00302658"/>
    <w:rsid w:val="00313114"/>
    <w:rsid w:val="00315920"/>
    <w:rsid w:val="00322592"/>
    <w:rsid w:val="00326928"/>
    <w:rsid w:val="00332DCD"/>
    <w:rsid w:val="003652FE"/>
    <w:rsid w:val="00374655"/>
    <w:rsid w:val="00392806"/>
    <w:rsid w:val="00394FB0"/>
    <w:rsid w:val="003A5683"/>
    <w:rsid w:val="003A75FB"/>
    <w:rsid w:val="003B209D"/>
    <w:rsid w:val="003C2248"/>
    <w:rsid w:val="003C2AB4"/>
    <w:rsid w:val="003D0334"/>
    <w:rsid w:val="003D2ED8"/>
    <w:rsid w:val="003E3016"/>
    <w:rsid w:val="003E3A72"/>
    <w:rsid w:val="003F3F92"/>
    <w:rsid w:val="0040371F"/>
    <w:rsid w:val="0040451F"/>
    <w:rsid w:val="00406E25"/>
    <w:rsid w:val="004119E1"/>
    <w:rsid w:val="004146B7"/>
    <w:rsid w:val="004172ED"/>
    <w:rsid w:val="00424268"/>
    <w:rsid w:val="00425177"/>
    <w:rsid w:val="00426342"/>
    <w:rsid w:val="004272EA"/>
    <w:rsid w:val="0043510C"/>
    <w:rsid w:val="00445F7B"/>
    <w:rsid w:val="0044687A"/>
    <w:rsid w:val="00446E9D"/>
    <w:rsid w:val="00446ED7"/>
    <w:rsid w:val="00457E10"/>
    <w:rsid w:val="00460254"/>
    <w:rsid w:val="0046052D"/>
    <w:rsid w:val="0046328A"/>
    <w:rsid w:val="004644E2"/>
    <w:rsid w:val="00470BA2"/>
    <w:rsid w:val="00472FD0"/>
    <w:rsid w:val="00475084"/>
    <w:rsid w:val="00481A76"/>
    <w:rsid w:val="0048521C"/>
    <w:rsid w:val="00487A79"/>
    <w:rsid w:val="00487F48"/>
    <w:rsid w:val="004902C6"/>
    <w:rsid w:val="004A0D31"/>
    <w:rsid w:val="004A72EC"/>
    <w:rsid w:val="004B58D9"/>
    <w:rsid w:val="004B77F9"/>
    <w:rsid w:val="004D6AA0"/>
    <w:rsid w:val="004D731A"/>
    <w:rsid w:val="004E1319"/>
    <w:rsid w:val="004E2E85"/>
    <w:rsid w:val="004F0147"/>
    <w:rsid w:val="004F1418"/>
    <w:rsid w:val="004F5C65"/>
    <w:rsid w:val="004F7FF5"/>
    <w:rsid w:val="00507F13"/>
    <w:rsid w:val="00515633"/>
    <w:rsid w:val="00520E58"/>
    <w:rsid w:val="00523794"/>
    <w:rsid w:val="005263E4"/>
    <w:rsid w:val="00527882"/>
    <w:rsid w:val="0053211B"/>
    <w:rsid w:val="00534714"/>
    <w:rsid w:val="00536393"/>
    <w:rsid w:val="005363F1"/>
    <w:rsid w:val="005408B7"/>
    <w:rsid w:val="00550454"/>
    <w:rsid w:val="005516F6"/>
    <w:rsid w:val="005523AE"/>
    <w:rsid w:val="00553713"/>
    <w:rsid w:val="0055443E"/>
    <w:rsid w:val="00555E3C"/>
    <w:rsid w:val="00574332"/>
    <w:rsid w:val="0057602E"/>
    <w:rsid w:val="00580885"/>
    <w:rsid w:val="0058250E"/>
    <w:rsid w:val="00585217"/>
    <w:rsid w:val="00592C17"/>
    <w:rsid w:val="005A0144"/>
    <w:rsid w:val="005A0848"/>
    <w:rsid w:val="005A26A4"/>
    <w:rsid w:val="005A64DB"/>
    <w:rsid w:val="005B0060"/>
    <w:rsid w:val="005B31EE"/>
    <w:rsid w:val="005C61F9"/>
    <w:rsid w:val="005D0C56"/>
    <w:rsid w:val="005E1547"/>
    <w:rsid w:val="005F27DF"/>
    <w:rsid w:val="00600FC9"/>
    <w:rsid w:val="006047A3"/>
    <w:rsid w:val="00605FAC"/>
    <w:rsid w:val="00612BCE"/>
    <w:rsid w:val="00613901"/>
    <w:rsid w:val="00620EAC"/>
    <w:rsid w:val="00622CB3"/>
    <w:rsid w:val="00622EBA"/>
    <w:rsid w:val="006422E9"/>
    <w:rsid w:val="00651EC6"/>
    <w:rsid w:val="0066032F"/>
    <w:rsid w:val="0066582C"/>
    <w:rsid w:val="00683366"/>
    <w:rsid w:val="00687D50"/>
    <w:rsid w:val="00687F41"/>
    <w:rsid w:val="006959D2"/>
    <w:rsid w:val="00695B59"/>
    <w:rsid w:val="00697B29"/>
    <w:rsid w:val="006A4004"/>
    <w:rsid w:val="006B402A"/>
    <w:rsid w:val="006B452E"/>
    <w:rsid w:val="006C29C9"/>
    <w:rsid w:val="006D4656"/>
    <w:rsid w:val="006D6301"/>
    <w:rsid w:val="006D66B0"/>
    <w:rsid w:val="006E0A76"/>
    <w:rsid w:val="006E0E41"/>
    <w:rsid w:val="006E33DA"/>
    <w:rsid w:val="006E580D"/>
    <w:rsid w:val="006F0959"/>
    <w:rsid w:val="00700B63"/>
    <w:rsid w:val="00702980"/>
    <w:rsid w:val="00706C2F"/>
    <w:rsid w:val="00707C37"/>
    <w:rsid w:val="00726C93"/>
    <w:rsid w:val="00736672"/>
    <w:rsid w:val="00743030"/>
    <w:rsid w:val="007658E6"/>
    <w:rsid w:val="00765993"/>
    <w:rsid w:val="00781233"/>
    <w:rsid w:val="00781692"/>
    <w:rsid w:val="0078464D"/>
    <w:rsid w:val="00787945"/>
    <w:rsid w:val="00792B15"/>
    <w:rsid w:val="007956A5"/>
    <w:rsid w:val="007A4792"/>
    <w:rsid w:val="007A702C"/>
    <w:rsid w:val="007B3972"/>
    <w:rsid w:val="007B3CC4"/>
    <w:rsid w:val="007B6A3F"/>
    <w:rsid w:val="007C7044"/>
    <w:rsid w:val="007D298B"/>
    <w:rsid w:val="007D40AC"/>
    <w:rsid w:val="007D60B2"/>
    <w:rsid w:val="007E37DA"/>
    <w:rsid w:val="007E47D8"/>
    <w:rsid w:val="007F087F"/>
    <w:rsid w:val="007F617D"/>
    <w:rsid w:val="00800DD9"/>
    <w:rsid w:val="00800EAA"/>
    <w:rsid w:val="00802937"/>
    <w:rsid w:val="0080463E"/>
    <w:rsid w:val="00815B4E"/>
    <w:rsid w:val="00822762"/>
    <w:rsid w:val="00830766"/>
    <w:rsid w:val="008402A9"/>
    <w:rsid w:val="00842D23"/>
    <w:rsid w:val="00845EA2"/>
    <w:rsid w:val="00853CEA"/>
    <w:rsid w:val="00862AB6"/>
    <w:rsid w:val="008800A1"/>
    <w:rsid w:val="00880889"/>
    <w:rsid w:val="00886A03"/>
    <w:rsid w:val="00893420"/>
    <w:rsid w:val="00896D24"/>
    <w:rsid w:val="008A1C90"/>
    <w:rsid w:val="008A37E8"/>
    <w:rsid w:val="008B67C4"/>
    <w:rsid w:val="008C22DA"/>
    <w:rsid w:val="008C403C"/>
    <w:rsid w:val="008C4A6A"/>
    <w:rsid w:val="008D035A"/>
    <w:rsid w:val="008D17A6"/>
    <w:rsid w:val="008E3C1F"/>
    <w:rsid w:val="008E467F"/>
    <w:rsid w:val="008F20C0"/>
    <w:rsid w:val="008F7C28"/>
    <w:rsid w:val="00905101"/>
    <w:rsid w:val="00905D65"/>
    <w:rsid w:val="00906E0D"/>
    <w:rsid w:val="00923164"/>
    <w:rsid w:val="009332E5"/>
    <w:rsid w:val="009364A5"/>
    <w:rsid w:val="0094021A"/>
    <w:rsid w:val="00943B57"/>
    <w:rsid w:val="00944E3C"/>
    <w:rsid w:val="0095320E"/>
    <w:rsid w:val="00956F0D"/>
    <w:rsid w:val="009576D3"/>
    <w:rsid w:val="00960088"/>
    <w:rsid w:val="009610E9"/>
    <w:rsid w:val="0096138D"/>
    <w:rsid w:val="00964385"/>
    <w:rsid w:val="00967C20"/>
    <w:rsid w:val="00967C77"/>
    <w:rsid w:val="00967F88"/>
    <w:rsid w:val="00972293"/>
    <w:rsid w:val="009725C9"/>
    <w:rsid w:val="00981B57"/>
    <w:rsid w:val="00992693"/>
    <w:rsid w:val="009931B4"/>
    <w:rsid w:val="009A1991"/>
    <w:rsid w:val="009A345A"/>
    <w:rsid w:val="009A47C0"/>
    <w:rsid w:val="009B3A41"/>
    <w:rsid w:val="009C2686"/>
    <w:rsid w:val="009C4ABC"/>
    <w:rsid w:val="009C759F"/>
    <w:rsid w:val="009D4977"/>
    <w:rsid w:val="009E0E0C"/>
    <w:rsid w:val="009E6B26"/>
    <w:rsid w:val="009F1664"/>
    <w:rsid w:val="009F3274"/>
    <w:rsid w:val="009F509A"/>
    <w:rsid w:val="00A00AA8"/>
    <w:rsid w:val="00A05FED"/>
    <w:rsid w:val="00A22460"/>
    <w:rsid w:val="00A33528"/>
    <w:rsid w:val="00A369F6"/>
    <w:rsid w:val="00A378CA"/>
    <w:rsid w:val="00A409D8"/>
    <w:rsid w:val="00A44CEC"/>
    <w:rsid w:val="00A45392"/>
    <w:rsid w:val="00A50F13"/>
    <w:rsid w:val="00A54B58"/>
    <w:rsid w:val="00A66C35"/>
    <w:rsid w:val="00A7085D"/>
    <w:rsid w:val="00A71030"/>
    <w:rsid w:val="00A71D3B"/>
    <w:rsid w:val="00A7554A"/>
    <w:rsid w:val="00A818D4"/>
    <w:rsid w:val="00A834AB"/>
    <w:rsid w:val="00AA06B3"/>
    <w:rsid w:val="00AB3F8D"/>
    <w:rsid w:val="00AB5A03"/>
    <w:rsid w:val="00AB62C6"/>
    <w:rsid w:val="00AC034F"/>
    <w:rsid w:val="00AC1726"/>
    <w:rsid w:val="00AC3046"/>
    <w:rsid w:val="00AC63A9"/>
    <w:rsid w:val="00AD14E4"/>
    <w:rsid w:val="00AD187D"/>
    <w:rsid w:val="00AD1C99"/>
    <w:rsid w:val="00AD3B95"/>
    <w:rsid w:val="00AD3F4F"/>
    <w:rsid w:val="00AD5226"/>
    <w:rsid w:val="00AD5D32"/>
    <w:rsid w:val="00AD7376"/>
    <w:rsid w:val="00AF1EF4"/>
    <w:rsid w:val="00AF496F"/>
    <w:rsid w:val="00AF7F90"/>
    <w:rsid w:val="00B03525"/>
    <w:rsid w:val="00B073D7"/>
    <w:rsid w:val="00B0742F"/>
    <w:rsid w:val="00B11820"/>
    <w:rsid w:val="00B171A6"/>
    <w:rsid w:val="00B24973"/>
    <w:rsid w:val="00B322CD"/>
    <w:rsid w:val="00B37A20"/>
    <w:rsid w:val="00B45E3C"/>
    <w:rsid w:val="00B47219"/>
    <w:rsid w:val="00B560F8"/>
    <w:rsid w:val="00B70F5D"/>
    <w:rsid w:val="00B737E9"/>
    <w:rsid w:val="00B7648F"/>
    <w:rsid w:val="00B86771"/>
    <w:rsid w:val="00B86D24"/>
    <w:rsid w:val="00B92117"/>
    <w:rsid w:val="00B93D88"/>
    <w:rsid w:val="00B9606B"/>
    <w:rsid w:val="00BA74A7"/>
    <w:rsid w:val="00BB188C"/>
    <w:rsid w:val="00BB5C75"/>
    <w:rsid w:val="00BB74B4"/>
    <w:rsid w:val="00BD3124"/>
    <w:rsid w:val="00BD6C3E"/>
    <w:rsid w:val="00BD7D9B"/>
    <w:rsid w:val="00BF5542"/>
    <w:rsid w:val="00C01671"/>
    <w:rsid w:val="00C02368"/>
    <w:rsid w:val="00C02CD5"/>
    <w:rsid w:val="00C03391"/>
    <w:rsid w:val="00C0399F"/>
    <w:rsid w:val="00C17037"/>
    <w:rsid w:val="00C25F4D"/>
    <w:rsid w:val="00C31411"/>
    <w:rsid w:val="00C35FD4"/>
    <w:rsid w:val="00C443F6"/>
    <w:rsid w:val="00C445B7"/>
    <w:rsid w:val="00C46776"/>
    <w:rsid w:val="00C47F1C"/>
    <w:rsid w:val="00C529FA"/>
    <w:rsid w:val="00C530D7"/>
    <w:rsid w:val="00C60623"/>
    <w:rsid w:val="00C61292"/>
    <w:rsid w:val="00C61586"/>
    <w:rsid w:val="00C636E4"/>
    <w:rsid w:val="00C651E5"/>
    <w:rsid w:val="00C66869"/>
    <w:rsid w:val="00C7730A"/>
    <w:rsid w:val="00C838B1"/>
    <w:rsid w:val="00CA4E74"/>
    <w:rsid w:val="00CB4661"/>
    <w:rsid w:val="00CB5C40"/>
    <w:rsid w:val="00CC12D2"/>
    <w:rsid w:val="00CC36AA"/>
    <w:rsid w:val="00CC69F3"/>
    <w:rsid w:val="00CE21A5"/>
    <w:rsid w:val="00CE2517"/>
    <w:rsid w:val="00CF0563"/>
    <w:rsid w:val="00CF351C"/>
    <w:rsid w:val="00D127AE"/>
    <w:rsid w:val="00D13D6D"/>
    <w:rsid w:val="00D209DE"/>
    <w:rsid w:val="00D21EF0"/>
    <w:rsid w:val="00D27A29"/>
    <w:rsid w:val="00D369E3"/>
    <w:rsid w:val="00D44D6A"/>
    <w:rsid w:val="00D4553E"/>
    <w:rsid w:val="00D45B78"/>
    <w:rsid w:val="00D645B6"/>
    <w:rsid w:val="00D77396"/>
    <w:rsid w:val="00D83A05"/>
    <w:rsid w:val="00D910BD"/>
    <w:rsid w:val="00D9152B"/>
    <w:rsid w:val="00DA0D86"/>
    <w:rsid w:val="00DA744C"/>
    <w:rsid w:val="00DB0328"/>
    <w:rsid w:val="00DB4A8B"/>
    <w:rsid w:val="00DB625F"/>
    <w:rsid w:val="00DC798A"/>
    <w:rsid w:val="00DE2CBD"/>
    <w:rsid w:val="00DF5F23"/>
    <w:rsid w:val="00E002A1"/>
    <w:rsid w:val="00E0783C"/>
    <w:rsid w:val="00E20C48"/>
    <w:rsid w:val="00E2115B"/>
    <w:rsid w:val="00E2137E"/>
    <w:rsid w:val="00E2666F"/>
    <w:rsid w:val="00E3096E"/>
    <w:rsid w:val="00E377F7"/>
    <w:rsid w:val="00E4387A"/>
    <w:rsid w:val="00E53D13"/>
    <w:rsid w:val="00E54B6B"/>
    <w:rsid w:val="00E55138"/>
    <w:rsid w:val="00E73DCE"/>
    <w:rsid w:val="00E77921"/>
    <w:rsid w:val="00E85591"/>
    <w:rsid w:val="00EA0DCF"/>
    <w:rsid w:val="00EA18D7"/>
    <w:rsid w:val="00EA2512"/>
    <w:rsid w:val="00EA3871"/>
    <w:rsid w:val="00EA6BE1"/>
    <w:rsid w:val="00EA7724"/>
    <w:rsid w:val="00EB21E2"/>
    <w:rsid w:val="00EB2F49"/>
    <w:rsid w:val="00EB4031"/>
    <w:rsid w:val="00EB5437"/>
    <w:rsid w:val="00EB71D4"/>
    <w:rsid w:val="00EC436E"/>
    <w:rsid w:val="00ED23E0"/>
    <w:rsid w:val="00ED2A00"/>
    <w:rsid w:val="00EE0C4D"/>
    <w:rsid w:val="00EE1DDE"/>
    <w:rsid w:val="00EE23F8"/>
    <w:rsid w:val="00EF081D"/>
    <w:rsid w:val="00F059D0"/>
    <w:rsid w:val="00F11725"/>
    <w:rsid w:val="00F17B8F"/>
    <w:rsid w:val="00F23C78"/>
    <w:rsid w:val="00F27E44"/>
    <w:rsid w:val="00F368CB"/>
    <w:rsid w:val="00F41790"/>
    <w:rsid w:val="00F43A4B"/>
    <w:rsid w:val="00F45565"/>
    <w:rsid w:val="00F55BEE"/>
    <w:rsid w:val="00F62E3D"/>
    <w:rsid w:val="00F833A5"/>
    <w:rsid w:val="00F8432A"/>
    <w:rsid w:val="00F931C5"/>
    <w:rsid w:val="00F93327"/>
    <w:rsid w:val="00F94F19"/>
    <w:rsid w:val="00FA545A"/>
    <w:rsid w:val="00FA5F6B"/>
    <w:rsid w:val="00FB00BA"/>
    <w:rsid w:val="00FB0384"/>
    <w:rsid w:val="00FB46AE"/>
    <w:rsid w:val="00FC6A67"/>
    <w:rsid w:val="00FD0345"/>
    <w:rsid w:val="00FE2016"/>
    <w:rsid w:val="00FE7FC5"/>
    <w:rsid w:val="00FF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9059B"/>
  <w15:docId w15:val="{B099D00D-E9A0-4806-A7D4-88E3666F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4D1B"/>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4D1B"/>
    <w:pPr>
      <w:tabs>
        <w:tab w:val="center" w:pos="4320"/>
        <w:tab w:val="right" w:pos="8640"/>
      </w:tabs>
    </w:pPr>
  </w:style>
  <w:style w:type="character" w:styleId="PageNumber">
    <w:name w:val="page number"/>
    <w:basedOn w:val="DefaultParagraphFont"/>
    <w:rsid w:val="00284D1B"/>
  </w:style>
  <w:style w:type="table" w:styleId="TableGrid">
    <w:name w:val="Table Grid"/>
    <w:basedOn w:val="TableNormal"/>
    <w:rsid w:val="0059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02658"/>
    <w:rPr>
      <w:rFonts w:ascii="Tahoma" w:hAnsi="Tahoma"/>
      <w:sz w:val="16"/>
      <w:szCs w:val="16"/>
    </w:rPr>
  </w:style>
  <w:style w:type="character" w:customStyle="1" w:styleId="BalloonTextChar">
    <w:name w:val="Balloon Text Char"/>
    <w:link w:val="BalloonText"/>
    <w:rsid w:val="00302658"/>
    <w:rPr>
      <w:rFonts w:ascii="Tahoma" w:hAnsi="Tahoma" w:cs="Tahoma"/>
      <w:sz w:val="16"/>
      <w:szCs w:val="16"/>
      <w:lang w:val="en-US" w:eastAsia="en-US"/>
    </w:rPr>
  </w:style>
  <w:style w:type="paragraph" w:styleId="ListParagraph">
    <w:name w:val="List Paragraph"/>
    <w:basedOn w:val="Normal"/>
    <w:uiPriority w:val="34"/>
    <w:qFormat/>
    <w:rsid w:val="00B3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 §oµn 325                          céng hoµ x• héi chñ nghÜa viÖt nam</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§oµn 325                          céng hoµ x• héi chñ nghÜa viÖt nam</dc:title>
  <dc:subject/>
  <dc:creator>ADMIN</dc:creator>
  <cp:keywords/>
  <dc:description/>
  <cp:lastModifiedBy>DUNG-pct</cp:lastModifiedBy>
  <cp:revision>12</cp:revision>
  <cp:lastPrinted>2023-04-24T01:53:00Z</cp:lastPrinted>
  <dcterms:created xsi:type="dcterms:W3CDTF">2023-04-21T15:04:00Z</dcterms:created>
  <dcterms:modified xsi:type="dcterms:W3CDTF">2023-11-12T02:57:00Z</dcterms:modified>
</cp:coreProperties>
</file>