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1B" w:rsidRDefault="006368A4" w:rsidP="00197FFE">
      <w:pPr>
        <w:ind w:firstLine="720"/>
        <w:jc w:val="center"/>
        <w:rPr>
          <w:b/>
        </w:rPr>
      </w:pPr>
      <w:r w:rsidRPr="00197FFE">
        <w:t>Phần một</w:t>
      </w:r>
      <w:r w:rsidRPr="006368A4">
        <w:rPr>
          <w:b/>
        </w:rPr>
        <w:t>: Ý ĐỊNH HUẤN LUYỆN</w:t>
      </w:r>
    </w:p>
    <w:p w:rsidR="006368A4" w:rsidRDefault="006368A4" w:rsidP="00197FFE">
      <w:pPr>
        <w:ind w:firstLine="720"/>
        <w:jc w:val="center"/>
        <w:rPr>
          <w:b/>
        </w:rPr>
      </w:pPr>
    </w:p>
    <w:p w:rsidR="006368A4" w:rsidRDefault="006368A4" w:rsidP="00197FFE">
      <w:pPr>
        <w:ind w:firstLine="720"/>
        <w:jc w:val="both"/>
        <w:rPr>
          <w:b/>
        </w:rPr>
      </w:pPr>
      <w:r>
        <w:rPr>
          <w:b/>
        </w:rPr>
        <w:t xml:space="preserve">I. MỤC ĐÍCH </w:t>
      </w:r>
      <w:r>
        <w:t>-</w:t>
      </w:r>
      <w:r>
        <w:rPr>
          <w:b/>
        </w:rPr>
        <w:t xml:space="preserve"> YÊU CẨU</w:t>
      </w:r>
    </w:p>
    <w:p w:rsidR="006368A4" w:rsidRDefault="006368A4" w:rsidP="00197FFE">
      <w:pPr>
        <w:ind w:firstLine="720"/>
        <w:jc w:val="both"/>
        <w:rPr>
          <w:b/>
        </w:rPr>
      </w:pPr>
      <w:r>
        <w:rPr>
          <w:b/>
        </w:rPr>
        <w:t>1. Mục đích</w:t>
      </w:r>
    </w:p>
    <w:p w:rsidR="006368A4" w:rsidRDefault="006368A4" w:rsidP="00197FFE">
      <w:pPr>
        <w:ind w:firstLine="720"/>
        <w:jc w:val="both"/>
      </w:pPr>
      <w:r w:rsidRPr="006C00C3">
        <w:t>Nhằm giới thiệu, thống nhất cho toàn bộ cán bộ Thông tin trong lớp tập huấn về về tổ chức, phương pháp huấn luyện chiến thuật chuyên ngành bài: Triển kh</w:t>
      </w:r>
      <w:r w:rsidR="00624E33">
        <w:t>a</w:t>
      </w:r>
      <w:r w:rsidRPr="006C00C3">
        <w:t>i, khai thác</w:t>
      </w:r>
      <w:r w:rsidR="006C00C3" w:rsidRPr="006C00C3">
        <w:t xml:space="preserve">, thu hồi trạm tổng đài dã chiến cấp Trung đoàn </w:t>
      </w:r>
      <w:r w:rsidR="00197FFE">
        <w:t>Bộ binh</w:t>
      </w:r>
      <w:r w:rsidR="007B5B80">
        <w:t xml:space="preserve"> điều kiện ban ngày, đêm; </w:t>
      </w:r>
      <w:r w:rsidR="006C00C3" w:rsidRPr="006C00C3">
        <w:t>là</w:t>
      </w:r>
      <w:r w:rsidR="007B5B80">
        <w:t>m</w:t>
      </w:r>
      <w:r w:rsidR="006C00C3" w:rsidRPr="006C00C3">
        <w:t xml:space="preserve"> cơ sở để vận dụng vào tổ chức huấn luyện và thực hiện nhiệm vụ tại đơn vị.</w:t>
      </w:r>
    </w:p>
    <w:p w:rsidR="006C00C3" w:rsidRPr="009228DE" w:rsidRDefault="006C00C3" w:rsidP="00197FFE">
      <w:pPr>
        <w:ind w:firstLine="720"/>
        <w:jc w:val="both"/>
        <w:rPr>
          <w:b/>
        </w:rPr>
      </w:pPr>
      <w:r w:rsidRPr="009228DE">
        <w:rPr>
          <w:b/>
        </w:rPr>
        <w:t>2. Yêu cầu</w:t>
      </w:r>
    </w:p>
    <w:p w:rsidR="006C00C3" w:rsidRDefault="006C00C3" w:rsidP="00197FFE">
      <w:pPr>
        <w:ind w:firstLine="720"/>
        <w:jc w:val="both"/>
      </w:pPr>
      <w:r>
        <w:t>- Tham gia huấn luyện nghiêm túc, nắm chắc nội dung của bài.</w:t>
      </w:r>
    </w:p>
    <w:p w:rsidR="006C00C3" w:rsidRDefault="006C00C3" w:rsidP="00197FFE">
      <w:pPr>
        <w:ind w:firstLine="720"/>
        <w:jc w:val="both"/>
      </w:pPr>
      <w:r>
        <w:t xml:space="preserve">- Chấp hành nghiêm kỷ luật, quy tắc bảo đảm </w:t>
      </w:r>
      <w:proofErr w:type="gramStart"/>
      <w:r>
        <w:t>an</w:t>
      </w:r>
      <w:proofErr w:type="gramEnd"/>
      <w:r>
        <w:t xml:space="preserve"> toàn trong huấn luyện.</w:t>
      </w:r>
    </w:p>
    <w:p w:rsidR="006C00C3" w:rsidRDefault="006C00C3" w:rsidP="00197FFE">
      <w:pPr>
        <w:ind w:firstLine="720"/>
        <w:jc w:val="both"/>
      </w:pPr>
      <w:r>
        <w:t>- Vận dụng linh hoạt vào thực tiễn thực hiện nhiệm vụ tại đơn vị.</w:t>
      </w:r>
    </w:p>
    <w:p w:rsidR="006C00C3" w:rsidRPr="009228DE" w:rsidRDefault="006C00C3" w:rsidP="00197FFE">
      <w:pPr>
        <w:ind w:firstLine="720"/>
        <w:jc w:val="both"/>
        <w:rPr>
          <w:b/>
        </w:rPr>
      </w:pPr>
      <w:r w:rsidRPr="009228DE">
        <w:rPr>
          <w:b/>
        </w:rPr>
        <w:t>II. NỘI DUNG</w:t>
      </w:r>
    </w:p>
    <w:p w:rsidR="006368A4" w:rsidRDefault="006C00C3" w:rsidP="00197FFE">
      <w:pPr>
        <w:ind w:firstLine="720"/>
        <w:jc w:val="both"/>
      </w:pPr>
      <w:r>
        <w:t xml:space="preserve">- </w:t>
      </w:r>
      <w:r w:rsidRPr="009228DE">
        <w:rPr>
          <w:b/>
        </w:rPr>
        <w:t>VĐHL 1</w:t>
      </w:r>
      <w:r>
        <w:t xml:space="preserve">: Thống nhất </w:t>
      </w:r>
      <w:r w:rsidRPr="006C00C3">
        <w:t>tổ chức, phương pháp huấn luyện chiến thuật chuyên ngành bài: Triển kh</w:t>
      </w:r>
      <w:r w:rsidR="00624E33">
        <w:t>a</w:t>
      </w:r>
      <w:r w:rsidRPr="006C00C3">
        <w:t xml:space="preserve">i, khai thác, </w:t>
      </w:r>
      <w:proofErr w:type="gramStart"/>
      <w:r w:rsidRPr="006C00C3">
        <w:t>thu</w:t>
      </w:r>
      <w:proofErr w:type="gramEnd"/>
      <w:r w:rsidRPr="006C00C3">
        <w:t xml:space="preserve"> hồi trạm tổng đài dã chiến cấp </w:t>
      </w:r>
      <w:r>
        <w:t>eBB</w:t>
      </w:r>
      <w:r w:rsidR="007B5B80">
        <w:t xml:space="preserve"> trong điều kiện ban ngày, đêm</w:t>
      </w:r>
      <w:r>
        <w:t>.</w:t>
      </w:r>
    </w:p>
    <w:p w:rsidR="006C00C3" w:rsidRDefault="006C00C3" w:rsidP="00197FFE">
      <w:pPr>
        <w:ind w:firstLine="720"/>
        <w:jc w:val="both"/>
      </w:pPr>
      <w:r>
        <w:t xml:space="preserve">- </w:t>
      </w:r>
      <w:r w:rsidRPr="009228DE">
        <w:rPr>
          <w:b/>
        </w:rPr>
        <w:t>VĐHL 2</w:t>
      </w:r>
      <w:r>
        <w:t xml:space="preserve">: </w:t>
      </w:r>
      <w:r w:rsidR="007B5B80">
        <w:t xml:space="preserve">Thực hành huấn luyện bài: </w:t>
      </w:r>
      <w:r w:rsidR="007B5B80" w:rsidRPr="006C00C3">
        <w:t>Triển kh</w:t>
      </w:r>
      <w:r w:rsidR="00624E33">
        <w:t>a</w:t>
      </w:r>
      <w:r w:rsidR="007B5B80" w:rsidRPr="006C00C3">
        <w:t xml:space="preserve">i, khai thác, </w:t>
      </w:r>
      <w:proofErr w:type="gramStart"/>
      <w:r w:rsidR="007B5B80" w:rsidRPr="006C00C3">
        <w:t>thu</w:t>
      </w:r>
      <w:proofErr w:type="gramEnd"/>
      <w:r w:rsidR="007B5B80" w:rsidRPr="006C00C3">
        <w:t xml:space="preserve"> hồi trạm tổng đài dã chiến cấp </w:t>
      </w:r>
      <w:r w:rsidR="007B5B80">
        <w:t>Trung đoàn BB trong điều kiệ</w:t>
      </w:r>
      <w:r w:rsidR="005F1028">
        <w:t>n ban ngày</w:t>
      </w:r>
      <w:r w:rsidR="007B5B80">
        <w:t>.</w:t>
      </w:r>
    </w:p>
    <w:p w:rsidR="007B5B80" w:rsidRPr="009228DE" w:rsidRDefault="007B5B80" w:rsidP="00197FFE">
      <w:pPr>
        <w:ind w:firstLine="720"/>
        <w:jc w:val="both"/>
        <w:rPr>
          <w:b/>
          <w:i/>
        </w:rPr>
      </w:pPr>
      <w:r w:rsidRPr="009228DE">
        <w:rPr>
          <w:b/>
          <w:i/>
        </w:rPr>
        <w:t>* Trọ</w:t>
      </w:r>
      <w:r w:rsidR="005F1028">
        <w:rPr>
          <w:b/>
          <w:i/>
        </w:rPr>
        <w:t>ng tâm: VĐHL1</w:t>
      </w:r>
      <w:r w:rsidRPr="009228DE">
        <w:rPr>
          <w:b/>
          <w:i/>
        </w:rPr>
        <w:t>.</w:t>
      </w:r>
    </w:p>
    <w:p w:rsidR="007B5B80" w:rsidRPr="009228DE" w:rsidRDefault="007B5B80" w:rsidP="00197FFE">
      <w:pPr>
        <w:ind w:firstLine="720"/>
        <w:jc w:val="both"/>
        <w:rPr>
          <w:b/>
        </w:rPr>
      </w:pPr>
      <w:r w:rsidRPr="009228DE">
        <w:rPr>
          <w:b/>
        </w:rPr>
        <w:t>III. THỜI GIAN</w:t>
      </w:r>
    </w:p>
    <w:p w:rsidR="007B5B80" w:rsidRDefault="007B5B80" w:rsidP="00197FFE">
      <w:pPr>
        <w:ind w:firstLine="720"/>
        <w:jc w:val="both"/>
      </w:pPr>
      <w:r>
        <w:t>- Thời gian toàn bài:</w:t>
      </w:r>
      <w:r w:rsidR="00624E33">
        <w:t xml:space="preserve"> 02 giờ 30 phút</w:t>
      </w:r>
    </w:p>
    <w:p w:rsidR="007B5B80" w:rsidRDefault="007B5B80" w:rsidP="00197FFE">
      <w:pPr>
        <w:ind w:firstLine="720"/>
        <w:jc w:val="both"/>
      </w:pPr>
      <w:r>
        <w:t xml:space="preserve">- Thời gian thực hành huấn luyện: </w:t>
      </w:r>
      <w:r w:rsidR="00624E33">
        <w:t>01 giờ</w:t>
      </w:r>
    </w:p>
    <w:p w:rsidR="007B5B80" w:rsidRDefault="007B5B80" w:rsidP="00197FFE">
      <w:pPr>
        <w:ind w:firstLine="720"/>
        <w:jc w:val="both"/>
      </w:pPr>
      <w:r>
        <w:t>- Thời gian thảo luận</w:t>
      </w:r>
      <w:r w:rsidR="00946CCE">
        <w:t>, luyên tập</w:t>
      </w:r>
      <w:r>
        <w:t>:</w:t>
      </w:r>
      <w:r w:rsidR="00624E33">
        <w:t xml:space="preserve"> 01 giờ 15 phút</w:t>
      </w:r>
    </w:p>
    <w:p w:rsidR="007B5B80" w:rsidRDefault="007B5B80" w:rsidP="00197FFE">
      <w:pPr>
        <w:ind w:firstLine="720"/>
        <w:jc w:val="both"/>
      </w:pPr>
      <w:r>
        <w:t xml:space="preserve">- Thời gian kiểm tra kết thức huấn luyện: </w:t>
      </w:r>
      <w:r w:rsidR="00624E33">
        <w:t>15 phút</w:t>
      </w:r>
    </w:p>
    <w:p w:rsidR="007B5B80" w:rsidRPr="009228DE" w:rsidRDefault="007B5B80" w:rsidP="00197FFE">
      <w:pPr>
        <w:ind w:firstLine="720"/>
        <w:jc w:val="both"/>
        <w:rPr>
          <w:b/>
        </w:rPr>
      </w:pPr>
      <w:r w:rsidRPr="009228DE">
        <w:rPr>
          <w:b/>
        </w:rPr>
        <w:t>IV. TỔ CHỨC</w:t>
      </w:r>
      <w:r w:rsidR="00624E33">
        <w:t xml:space="preserve"> - </w:t>
      </w:r>
      <w:r w:rsidRPr="009228DE">
        <w:rPr>
          <w:b/>
        </w:rPr>
        <w:t>PHƯƠNG PHÁP</w:t>
      </w:r>
    </w:p>
    <w:p w:rsidR="007B5B80" w:rsidRPr="009228DE" w:rsidRDefault="007B5B80" w:rsidP="00197FFE">
      <w:pPr>
        <w:ind w:firstLine="720"/>
        <w:jc w:val="both"/>
        <w:rPr>
          <w:b/>
        </w:rPr>
      </w:pPr>
      <w:r w:rsidRPr="009228DE">
        <w:rPr>
          <w:b/>
        </w:rPr>
        <w:t>1. Tổ chức</w:t>
      </w:r>
    </w:p>
    <w:p w:rsidR="007B5B80" w:rsidRDefault="007B5B80" w:rsidP="00197FFE">
      <w:pPr>
        <w:ind w:firstLine="720"/>
        <w:jc w:val="both"/>
      </w:pPr>
      <w:r>
        <w:t>- Khi lên lớp: Theo đội hình của lớp tập huấn do giáo viên trực tiếp lên lớp</w:t>
      </w:r>
      <w:r w:rsidR="008B45FB">
        <w:t>.</w:t>
      </w:r>
    </w:p>
    <w:p w:rsidR="008B45FB" w:rsidRDefault="00946CCE" w:rsidP="00197FFE">
      <w:pPr>
        <w:ind w:firstLine="720"/>
        <w:jc w:val="both"/>
      </w:pPr>
      <w:r>
        <w:t xml:space="preserve">- </w:t>
      </w:r>
      <w:r w:rsidR="008B45FB">
        <w:t xml:space="preserve">Khi thảo luận: Theo đội hình các trung đội lớp tập huấn do trung đội trưởng trực tiếp duy trì; giáo viên lên lớp phụ trách </w:t>
      </w:r>
      <w:proofErr w:type="gramStart"/>
      <w:r w:rsidR="008B45FB">
        <w:t>chung</w:t>
      </w:r>
      <w:proofErr w:type="gramEnd"/>
      <w:r w:rsidR="008B45FB">
        <w:t>.</w:t>
      </w:r>
    </w:p>
    <w:p w:rsidR="008B45FB" w:rsidRPr="009228DE" w:rsidRDefault="008B45FB" w:rsidP="00197FFE">
      <w:pPr>
        <w:ind w:firstLine="720"/>
        <w:jc w:val="both"/>
        <w:rPr>
          <w:b/>
        </w:rPr>
      </w:pPr>
      <w:r w:rsidRPr="009228DE">
        <w:rPr>
          <w:b/>
        </w:rPr>
        <w:t>2. Phương pháp</w:t>
      </w:r>
    </w:p>
    <w:p w:rsidR="008B45FB" w:rsidRDefault="008B45FB" w:rsidP="00197FFE">
      <w:pPr>
        <w:ind w:firstLine="720"/>
        <w:jc w:val="both"/>
      </w:pPr>
      <w:proofErr w:type="gramStart"/>
      <w:r>
        <w:t>- Đối với giáo viên: Phần lý thuyết sử dụng phương pháp giới thiệu, phận tích; phần thực hành kết hợp sử dụng đội mẫu.</w:t>
      </w:r>
      <w:proofErr w:type="gramEnd"/>
      <w:r>
        <w:t xml:space="preserve"> Huấn luyện các nội dung ban ngày, nêu điểm chú ý, điểm khác đối với huấn luyện ban đêm.</w:t>
      </w:r>
    </w:p>
    <w:p w:rsidR="008B45FB" w:rsidRDefault="008B45FB" w:rsidP="00197FFE">
      <w:pPr>
        <w:ind w:firstLine="720"/>
        <w:jc w:val="both"/>
      </w:pPr>
      <w:r>
        <w:t xml:space="preserve">- Đối với đội mẫu: Thực hiện các nội dung </w:t>
      </w:r>
      <w:proofErr w:type="gramStart"/>
      <w:r>
        <w:t>theo</w:t>
      </w:r>
      <w:proofErr w:type="gramEnd"/>
      <w:r>
        <w:t xml:space="preserve"> ý định của giáo viên. </w:t>
      </w:r>
      <w:proofErr w:type="gramStart"/>
      <w:r>
        <w:t>Giáo viên giới thiệu xong đội mẫu bắt đầu thực hiện.</w:t>
      </w:r>
      <w:proofErr w:type="gramEnd"/>
    </w:p>
    <w:p w:rsidR="00001144" w:rsidRDefault="00001144" w:rsidP="00197FFE">
      <w:pPr>
        <w:ind w:firstLine="720"/>
        <w:jc w:val="both"/>
      </w:pPr>
      <w:r>
        <w:t xml:space="preserve">- Đối với lớp tập huấn: Chú ý </w:t>
      </w:r>
      <w:proofErr w:type="gramStart"/>
      <w:r>
        <w:t>theo</w:t>
      </w:r>
      <w:proofErr w:type="gramEnd"/>
      <w:r>
        <w:t xml:space="preserve"> dõi, ghi chép các nội dung, quan sát đội mẫu, tham gia thảo luận các nội dung của bài.</w:t>
      </w:r>
    </w:p>
    <w:p w:rsidR="00001144" w:rsidRPr="009228DE" w:rsidRDefault="00001144" w:rsidP="00197FFE">
      <w:pPr>
        <w:ind w:firstLine="720"/>
        <w:jc w:val="both"/>
        <w:rPr>
          <w:b/>
        </w:rPr>
      </w:pPr>
      <w:r w:rsidRPr="009228DE">
        <w:rPr>
          <w:b/>
        </w:rPr>
        <w:t>V. ĐỊA ĐIỂM</w:t>
      </w:r>
    </w:p>
    <w:p w:rsidR="00001144" w:rsidRDefault="00001144" w:rsidP="00197FFE">
      <w:pPr>
        <w:ind w:firstLine="720"/>
        <w:jc w:val="both"/>
      </w:pPr>
      <w:r>
        <w:t>Thao trường huấn luyện chuyên ngành HTĐ dTT18</w:t>
      </w:r>
      <w:r w:rsidR="00F73095">
        <w:t>/f325</w:t>
      </w:r>
    </w:p>
    <w:p w:rsidR="00001144" w:rsidRPr="009228DE" w:rsidRDefault="00001144" w:rsidP="00197FFE">
      <w:pPr>
        <w:ind w:firstLine="720"/>
        <w:jc w:val="both"/>
        <w:rPr>
          <w:b/>
        </w:rPr>
      </w:pPr>
      <w:r w:rsidRPr="009228DE">
        <w:rPr>
          <w:b/>
        </w:rPr>
        <w:t>VI. BẢO ĐẢM</w:t>
      </w:r>
    </w:p>
    <w:p w:rsidR="00197FFE" w:rsidRDefault="00001144" w:rsidP="00197FFE">
      <w:pPr>
        <w:ind w:firstLine="720"/>
        <w:jc w:val="both"/>
      </w:pPr>
      <w:r>
        <w:t xml:space="preserve">- Giáo viên: Giáo </w:t>
      </w:r>
      <w:proofErr w:type="gramStart"/>
      <w:r>
        <w:t>án</w:t>
      </w:r>
      <w:proofErr w:type="gramEnd"/>
      <w:r>
        <w:t xml:space="preserve"> đã được phê duyệt, Tài </w:t>
      </w:r>
      <w:r w:rsidR="009228DE">
        <w:t>liệu</w:t>
      </w:r>
      <w:r>
        <w:t xml:space="preserve"> huấn luyệ</w:t>
      </w:r>
      <w:r w:rsidR="009228DE">
        <w:t>n cs TTHTĐ xuất</w:t>
      </w:r>
      <w:r>
        <w:t xml:space="preserve"> bản năm 2020.</w:t>
      </w:r>
    </w:p>
    <w:p w:rsidR="00001144" w:rsidRDefault="00001144" w:rsidP="00197FFE">
      <w:pPr>
        <w:ind w:firstLine="567"/>
        <w:jc w:val="both"/>
      </w:pPr>
      <w:r>
        <w:t>- Lớp tập huấn: Vở ghi, Trang phục dã chiến K20.</w:t>
      </w:r>
    </w:p>
    <w:p w:rsidR="00001144" w:rsidRDefault="00001144" w:rsidP="00197FFE">
      <w:pPr>
        <w:ind w:firstLine="567"/>
        <w:jc w:val="both"/>
      </w:pPr>
      <w:r>
        <w:lastRenderedPageBreak/>
        <w:t xml:space="preserve">- Đội mẫu: Biên chế đầy đủ của Tiểu đội Trạm tổng đài </w:t>
      </w:r>
      <w:r w:rsidR="009228DE">
        <w:t>dã chiến cấp eBB</w:t>
      </w:r>
      <w:r>
        <w:t xml:space="preserve">, Trang bị cá </w:t>
      </w:r>
      <w:proofErr w:type="gramStart"/>
      <w:r>
        <w:t>nhân  đầy</w:t>
      </w:r>
      <w:proofErr w:type="gramEnd"/>
      <w:r>
        <w:t xml:space="preserve"> đủ theo biên chế.</w:t>
      </w: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197FFE" w:rsidRDefault="00197FFE" w:rsidP="00197FFE">
      <w:pPr>
        <w:ind w:firstLine="567"/>
        <w:jc w:val="both"/>
      </w:pPr>
    </w:p>
    <w:p w:rsidR="005F1028" w:rsidRDefault="005F1028" w:rsidP="00197FFE">
      <w:pPr>
        <w:ind w:firstLine="567"/>
        <w:jc w:val="both"/>
      </w:pPr>
    </w:p>
    <w:p w:rsidR="00197FFE" w:rsidRDefault="00197FFE" w:rsidP="00197FFE">
      <w:pPr>
        <w:ind w:firstLine="567"/>
        <w:jc w:val="both"/>
      </w:pPr>
    </w:p>
    <w:p w:rsidR="00197FFE" w:rsidRDefault="00197FFE" w:rsidP="00197FFE">
      <w:pPr>
        <w:ind w:firstLine="567"/>
        <w:jc w:val="center"/>
        <w:rPr>
          <w:b/>
        </w:rPr>
      </w:pPr>
      <w:r w:rsidRPr="00197FFE">
        <w:lastRenderedPageBreak/>
        <w:t>Phần hai</w:t>
      </w:r>
      <w:r w:rsidRPr="00197FFE">
        <w:rPr>
          <w:b/>
        </w:rPr>
        <w:t>: THỰC HÀNH HUẤN LUYỆN</w:t>
      </w:r>
    </w:p>
    <w:p w:rsidR="00197FFE" w:rsidRDefault="00197FFE" w:rsidP="00197FFE">
      <w:pPr>
        <w:ind w:firstLine="567"/>
        <w:jc w:val="center"/>
        <w:rPr>
          <w:b/>
        </w:rPr>
      </w:pPr>
    </w:p>
    <w:p w:rsidR="00197FFE" w:rsidRDefault="00197FFE" w:rsidP="00197FFE">
      <w:pPr>
        <w:ind w:firstLine="567"/>
        <w:jc w:val="both"/>
        <w:rPr>
          <w:b/>
        </w:rPr>
      </w:pPr>
      <w:r>
        <w:rPr>
          <w:b/>
        </w:rPr>
        <w:t>I. THỦ TỤC THAO TRƯỜNG</w:t>
      </w:r>
    </w:p>
    <w:p w:rsidR="00197FFE" w:rsidRDefault="00197FFE" w:rsidP="00197FFE">
      <w:pPr>
        <w:ind w:firstLine="567"/>
        <w:jc w:val="both"/>
      </w:pPr>
      <w:r>
        <w:t>- Tập trung kiểm tra quân số</w:t>
      </w:r>
      <w:r w:rsidR="00F73095">
        <w:t>,</w:t>
      </w:r>
      <w:r>
        <w:t xml:space="preserve"> VKTB, báo cáo cấp trên</w:t>
      </w:r>
    </w:p>
    <w:p w:rsidR="00197FFE" w:rsidRDefault="00197FFE" w:rsidP="00197FFE">
      <w:pPr>
        <w:ind w:firstLine="567"/>
        <w:jc w:val="both"/>
      </w:pPr>
      <w:r>
        <w:t xml:space="preserve">- Phổ biến quy định thao trường, </w:t>
      </w:r>
      <w:proofErr w:type="gramStart"/>
      <w:r>
        <w:t>an</w:t>
      </w:r>
      <w:proofErr w:type="gramEnd"/>
      <w:r>
        <w:t xml:space="preserve"> toàn kỷ luậ</w:t>
      </w:r>
      <w:r w:rsidR="00946CCE">
        <w:t>t thao</w:t>
      </w:r>
      <w:r>
        <w:t xml:space="preserve"> trường.</w:t>
      </w:r>
    </w:p>
    <w:p w:rsidR="00197FFE" w:rsidRDefault="00197FFE" w:rsidP="00197FFE">
      <w:pPr>
        <w:ind w:firstLine="567"/>
        <w:jc w:val="both"/>
      </w:pPr>
      <w:r>
        <w:t>- Phổ biến kí, tín hiệu luyện tập, quy ước tượn</w:t>
      </w:r>
      <w:r w:rsidR="002B64B1">
        <w:t>g</w:t>
      </w:r>
      <w:r>
        <w:t xml:space="preserve"> trưng (nếu có)</w:t>
      </w:r>
      <w:r w:rsidR="00A81E6E">
        <w:t>.</w:t>
      </w:r>
    </w:p>
    <w:p w:rsidR="00A81E6E" w:rsidRDefault="00A81E6E" w:rsidP="00197FFE">
      <w:pPr>
        <w:ind w:firstLine="567"/>
        <w:jc w:val="both"/>
      </w:pPr>
      <w:r>
        <w:t>- Kiểm tra bài cũ.</w:t>
      </w:r>
    </w:p>
    <w:p w:rsidR="00A81E6E" w:rsidRDefault="00A81E6E" w:rsidP="00197FFE">
      <w:pPr>
        <w:ind w:firstLine="567"/>
        <w:jc w:val="both"/>
        <w:rPr>
          <w:b/>
        </w:rPr>
      </w:pPr>
      <w:r w:rsidRPr="00A81E6E">
        <w:rPr>
          <w:b/>
        </w:rPr>
        <w:t>II. HẠ KHOA MỤC</w:t>
      </w:r>
    </w:p>
    <w:p w:rsidR="00A81E6E" w:rsidRPr="00A81E6E" w:rsidRDefault="00A81E6E" w:rsidP="00197FFE">
      <w:pPr>
        <w:ind w:firstLine="567"/>
        <w:jc w:val="both"/>
      </w:pPr>
      <w:r w:rsidRPr="00A81E6E">
        <w:t>1. Tên khoa mục, đề mục (bài)</w:t>
      </w:r>
      <w:r>
        <w:t>.</w:t>
      </w:r>
    </w:p>
    <w:p w:rsidR="00A81E6E" w:rsidRPr="00A81E6E" w:rsidRDefault="00A81E6E" w:rsidP="00197FFE">
      <w:pPr>
        <w:ind w:firstLine="567"/>
        <w:jc w:val="both"/>
      </w:pPr>
      <w:r w:rsidRPr="00A81E6E">
        <w:t>2. Mục đích, yêu cầu.</w:t>
      </w:r>
    </w:p>
    <w:p w:rsidR="00A81E6E" w:rsidRPr="00A81E6E" w:rsidRDefault="00A81E6E" w:rsidP="00197FFE">
      <w:pPr>
        <w:ind w:firstLine="567"/>
        <w:jc w:val="both"/>
      </w:pPr>
      <w:r w:rsidRPr="00A81E6E">
        <w:t>3. Nội dung.</w:t>
      </w:r>
    </w:p>
    <w:p w:rsidR="00A81E6E" w:rsidRPr="00A81E6E" w:rsidRDefault="00A81E6E" w:rsidP="00197FFE">
      <w:pPr>
        <w:ind w:firstLine="567"/>
        <w:jc w:val="both"/>
      </w:pPr>
      <w:r w:rsidRPr="00A81E6E">
        <w:t>4. Thời gian.</w:t>
      </w:r>
    </w:p>
    <w:p w:rsidR="00A81E6E" w:rsidRPr="00A81E6E" w:rsidRDefault="00A81E6E" w:rsidP="00197FFE">
      <w:pPr>
        <w:ind w:firstLine="567"/>
        <w:jc w:val="both"/>
      </w:pPr>
      <w:r w:rsidRPr="00A81E6E">
        <w:t>5. Tổ chức</w:t>
      </w:r>
      <w:r w:rsidR="00946CCE">
        <w:t>-</w:t>
      </w:r>
      <w:r w:rsidRPr="00A81E6E">
        <w:t>Phương pháp.</w:t>
      </w:r>
    </w:p>
    <w:p w:rsidR="00A81E6E" w:rsidRDefault="005D41AC" w:rsidP="00197FFE">
      <w:pPr>
        <w:ind w:firstLine="567"/>
        <w:jc w:val="both"/>
        <w:rPr>
          <w:b/>
        </w:rPr>
      </w:pPr>
      <w:r>
        <w:rPr>
          <w:b/>
        </w:rPr>
        <w:t>III. THỰC HÀNH HUẤN LUYỆN CÁC NỘI DUNG</w:t>
      </w:r>
    </w:p>
    <w:p w:rsidR="002B64B1" w:rsidRDefault="002B64B1" w:rsidP="00197FFE">
      <w:pPr>
        <w:ind w:firstLine="567"/>
        <w:jc w:val="both"/>
        <w:rPr>
          <w:b/>
        </w:rPr>
      </w:pPr>
    </w:p>
    <w:tbl>
      <w:tblPr>
        <w:tblStyle w:val="TableGrid"/>
        <w:tblW w:w="0" w:type="auto"/>
        <w:tblLayout w:type="fixed"/>
        <w:tblLook w:val="04A0" w:firstRow="1" w:lastRow="0" w:firstColumn="1" w:lastColumn="0" w:noHBand="0" w:noVBand="1"/>
      </w:tblPr>
      <w:tblGrid>
        <w:gridCol w:w="1535"/>
        <w:gridCol w:w="5803"/>
        <w:gridCol w:w="2233"/>
      </w:tblGrid>
      <w:tr w:rsidR="005D41AC" w:rsidTr="006517D6">
        <w:trPr>
          <w:tblHeader/>
        </w:trPr>
        <w:tc>
          <w:tcPr>
            <w:tcW w:w="1535" w:type="dxa"/>
            <w:vAlign w:val="center"/>
          </w:tcPr>
          <w:p w:rsidR="005D41AC" w:rsidRPr="005D41AC" w:rsidRDefault="005D41AC" w:rsidP="005D41AC">
            <w:pPr>
              <w:jc w:val="center"/>
              <w:rPr>
                <w:b/>
                <w:sz w:val="26"/>
                <w:szCs w:val="26"/>
              </w:rPr>
            </w:pPr>
            <w:r w:rsidRPr="005D41AC">
              <w:rPr>
                <w:b/>
                <w:sz w:val="26"/>
                <w:szCs w:val="26"/>
              </w:rPr>
              <w:t>VĐHL</w:t>
            </w:r>
          </w:p>
          <w:p w:rsidR="005D41AC" w:rsidRPr="005D41AC" w:rsidRDefault="005D41AC" w:rsidP="005D41AC">
            <w:pPr>
              <w:jc w:val="center"/>
              <w:rPr>
                <w:b/>
                <w:sz w:val="26"/>
                <w:szCs w:val="26"/>
              </w:rPr>
            </w:pPr>
            <w:r w:rsidRPr="005D41AC">
              <w:rPr>
                <w:b/>
                <w:sz w:val="26"/>
                <w:szCs w:val="26"/>
              </w:rPr>
              <w:t>THỜI GIAN</w:t>
            </w:r>
          </w:p>
        </w:tc>
        <w:tc>
          <w:tcPr>
            <w:tcW w:w="5803" w:type="dxa"/>
            <w:vAlign w:val="center"/>
          </w:tcPr>
          <w:p w:rsidR="005D41AC" w:rsidRPr="005D41AC" w:rsidRDefault="005D41AC" w:rsidP="005D41AC">
            <w:pPr>
              <w:jc w:val="center"/>
              <w:rPr>
                <w:b/>
                <w:sz w:val="26"/>
                <w:szCs w:val="26"/>
              </w:rPr>
            </w:pPr>
            <w:r w:rsidRPr="005D41AC">
              <w:rPr>
                <w:b/>
                <w:sz w:val="26"/>
                <w:szCs w:val="26"/>
              </w:rPr>
              <w:t>NỘI DUNG</w:t>
            </w:r>
          </w:p>
        </w:tc>
        <w:tc>
          <w:tcPr>
            <w:tcW w:w="2233" w:type="dxa"/>
            <w:vAlign w:val="center"/>
          </w:tcPr>
          <w:p w:rsidR="005D41AC" w:rsidRPr="005D41AC" w:rsidRDefault="005D41AC" w:rsidP="005D41AC">
            <w:pPr>
              <w:jc w:val="center"/>
              <w:rPr>
                <w:b/>
                <w:sz w:val="26"/>
                <w:szCs w:val="26"/>
              </w:rPr>
            </w:pPr>
            <w:r w:rsidRPr="005D41AC">
              <w:rPr>
                <w:b/>
                <w:sz w:val="26"/>
                <w:szCs w:val="26"/>
              </w:rPr>
              <w:t>TỔ CHỨC</w:t>
            </w:r>
          </w:p>
          <w:p w:rsidR="005D41AC" w:rsidRPr="005D41AC" w:rsidRDefault="005D41AC" w:rsidP="005D41AC">
            <w:pPr>
              <w:jc w:val="center"/>
              <w:rPr>
                <w:b/>
                <w:sz w:val="26"/>
                <w:szCs w:val="26"/>
              </w:rPr>
            </w:pPr>
            <w:r w:rsidRPr="005D41AC">
              <w:rPr>
                <w:b/>
                <w:sz w:val="26"/>
                <w:szCs w:val="26"/>
              </w:rPr>
              <w:t>PHƯƠNG PHÁP</w:t>
            </w:r>
          </w:p>
        </w:tc>
      </w:tr>
      <w:tr w:rsidR="005D41AC" w:rsidTr="006517D6">
        <w:trPr>
          <w:trHeight w:val="92"/>
        </w:trPr>
        <w:tc>
          <w:tcPr>
            <w:tcW w:w="1535" w:type="dxa"/>
            <w:vAlign w:val="center"/>
          </w:tcPr>
          <w:p w:rsidR="005D41AC" w:rsidRDefault="005D41AC" w:rsidP="00D210C4">
            <w:pPr>
              <w:jc w:val="center"/>
              <w:rPr>
                <w:b/>
              </w:rPr>
            </w:pPr>
          </w:p>
          <w:p w:rsidR="00D210C4" w:rsidRDefault="00D210C4" w:rsidP="00D210C4">
            <w:pPr>
              <w:jc w:val="center"/>
              <w:rPr>
                <w:b/>
              </w:rPr>
            </w:pPr>
          </w:p>
          <w:p w:rsidR="00D210C4" w:rsidRDefault="00D210C4" w:rsidP="00D210C4">
            <w:pPr>
              <w:jc w:val="center"/>
              <w:rPr>
                <w:b/>
              </w:rPr>
            </w:pPr>
          </w:p>
          <w:p w:rsidR="00D210C4" w:rsidRDefault="00D210C4" w:rsidP="00D210C4">
            <w:pPr>
              <w:jc w:val="center"/>
              <w:rPr>
                <w:b/>
              </w:rPr>
            </w:pPr>
          </w:p>
          <w:p w:rsidR="00D210C4" w:rsidRDefault="00D210C4" w:rsidP="00D210C4">
            <w:pPr>
              <w:jc w:val="center"/>
              <w:rPr>
                <w:b/>
              </w:rPr>
            </w:pPr>
          </w:p>
          <w:p w:rsidR="00D210C4" w:rsidRDefault="00D210C4" w:rsidP="00D210C4">
            <w:pPr>
              <w:jc w:val="center"/>
              <w:rPr>
                <w:b/>
              </w:rPr>
            </w:pPr>
          </w:p>
          <w:p w:rsidR="00D210C4" w:rsidRDefault="00D210C4" w:rsidP="00D210C4">
            <w:pPr>
              <w:jc w:val="center"/>
              <w:rPr>
                <w:b/>
              </w:rPr>
            </w:pPr>
          </w:p>
          <w:p w:rsidR="00D210C4" w:rsidRDefault="00D210C4" w:rsidP="00D210C4">
            <w:pPr>
              <w:jc w:val="center"/>
              <w:rPr>
                <w:b/>
              </w:rPr>
            </w:pPr>
          </w:p>
          <w:p w:rsidR="00D210C4" w:rsidRDefault="00D210C4"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9F1116" w:rsidRDefault="009F1116" w:rsidP="00D210C4">
            <w:pPr>
              <w:jc w:val="center"/>
              <w:rPr>
                <w:b/>
              </w:rPr>
            </w:pPr>
          </w:p>
          <w:p w:rsidR="009F1116" w:rsidRDefault="009F1116" w:rsidP="00D210C4">
            <w:pPr>
              <w:jc w:val="center"/>
              <w:rPr>
                <w:b/>
              </w:rPr>
            </w:pPr>
          </w:p>
          <w:p w:rsidR="00D210C4" w:rsidRDefault="00D210C4" w:rsidP="00D210C4">
            <w:pPr>
              <w:jc w:val="center"/>
              <w:rPr>
                <w:b/>
              </w:rPr>
            </w:pPr>
          </w:p>
          <w:p w:rsidR="00D210C4" w:rsidRDefault="00D210C4" w:rsidP="00D210C4">
            <w:pPr>
              <w:jc w:val="center"/>
              <w:rPr>
                <w:b/>
              </w:rPr>
            </w:pPr>
            <w:r>
              <w:rPr>
                <w:b/>
              </w:rPr>
              <w:t>VĐHL 1</w:t>
            </w:r>
          </w:p>
          <w:p w:rsidR="00D210C4" w:rsidRDefault="00D210C4" w:rsidP="00D210C4">
            <w:pPr>
              <w:jc w:val="center"/>
              <w:rPr>
                <w:b/>
              </w:rPr>
            </w:pPr>
            <w:r>
              <w:rPr>
                <w:b/>
              </w:rPr>
              <w:t>00.15</w:t>
            </w: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D17C9" w:rsidRDefault="008D17C9" w:rsidP="00D210C4">
            <w:pPr>
              <w:jc w:val="center"/>
              <w:rPr>
                <w:b/>
              </w:rPr>
            </w:pPr>
          </w:p>
          <w:p w:rsidR="00946CCE" w:rsidRDefault="00946CCE" w:rsidP="00D210C4">
            <w:pPr>
              <w:jc w:val="center"/>
              <w:rPr>
                <w:b/>
              </w:rPr>
            </w:pPr>
          </w:p>
          <w:p w:rsidR="00D76436" w:rsidRDefault="00D76436" w:rsidP="00D210C4">
            <w:pPr>
              <w:jc w:val="center"/>
              <w:rPr>
                <w:b/>
              </w:rPr>
            </w:pPr>
          </w:p>
          <w:p w:rsidR="008759F1" w:rsidRDefault="00803C69" w:rsidP="00D210C4">
            <w:pPr>
              <w:jc w:val="center"/>
              <w:rPr>
                <w:b/>
              </w:rPr>
            </w:pPr>
            <w:r>
              <w:rPr>
                <w:b/>
              </w:rPr>
              <w:t>VĐHL 2</w:t>
            </w:r>
          </w:p>
          <w:p w:rsidR="00803C69" w:rsidRDefault="00803C69" w:rsidP="00D210C4">
            <w:pPr>
              <w:jc w:val="center"/>
              <w:rPr>
                <w:b/>
              </w:rPr>
            </w:pPr>
            <w:r>
              <w:rPr>
                <w:b/>
              </w:rPr>
              <w:t>00.45</w:t>
            </w: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p w:rsidR="008759F1" w:rsidRDefault="008759F1" w:rsidP="00D210C4">
            <w:pPr>
              <w:jc w:val="center"/>
              <w:rPr>
                <w:b/>
              </w:rPr>
            </w:pPr>
          </w:p>
        </w:tc>
        <w:tc>
          <w:tcPr>
            <w:tcW w:w="5803" w:type="dxa"/>
          </w:tcPr>
          <w:p w:rsidR="005D41AC" w:rsidRDefault="002B64B1" w:rsidP="002B64B1">
            <w:pPr>
              <w:jc w:val="center"/>
              <w:rPr>
                <w:b/>
              </w:rPr>
            </w:pPr>
            <w:r>
              <w:rPr>
                <w:b/>
              </w:rPr>
              <w:lastRenderedPageBreak/>
              <w:t>A. HUẤN LUYỆN LÝ THUYẾT</w:t>
            </w:r>
          </w:p>
          <w:p w:rsidR="002B64B1" w:rsidRDefault="002B64B1" w:rsidP="002B64B1">
            <w:pPr>
              <w:jc w:val="center"/>
              <w:rPr>
                <w:b/>
              </w:rPr>
            </w:pPr>
          </w:p>
          <w:p w:rsidR="002B64B1" w:rsidRDefault="002B64B1" w:rsidP="002B64B1">
            <w:pPr>
              <w:jc w:val="center"/>
              <w:rPr>
                <w:b/>
              </w:rPr>
            </w:pPr>
            <w:r>
              <w:rPr>
                <w:b/>
              </w:rPr>
              <w:t>LỜI MỞ ĐẦU</w:t>
            </w:r>
          </w:p>
          <w:p w:rsidR="002B64B1" w:rsidRDefault="009F1116" w:rsidP="00D210C4">
            <w:pPr>
              <w:ind w:firstLine="317"/>
              <w:jc w:val="both"/>
            </w:pPr>
            <w:r>
              <w:t>Huấn luyện chiến thuật chuyên ngành là</w:t>
            </w:r>
            <w:r w:rsidR="002B64B1">
              <w:t xml:space="preserve"> nội dung</w:t>
            </w:r>
            <w:r w:rsidR="004F73CB">
              <w:t xml:space="preserve"> cơ bản, </w:t>
            </w:r>
            <w:r w:rsidR="002B64B1">
              <w:t>quan trọng trong huấn luyện chuyên ngành Thông tin</w:t>
            </w:r>
            <w:r w:rsidR="004F73CB">
              <w:t xml:space="preserve"> của các đơn vị trong toàn Quân đoàn. Tuy nhiên, thực tế huấn luyện tại các đơn vị trong toàn Quân đoàn vẫn còn một số nội dung chưa thống nhất</w:t>
            </w:r>
            <w:r>
              <w:t xml:space="preserve"> về tổ chức, phương pháp huấn luyện chuyên ngành</w:t>
            </w:r>
            <w:r w:rsidR="004F73CB">
              <w:t>.</w:t>
            </w:r>
          </w:p>
          <w:p w:rsidR="004F73CB" w:rsidRDefault="004F73CB" w:rsidP="00D210C4">
            <w:pPr>
              <w:ind w:firstLine="317"/>
              <w:jc w:val="both"/>
            </w:pPr>
            <w:r>
              <w:t>Để nâng cao chất lượng huấn luyện, bảo đảm tính thống nhất các nội dung huấn luyện</w:t>
            </w:r>
            <w:r w:rsidR="009F1116">
              <w:t xml:space="preserve"> về chiến thuật chuyên ngành Thông tin</w:t>
            </w:r>
            <w:r>
              <w:t xml:space="preserve">. Được sự phân công của Ban tổ chức lớp tập huấn, hôm nay </w:t>
            </w:r>
            <w:r w:rsidR="009F1116">
              <w:t>tôi và các đồng chí cùng</w:t>
            </w:r>
            <w:r>
              <w:t xml:space="preserve"> nghiên cứu nội dung bài: </w:t>
            </w:r>
            <w:r w:rsidRPr="006C00C3">
              <w:t>Triển kh</w:t>
            </w:r>
            <w:r w:rsidR="00624E33">
              <w:t>a</w:t>
            </w:r>
            <w:r w:rsidRPr="006C00C3">
              <w:t xml:space="preserve">i, khai thác, thu hồi trạm tổng đài dã chiến cấp Trung đoàn </w:t>
            </w:r>
            <w:r>
              <w:t>Bộ binh điều kiện ban ngày, đêm</w:t>
            </w:r>
            <w:r w:rsidR="00D210C4">
              <w:t>.</w:t>
            </w:r>
          </w:p>
          <w:p w:rsidR="00D210C4" w:rsidRDefault="00D210C4" w:rsidP="00D210C4">
            <w:pPr>
              <w:ind w:firstLine="720"/>
              <w:jc w:val="both"/>
            </w:pPr>
          </w:p>
          <w:p w:rsidR="00D210C4" w:rsidRDefault="00D210C4" w:rsidP="00D210C4">
            <w:pPr>
              <w:ind w:firstLine="317"/>
              <w:jc w:val="both"/>
            </w:pPr>
            <w:r w:rsidRPr="00D210C4">
              <w:rPr>
                <w:b/>
              </w:rPr>
              <w:t>TỔ CHỨC, PHƯƠNG PHÁP HUẤN LUYỆ</w:t>
            </w:r>
            <w:r w:rsidR="005F1028">
              <w:rPr>
                <w:b/>
              </w:rPr>
              <w:t xml:space="preserve">N CHIẾN THUẬT CHUYÊN NGÀNH </w:t>
            </w:r>
            <w:r w:rsidRPr="00D210C4">
              <w:rPr>
                <w:b/>
              </w:rPr>
              <w:t xml:space="preserve"> BÀI: TRIỂN KH</w:t>
            </w:r>
            <w:r w:rsidR="00624E33">
              <w:rPr>
                <w:b/>
              </w:rPr>
              <w:t>A</w:t>
            </w:r>
            <w:r w:rsidRPr="00D210C4">
              <w:rPr>
                <w:b/>
              </w:rPr>
              <w:t>I, KHAI THÁC, THU HỒI TRẠM TỔNG ĐÀI DÃ CHIẾN CẤ</w:t>
            </w:r>
            <w:r>
              <w:rPr>
                <w:b/>
              </w:rPr>
              <w:t>P e</w:t>
            </w:r>
            <w:r w:rsidRPr="00D210C4">
              <w:rPr>
                <w:b/>
              </w:rPr>
              <w:t>BB TRONG ĐIỀU KIỆN BAN NGÀY, ĐÊM</w:t>
            </w:r>
            <w:r>
              <w:t>.</w:t>
            </w:r>
          </w:p>
          <w:p w:rsidR="009F1116" w:rsidRDefault="009F1116" w:rsidP="00D210C4">
            <w:pPr>
              <w:ind w:firstLine="454"/>
              <w:jc w:val="both"/>
              <w:rPr>
                <w:b/>
              </w:rPr>
            </w:pPr>
          </w:p>
          <w:p w:rsidR="009F1116" w:rsidRDefault="009F1116" w:rsidP="00D210C4">
            <w:pPr>
              <w:ind w:firstLine="454"/>
              <w:jc w:val="both"/>
              <w:rPr>
                <w:b/>
              </w:rPr>
            </w:pPr>
          </w:p>
          <w:p w:rsidR="00946CCE" w:rsidRDefault="00D210C4" w:rsidP="00D210C4">
            <w:pPr>
              <w:ind w:firstLine="454"/>
              <w:jc w:val="both"/>
              <w:rPr>
                <w:b/>
              </w:rPr>
            </w:pPr>
            <w:r w:rsidRPr="00D210C4">
              <w:rPr>
                <w:b/>
              </w:rPr>
              <w:lastRenderedPageBreak/>
              <w:t xml:space="preserve">1. </w:t>
            </w:r>
            <w:r w:rsidR="005F1028">
              <w:rPr>
                <w:b/>
              </w:rPr>
              <w:t>Tổ chức phương pháp huấn luyện trong đ</w:t>
            </w:r>
            <w:r w:rsidRPr="00D210C4">
              <w:rPr>
                <w:b/>
              </w:rPr>
              <w:t>iều kiện ban ngày</w:t>
            </w:r>
          </w:p>
          <w:p w:rsidR="00D210C4" w:rsidRDefault="00D210C4" w:rsidP="00D210C4">
            <w:pPr>
              <w:ind w:firstLine="454"/>
              <w:jc w:val="both"/>
              <w:rPr>
                <w:b/>
              </w:rPr>
            </w:pPr>
            <w:r>
              <w:rPr>
                <w:b/>
              </w:rPr>
              <w:t>a. Công tác chuẩn bị huấn luyện</w:t>
            </w:r>
          </w:p>
          <w:p w:rsidR="00D210C4" w:rsidRDefault="00DA5B2A" w:rsidP="00D210C4">
            <w:pPr>
              <w:ind w:firstLine="454"/>
              <w:jc w:val="both"/>
            </w:pPr>
            <w:r>
              <w:t>- Cán bộ huấn luyện: Nắm kế hoạch thời gian huấn luyện. Nghiên cứu tài liệu, ph</w:t>
            </w:r>
            <w:r w:rsidR="00334C50">
              <w:t>ân</w:t>
            </w:r>
            <w:r>
              <w:t xml:space="preserve"> tích các VĐHL; lựa chọn phương pháp, phân chia thời gian huấn luyện phù hợp. Viết giáo </w:t>
            </w:r>
            <w:proofErr w:type="gramStart"/>
            <w:r>
              <w:t>án</w:t>
            </w:r>
            <w:proofErr w:type="gramEnd"/>
            <w:r>
              <w:t xml:space="preserve"> huấn luyện, thông qua giáo án với cấp trên theo đúng thời gian quy định.</w:t>
            </w:r>
          </w:p>
          <w:p w:rsidR="00DA5B2A" w:rsidRDefault="00DA5B2A" w:rsidP="00D210C4">
            <w:pPr>
              <w:ind w:firstLine="454"/>
              <w:jc w:val="both"/>
            </w:pPr>
            <w:r>
              <w:t xml:space="preserve">- Phân đội: </w:t>
            </w:r>
            <w:r w:rsidR="00035E0F">
              <w:t>Nắm kế hoạch thời gian huấn luyện, C</w:t>
            </w:r>
            <w:r>
              <w:t>huẩn bị tốt các nội dung liên quan đến trang bị cá nhân</w:t>
            </w:r>
            <w:r w:rsidR="00035E0F">
              <w:t>. Theo hiệp đồng của cán bộ huấn luyện chuẩn bị đầy đủ VKTB, mô hình học cụ, vật chất huấn luyện. Tổ chức luyện tập các đội mẫu theo yêu cầu của cán bộ huấn luyện.</w:t>
            </w:r>
          </w:p>
          <w:p w:rsidR="00035E0F" w:rsidRDefault="00035E0F" w:rsidP="00D210C4">
            <w:pPr>
              <w:ind w:firstLine="454"/>
              <w:jc w:val="both"/>
              <w:rPr>
                <w:b/>
              </w:rPr>
            </w:pPr>
            <w:r w:rsidRPr="00035E0F">
              <w:rPr>
                <w:b/>
              </w:rPr>
              <w:t>b. Thực hành huấn luyện</w:t>
            </w:r>
          </w:p>
          <w:p w:rsidR="00035E0F" w:rsidRDefault="00BE15B4" w:rsidP="00D210C4">
            <w:pPr>
              <w:ind w:firstLine="454"/>
              <w:jc w:val="both"/>
            </w:pPr>
            <w:r>
              <w:t xml:space="preserve">- </w:t>
            </w:r>
            <w:r w:rsidR="004D3BF1">
              <w:t>Đến thời gian huấn luyện theo kế hoạch đã xây dựng cán bộ huấn luyện tổ chức huấn luyện theo đúng quy định. Thứ tự, nội dung huấn luyện của một bài chiến thuật chuyên ngành phải đảm bảo được các bước như sau:</w:t>
            </w:r>
          </w:p>
          <w:p w:rsidR="00480391" w:rsidRDefault="00480391" w:rsidP="00D210C4">
            <w:pPr>
              <w:ind w:firstLine="454"/>
              <w:jc w:val="both"/>
            </w:pPr>
            <w:r>
              <w:t>Bước 1: Thủ tục thao trường.</w:t>
            </w:r>
          </w:p>
          <w:p w:rsidR="00480391" w:rsidRDefault="00480391" w:rsidP="00D210C4">
            <w:pPr>
              <w:ind w:firstLine="454"/>
              <w:jc w:val="both"/>
            </w:pPr>
            <w:r>
              <w:t>Bướ</w:t>
            </w:r>
            <w:r w:rsidR="00BA4CB9">
              <w:t>c 2</w:t>
            </w:r>
            <w:r>
              <w:t>: Hạ khoa mục</w:t>
            </w:r>
          </w:p>
          <w:p w:rsidR="00480391" w:rsidRDefault="00BA4CB9" w:rsidP="00D210C4">
            <w:pPr>
              <w:ind w:firstLine="454"/>
              <w:jc w:val="both"/>
            </w:pPr>
            <w:r>
              <w:t>Bước 3: Giới thiệu điểm đứng, địa hình, phương hướng, vật chuẩn</w:t>
            </w:r>
            <w:r w:rsidR="005F1028">
              <w:t>;</w:t>
            </w:r>
            <w:r w:rsidR="00F73095">
              <w:t xml:space="preserve"> </w:t>
            </w:r>
            <w:r>
              <w:t>Tình hình tác chiến trong khu vực</w:t>
            </w:r>
            <w:r w:rsidR="005F1028">
              <w:t xml:space="preserve"> (nếu có)</w:t>
            </w:r>
            <w:proofErr w:type="gramStart"/>
            <w:r w:rsidR="005F1028">
              <w:t>.</w:t>
            </w:r>
            <w:r>
              <w:t>.</w:t>
            </w:r>
            <w:proofErr w:type="gramEnd"/>
          </w:p>
          <w:p w:rsidR="00BA4CB9" w:rsidRDefault="00BA4CB9" w:rsidP="00D210C4">
            <w:pPr>
              <w:ind w:firstLine="454"/>
              <w:jc w:val="both"/>
            </w:pPr>
            <w:r>
              <w:t>Bước 4: Huấn luyện các nội dung.</w:t>
            </w:r>
          </w:p>
          <w:p w:rsidR="005F1028" w:rsidRPr="006F283A" w:rsidRDefault="00BA4CB9" w:rsidP="00D210C4">
            <w:pPr>
              <w:ind w:firstLine="454"/>
              <w:jc w:val="both"/>
              <w:rPr>
                <w:spacing w:val="-20"/>
              </w:rPr>
            </w:pPr>
            <w:r w:rsidRPr="006F283A">
              <w:rPr>
                <w:spacing w:val="-20"/>
              </w:rPr>
              <w:t xml:space="preserve">Bước 5: Hướng dẫn, tổ chức ôn luyện, luyện tập </w:t>
            </w:r>
          </w:p>
          <w:p w:rsidR="00BA4CB9" w:rsidRPr="006F283A" w:rsidRDefault="005F1028" w:rsidP="00D210C4">
            <w:pPr>
              <w:ind w:firstLine="454"/>
              <w:jc w:val="both"/>
              <w:rPr>
                <w:spacing w:val="-20"/>
              </w:rPr>
            </w:pPr>
            <w:r w:rsidRPr="006F283A">
              <w:rPr>
                <w:spacing w:val="-20"/>
              </w:rPr>
              <w:t>Bước 6: K</w:t>
            </w:r>
            <w:r w:rsidR="00BA4CB9" w:rsidRPr="006F283A">
              <w:rPr>
                <w:spacing w:val="-20"/>
              </w:rPr>
              <w:t>iểm tra kết thúc nội d</w:t>
            </w:r>
            <w:r w:rsidR="00BE15B4" w:rsidRPr="006F283A">
              <w:rPr>
                <w:spacing w:val="-20"/>
              </w:rPr>
              <w:t>ung huấn luyện.</w:t>
            </w:r>
          </w:p>
          <w:p w:rsidR="006F283A" w:rsidRDefault="00BE15B4" w:rsidP="00D210C4">
            <w:pPr>
              <w:ind w:firstLine="454"/>
              <w:jc w:val="both"/>
            </w:pPr>
            <w:r>
              <w:t>- Tổ chức</w:t>
            </w:r>
            <w:r w:rsidR="006F283A">
              <w:t>: H</w:t>
            </w:r>
            <w:r>
              <w:t xml:space="preserve">uấn luyện theo đội hình cấp Trung đội, theo đối tượng huấn luyện. </w:t>
            </w:r>
          </w:p>
          <w:p w:rsidR="005715AF" w:rsidRDefault="006F283A" w:rsidP="00D210C4">
            <w:pPr>
              <w:ind w:firstLine="454"/>
              <w:jc w:val="both"/>
            </w:pPr>
            <w:r>
              <w:t xml:space="preserve">- Phương pháp: + </w:t>
            </w:r>
            <w:r w:rsidR="00BE15B4">
              <w:t>Cán bộ huấn luyện phải lựa chọn phương pháp huấn luyện phù hợp, khoa họ</w:t>
            </w:r>
            <w:r>
              <w:t>c</w:t>
            </w:r>
            <w:r w:rsidR="00BE15B4">
              <w:t xml:space="preserve">; phân công </w:t>
            </w:r>
            <w:r w:rsidR="005715AF">
              <w:t>cán bộ theo dõi bám nắm từng bộ phận kịp thời sửa sai cho bộ đội. Huấn luyện cơ bản từ từng người (số) đế</w:t>
            </w:r>
            <w:r>
              <w:t xml:space="preserve">n </w:t>
            </w:r>
            <w:r w:rsidR="005715AF">
              <w:t>bộ phận và toàn bộ Tiểu đội Trạm Tổng đài dã chiến.</w:t>
            </w:r>
          </w:p>
          <w:p w:rsidR="006F283A" w:rsidRDefault="006F283A" w:rsidP="00D210C4">
            <w:pPr>
              <w:ind w:firstLine="454"/>
              <w:jc w:val="both"/>
            </w:pPr>
            <w:r>
              <w:t>+</w:t>
            </w:r>
            <w:r w:rsidR="005715AF">
              <w:t xml:space="preserve"> Hướng dẫn luyện tập, phân công vị trí và nội dung luyện tập cho các bộ phận. Phân công phụ trách từng bộ phận và tiến hành xoay vòng đổi tập tùy thuộc vào điều kiện bố trí Thao </w:t>
            </w:r>
            <w:r w:rsidR="005715AF">
              <w:lastRenderedPageBreak/>
              <w:t xml:space="preserve">trường của đơn vị mình. </w:t>
            </w:r>
          </w:p>
          <w:p w:rsidR="005715AF" w:rsidRDefault="006F283A" w:rsidP="00D210C4">
            <w:pPr>
              <w:ind w:firstLine="454"/>
              <w:jc w:val="both"/>
            </w:pPr>
            <w:r>
              <w:t xml:space="preserve">- </w:t>
            </w:r>
            <w:r w:rsidR="005715AF">
              <w:t>Kết thúc luyện tập tổ chức kiểm tra đánh giá chất lượng luyện tập</w:t>
            </w:r>
            <w:r w:rsidR="0005018E">
              <w:t xml:space="preserve"> các nội dung từ đó rút kinh nghiệm cho các nội dung sau.</w:t>
            </w:r>
          </w:p>
          <w:p w:rsidR="0005018E" w:rsidRDefault="0005018E" w:rsidP="0005018E">
            <w:pPr>
              <w:ind w:firstLine="454"/>
              <w:jc w:val="both"/>
              <w:rPr>
                <w:b/>
              </w:rPr>
            </w:pPr>
            <w:r>
              <w:rPr>
                <w:b/>
              </w:rPr>
              <w:t>2</w:t>
            </w:r>
            <w:r w:rsidR="006F283A">
              <w:rPr>
                <w:b/>
              </w:rPr>
              <w:t>. Tổ chức phương pháp huấn luyện trong đ</w:t>
            </w:r>
            <w:r w:rsidR="006F283A" w:rsidRPr="00D210C4">
              <w:rPr>
                <w:b/>
              </w:rPr>
              <w:t xml:space="preserve">iều kiện ban </w:t>
            </w:r>
            <w:r w:rsidR="006F283A">
              <w:rPr>
                <w:b/>
              </w:rPr>
              <w:t>đêm</w:t>
            </w:r>
          </w:p>
          <w:p w:rsidR="0005018E" w:rsidRDefault="0005018E" w:rsidP="0005018E">
            <w:pPr>
              <w:ind w:firstLine="454"/>
              <w:jc w:val="both"/>
              <w:rPr>
                <w:b/>
              </w:rPr>
            </w:pPr>
            <w:r>
              <w:rPr>
                <w:b/>
              </w:rPr>
              <w:t>a. Công tác chuẩn bị huấn luyện</w:t>
            </w:r>
          </w:p>
          <w:p w:rsidR="00C65F07" w:rsidRDefault="00C65F07" w:rsidP="0005018E">
            <w:pPr>
              <w:ind w:firstLine="454"/>
              <w:jc w:val="both"/>
            </w:pPr>
            <w:r>
              <w:t>- Công tác chuẩn bị huấn luyện đêm cơ bản như huấn luyện ban ngày chỉ khác. Nội dung huấn luyện đêm đã được huấn luyện ban ngày nên cán bộ huấn luyện phân tích và lựa chọn phương pháp huấn luyện cho phù hợp. Lựa chọn nên tập trung vào nội dung nào là chủ yếu phù hợp với điều kiện ban đêm.</w:t>
            </w:r>
          </w:p>
          <w:p w:rsidR="00C65F07" w:rsidRDefault="00C65F07" w:rsidP="0005018E">
            <w:pPr>
              <w:ind w:firstLine="454"/>
              <w:jc w:val="both"/>
            </w:pPr>
            <w:r>
              <w:t>- Phân đội: Từng các nhân phải tự hệ thống lại các kiến thức đã được huấn luyện vào ban ngày, từ đó vận dụng vào điều kiện thực hiện nhiệm vụ vào ban đêm.</w:t>
            </w:r>
            <w:r w:rsidR="000B54CC">
              <w:t xml:space="preserve"> Tổ chức huấn luyện bổ sung các nội dung còn yếu trong điều kiện ban ngày. Bồ dưỡng những nội dung cần lưu ý trong huấn luyện ban đêm, cách hướng dẫn, theo dõi luyện tập, tạo giả tình huống</w:t>
            </w:r>
            <w:proofErr w:type="gramStart"/>
            <w:r w:rsidR="000B54CC">
              <w:t>,…</w:t>
            </w:r>
            <w:proofErr w:type="gramEnd"/>
          </w:p>
          <w:p w:rsidR="000B54CC" w:rsidRDefault="000B54CC" w:rsidP="0005018E">
            <w:pPr>
              <w:ind w:firstLine="454"/>
              <w:jc w:val="both"/>
            </w:pPr>
            <w:r>
              <w:t xml:space="preserve">- Quán triệt, phổ biến kế hoạch, nội dung thời gian, địa điểm huấn luyện đêm; quy tắc bảo đảm </w:t>
            </w:r>
            <w:proofErr w:type="gramStart"/>
            <w:r>
              <w:t>an</w:t>
            </w:r>
            <w:proofErr w:type="gramEnd"/>
            <w:r>
              <w:t xml:space="preserve"> toàn, các lưu ý khi huấn luyện đêm đến toàn bộ chiến sĩ trong phân đội. Ngoài mô hình học cụ ban ngày chuẩn bị thêm các học cụ huấn luyện đêm như bản đồ, la bàn, đèn pin,</w:t>
            </w:r>
            <w:r w:rsidR="00FC26F5">
              <w:t xml:space="preserve"> các vị trí phải bảo đảm được ánh sáng vừa đủ</w:t>
            </w:r>
            <w:proofErr w:type="gramStart"/>
            <w:r w:rsidR="00FC26F5">
              <w:t>,</w:t>
            </w:r>
            <w:r>
              <w:t>…</w:t>
            </w:r>
            <w:proofErr w:type="gramEnd"/>
          </w:p>
          <w:p w:rsidR="000B54CC" w:rsidRDefault="000B54CC" w:rsidP="000B54CC">
            <w:pPr>
              <w:ind w:firstLine="454"/>
              <w:jc w:val="both"/>
              <w:rPr>
                <w:b/>
              </w:rPr>
            </w:pPr>
            <w:r w:rsidRPr="00035E0F">
              <w:rPr>
                <w:b/>
              </w:rPr>
              <w:t>b. Thực hành huấn luyện</w:t>
            </w:r>
          </w:p>
          <w:p w:rsidR="000B54CC" w:rsidRDefault="00FC26F5" w:rsidP="0005018E">
            <w:pPr>
              <w:ind w:firstLine="454"/>
              <w:jc w:val="both"/>
            </w:pPr>
            <w:r>
              <w:t>- Các bước huấn luyện như huấn luyện ban ngày, chỉ lưu ý phần giới thiệu phương hướng, vật chuẩn phải giới thiệu kỹ và chính xác phù hợp với điều kiện đêm tối.</w:t>
            </w:r>
          </w:p>
          <w:p w:rsidR="00FC26F5" w:rsidRDefault="00FC26F5" w:rsidP="0005018E">
            <w:pPr>
              <w:ind w:firstLine="454"/>
              <w:jc w:val="both"/>
            </w:pPr>
            <w:r>
              <w:t>- Thực hành huấn luyện đêm phải vận dụng sát với điều kiện thực tế triển khai cũng như điều kiện thực tế bảo đảm, thực hiện nhiệm vụ ban đêm của đơn vị.</w:t>
            </w:r>
          </w:p>
          <w:p w:rsidR="00FC26F5" w:rsidRDefault="00FC26F5" w:rsidP="0005018E">
            <w:pPr>
              <w:ind w:firstLine="454"/>
              <w:jc w:val="both"/>
            </w:pPr>
            <w:r>
              <w:t xml:space="preserve">- Phân công các bộ phận cảnh giới, bảo đảm </w:t>
            </w:r>
            <w:proofErr w:type="gramStart"/>
            <w:r>
              <w:t>an</w:t>
            </w:r>
            <w:proofErr w:type="gramEnd"/>
            <w:r>
              <w:t xml:space="preserve"> toàn trước trong và sau khi huấn luyện; chú ý các yếu tố liên quan đến ngụy trang, nghi binh</w:t>
            </w:r>
            <w:r w:rsidR="005A7656">
              <w:t xml:space="preserve"> </w:t>
            </w:r>
            <w:r w:rsidR="005A7656">
              <w:lastRenderedPageBreak/>
              <w:t>giữ bí mật, sử dụng ánh sáng một cách linh hoạt sát với với điều kiện thực hiện nhiệm vụ ban đêm. Kịp thời xử trí các tình huống xảy ra trong quá trình huấn luyện.</w:t>
            </w:r>
          </w:p>
          <w:p w:rsidR="005A7656" w:rsidRDefault="005A7656" w:rsidP="005A7656">
            <w:pPr>
              <w:ind w:firstLine="454"/>
              <w:jc w:val="both"/>
              <w:rPr>
                <w:b/>
              </w:rPr>
            </w:pPr>
            <w:r w:rsidRPr="0005018E">
              <w:rPr>
                <w:b/>
              </w:rPr>
              <w:t>c. Công tác bảo đảm huấn luyện</w:t>
            </w:r>
          </w:p>
          <w:p w:rsidR="005A7656" w:rsidRDefault="005A7656" w:rsidP="005A7656">
            <w:pPr>
              <w:ind w:firstLine="454"/>
              <w:jc w:val="both"/>
            </w:pPr>
            <w:r>
              <w:t>Các nội dung bảo đảm huấn luyện đêm phải được chuẩn bị trước vào ban ngày. Các vị trí huấn luyện, các khu vực, biển bản</w:t>
            </w:r>
            <w:r w:rsidR="006F283A">
              <w:t>g</w:t>
            </w:r>
            <w:r>
              <w:t xml:space="preserve"> phải bảo đảm được ánh sáng để người học có thể quan sát được hành động của các bộ phận.</w:t>
            </w:r>
          </w:p>
          <w:p w:rsidR="005A7656" w:rsidRDefault="005A7656" w:rsidP="005A7656">
            <w:pPr>
              <w:ind w:firstLine="454"/>
              <w:jc w:val="both"/>
            </w:pPr>
            <w:r>
              <w:t xml:space="preserve">Căn cứ vào điều kiện thao trường đơn vị chỉ huy đơn vị xác định các nội dung sao cho phù hợp với đơn vị </w:t>
            </w:r>
            <w:proofErr w:type="gramStart"/>
            <w:r>
              <w:t>mình.</w:t>
            </w:r>
            <w:proofErr w:type="gramEnd"/>
          </w:p>
          <w:p w:rsidR="008D17C9" w:rsidRDefault="008D17C9" w:rsidP="005A7656">
            <w:pPr>
              <w:ind w:firstLine="454"/>
              <w:jc w:val="both"/>
            </w:pPr>
          </w:p>
          <w:p w:rsidR="002809C1" w:rsidRDefault="002809C1" w:rsidP="002809C1">
            <w:pPr>
              <w:ind w:firstLine="454"/>
              <w:jc w:val="both"/>
              <w:rPr>
                <w:b/>
              </w:rPr>
            </w:pPr>
            <w:r w:rsidRPr="002809C1">
              <w:rPr>
                <w:b/>
              </w:rPr>
              <w:t>THỰC HÀNH HUẤN LUYỆN BÀI: TRIỂN KH</w:t>
            </w:r>
            <w:r w:rsidR="00946CCE">
              <w:rPr>
                <w:b/>
              </w:rPr>
              <w:t>A</w:t>
            </w:r>
            <w:r w:rsidRPr="002809C1">
              <w:rPr>
                <w:b/>
              </w:rPr>
              <w:t>I, KHAI THÁC, THU HỒI TRẠM TỔNG ĐÀI DÃ CHIẾN CẤP TRUNG ĐOÀN BB TRONG ĐIỀU KIỆN BAN NGÀY</w:t>
            </w:r>
          </w:p>
          <w:p w:rsidR="00803C69" w:rsidRPr="001E4C44" w:rsidRDefault="00803C69" w:rsidP="002809C1">
            <w:pPr>
              <w:ind w:firstLine="454"/>
              <w:jc w:val="both"/>
              <w:rPr>
                <w:b/>
              </w:rPr>
            </w:pPr>
            <w:r w:rsidRPr="001E4C44">
              <w:rPr>
                <w:b/>
              </w:rPr>
              <w:t>I. Thủ tục trao trường</w:t>
            </w:r>
          </w:p>
          <w:p w:rsidR="00803C69" w:rsidRDefault="00803C69" w:rsidP="002809C1">
            <w:pPr>
              <w:ind w:firstLine="454"/>
              <w:jc w:val="both"/>
              <w:rPr>
                <w:b/>
              </w:rPr>
            </w:pPr>
            <w:r w:rsidRPr="001E4C44">
              <w:rPr>
                <w:b/>
              </w:rPr>
              <w:t>II. Hạ khoa mục</w:t>
            </w:r>
          </w:p>
          <w:p w:rsidR="00946CCE" w:rsidRPr="001E4C44" w:rsidRDefault="00946CCE" w:rsidP="002809C1">
            <w:pPr>
              <w:ind w:firstLine="454"/>
              <w:jc w:val="both"/>
              <w:rPr>
                <w:b/>
              </w:rPr>
            </w:pPr>
            <w:r>
              <w:rPr>
                <w:b/>
              </w:rPr>
              <w:t xml:space="preserve">III. Giới hiệu điểm đứng, phương hướng, địa hình, vật chuẩn, phương </w:t>
            </w:r>
            <w:proofErr w:type="gramStart"/>
            <w:r>
              <w:rPr>
                <w:b/>
              </w:rPr>
              <w:t>án</w:t>
            </w:r>
            <w:proofErr w:type="gramEnd"/>
            <w:r>
              <w:rPr>
                <w:b/>
              </w:rPr>
              <w:t xml:space="preserve"> tác chiến.</w:t>
            </w:r>
          </w:p>
          <w:p w:rsidR="00803C69" w:rsidRPr="001E4C44" w:rsidRDefault="00946CCE" w:rsidP="002809C1">
            <w:pPr>
              <w:ind w:firstLine="454"/>
              <w:jc w:val="both"/>
              <w:rPr>
                <w:b/>
              </w:rPr>
            </w:pPr>
            <w:r>
              <w:rPr>
                <w:b/>
              </w:rPr>
              <w:t>IV</w:t>
            </w:r>
            <w:r w:rsidR="00803C69" w:rsidRPr="001E4C44">
              <w:rPr>
                <w:b/>
              </w:rPr>
              <w:t>. Huấn luyện các nội dung</w:t>
            </w:r>
          </w:p>
          <w:p w:rsidR="00803C69" w:rsidRPr="006517D6" w:rsidRDefault="00803C69" w:rsidP="002809C1">
            <w:pPr>
              <w:ind w:firstLine="454"/>
              <w:jc w:val="both"/>
              <w:rPr>
                <w:b/>
              </w:rPr>
            </w:pPr>
            <w:r w:rsidRPr="006517D6">
              <w:rPr>
                <w:b/>
              </w:rPr>
              <w:t xml:space="preserve">VĐHL 1: Nhiệm vụ , </w:t>
            </w:r>
            <w:r w:rsidR="006517D6" w:rsidRPr="006517D6">
              <w:rPr>
                <w:b/>
              </w:rPr>
              <w:t>trang bị</w:t>
            </w:r>
            <w:r w:rsidRPr="006517D6">
              <w:rPr>
                <w:b/>
              </w:rPr>
              <w:t xml:space="preserve"> trạm tổng đài dã chiến cấp eBB</w:t>
            </w:r>
          </w:p>
          <w:p w:rsidR="008D17C9" w:rsidRPr="006C7570" w:rsidRDefault="008D17C9" w:rsidP="008D17C9">
            <w:pPr>
              <w:jc w:val="both"/>
              <w:rPr>
                <w:szCs w:val="28"/>
                <w:lang w:val="de-DE"/>
              </w:rPr>
            </w:pPr>
            <w:r w:rsidRPr="006C7570">
              <w:rPr>
                <w:b/>
                <w:szCs w:val="28"/>
                <w:lang w:val="de-DE"/>
              </w:rPr>
              <w:t xml:space="preserve">1. </w:t>
            </w:r>
            <w:r w:rsidRPr="006C7570">
              <w:rPr>
                <w:szCs w:val="28"/>
                <w:lang w:val="de-DE"/>
              </w:rPr>
              <w:t>Nhiệm vụ :</w:t>
            </w:r>
          </w:p>
          <w:p w:rsidR="008D17C9" w:rsidRPr="006C7570" w:rsidRDefault="008D17C9" w:rsidP="008D17C9">
            <w:pPr>
              <w:jc w:val="both"/>
              <w:rPr>
                <w:szCs w:val="28"/>
                <w:lang w:val="de-DE"/>
              </w:rPr>
            </w:pPr>
            <w:r w:rsidRPr="006C7570">
              <w:rPr>
                <w:szCs w:val="28"/>
                <w:lang w:val="de-DE"/>
              </w:rPr>
              <w:t xml:space="preserve">    </w:t>
            </w:r>
            <w:r w:rsidR="003B2A58" w:rsidRPr="007B7783">
              <w:rPr>
                <w:spacing w:val="-10"/>
                <w:lang w:val="nl-NL"/>
              </w:rPr>
              <w:t xml:space="preserve">Phân đội trạm tổng đài </w:t>
            </w:r>
            <w:r w:rsidR="003B2A58">
              <w:rPr>
                <w:spacing w:val="-10"/>
                <w:lang w:val="nl-NL"/>
              </w:rPr>
              <w:t>quân sự dã chiến cấp Trung đoàn bộ binh</w:t>
            </w:r>
            <w:r w:rsidR="003B2A58" w:rsidRPr="007B7783">
              <w:rPr>
                <w:spacing w:val="-10"/>
                <w:lang w:val="nl-NL"/>
              </w:rPr>
              <w:t xml:space="preserve"> thuộc trung đội HTĐ, có nhiệm vụ triển khai, khai thác trạm tổng đài</w:t>
            </w:r>
            <w:r w:rsidR="003B2A58">
              <w:rPr>
                <w:spacing w:val="-10"/>
                <w:lang w:val="nl-NL"/>
              </w:rPr>
              <w:t xml:space="preserve"> 20 số</w:t>
            </w:r>
            <w:r w:rsidR="003B2A58" w:rsidRPr="007B7783">
              <w:rPr>
                <w:spacing w:val="-10"/>
                <w:lang w:val="nl-NL"/>
              </w:rPr>
              <w:t xml:space="preserve">, triển khai các đường dây nội bộ SCH, bảo đảm TTLL </w:t>
            </w:r>
            <w:r w:rsidR="003B2A58">
              <w:rPr>
                <w:spacing w:val="-10"/>
                <w:lang w:val="nl-NL"/>
              </w:rPr>
              <w:t xml:space="preserve">bằng </w:t>
            </w:r>
            <w:r w:rsidR="003B2A58" w:rsidRPr="007B7783">
              <w:rPr>
                <w:spacing w:val="-10"/>
                <w:lang w:val="nl-NL"/>
              </w:rPr>
              <w:t>điện thoại cho Trung đoàn chỉ huy trong chiến đấu, thu hồi di chuyển trạm khi có lệnh.</w:t>
            </w:r>
          </w:p>
          <w:p w:rsidR="008D17C9" w:rsidRPr="006C7570" w:rsidRDefault="008D17C9" w:rsidP="008D17C9">
            <w:pPr>
              <w:jc w:val="both"/>
              <w:rPr>
                <w:szCs w:val="28"/>
                <w:lang w:val="de-DE"/>
              </w:rPr>
            </w:pPr>
            <w:r w:rsidRPr="006C7570">
              <w:rPr>
                <w:b/>
                <w:szCs w:val="28"/>
                <w:lang w:val="de-DE"/>
              </w:rPr>
              <w:t>2</w:t>
            </w:r>
            <w:r w:rsidRPr="006C7570">
              <w:rPr>
                <w:szCs w:val="28"/>
                <w:lang w:val="de-DE"/>
              </w:rPr>
              <w:t>. Trang bị :</w:t>
            </w:r>
          </w:p>
          <w:p w:rsidR="003B2A58" w:rsidRPr="007B7783" w:rsidRDefault="003B2A58" w:rsidP="003B2A58">
            <w:pPr>
              <w:jc w:val="both"/>
              <w:rPr>
                <w:spacing w:val="-10"/>
                <w:lang w:val="nl-NL"/>
              </w:rPr>
            </w:pPr>
            <w:r w:rsidRPr="007A7AED">
              <w:rPr>
                <w:b/>
                <w:spacing w:val="-10"/>
                <w:lang w:val="nl-NL"/>
              </w:rPr>
              <w:t>* Biên chế:</w:t>
            </w:r>
            <w:r>
              <w:rPr>
                <w:spacing w:val="-10"/>
                <w:lang w:val="nl-NL"/>
              </w:rPr>
              <w:t xml:space="preserve"> 07 người1 tiểu đội trưởng, 06 chiến sỹ</w:t>
            </w:r>
          </w:p>
          <w:p w:rsidR="003B2A58" w:rsidRDefault="003B2A58" w:rsidP="003B2A58">
            <w:pPr>
              <w:jc w:val="both"/>
              <w:rPr>
                <w:spacing w:val="-10"/>
                <w:lang w:val="nl-NL"/>
              </w:rPr>
            </w:pPr>
            <w:r w:rsidRPr="007A7AED">
              <w:rPr>
                <w:b/>
                <w:spacing w:val="-10"/>
                <w:lang w:val="nl-NL"/>
              </w:rPr>
              <w:t xml:space="preserve">* </w:t>
            </w:r>
            <w:r>
              <w:rPr>
                <w:b/>
                <w:spacing w:val="-10"/>
                <w:lang w:val="nl-NL"/>
              </w:rPr>
              <w:t>Trang bị</w:t>
            </w:r>
            <w:r w:rsidRPr="007A7AED">
              <w:rPr>
                <w:b/>
                <w:spacing w:val="-10"/>
                <w:lang w:val="nl-NL"/>
              </w:rPr>
              <w:t>:</w:t>
            </w:r>
            <w:r w:rsidRPr="007C65D6">
              <w:rPr>
                <w:spacing w:val="-10"/>
                <w:lang w:val="nl-NL"/>
              </w:rPr>
              <w:t>Súng</w:t>
            </w:r>
            <w:r>
              <w:rPr>
                <w:spacing w:val="-10"/>
                <w:lang w:val="nl-NL"/>
              </w:rPr>
              <w:t xml:space="preserve"> AK=02, LĐ=14, 4 xẻng, 3 cuốc,TĐ 20 số = 01, MĐTnc =6 cái, Dây bọc =  6km, túi ghim vồ = 07 chiếc, kìm, dao = 07 bộ</w:t>
            </w:r>
          </w:p>
          <w:p w:rsidR="003B2A58" w:rsidRDefault="003B2A58" w:rsidP="003B2A58">
            <w:pPr>
              <w:jc w:val="both"/>
              <w:rPr>
                <w:spacing w:val="-10"/>
                <w:lang w:val="nl-NL"/>
              </w:rPr>
            </w:pPr>
          </w:p>
          <w:p w:rsidR="003B2A58" w:rsidRDefault="003B2A58" w:rsidP="003B2A58">
            <w:pPr>
              <w:jc w:val="both"/>
              <w:rPr>
                <w:spacing w:val="-10"/>
                <w:lang w:val="nl-NL"/>
              </w:rPr>
            </w:pPr>
          </w:p>
          <w:p w:rsidR="003B2A58" w:rsidRDefault="003B2A58" w:rsidP="003B2A58">
            <w:pPr>
              <w:jc w:val="both"/>
              <w:rPr>
                <w:spacing w:val="-10"/>
                <w:lang w:val="nl-NL"/>
              </w:rPr>
            </w:pPr>
          </w:p>
          <w:p w:rsidR="003B2A58" w:rsidRDefault="003B2A58" w:rsidP="003B2A58">
            <w:pPr>
              <w:jc w:val="both"/>
              <w:rPr>
                <w:spacing w:val="-10"/>
                <w:lang w:val="nl-NL"/>
              </w:rPr>
            </w:pPr>
          </w:p>
          <w:tbl>
            <w:tblPr>
              <w:tblW w:w="65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687"/>
              <w:gridCol w:w="1053"/>
              <w:gridCol w:w="677"/>
              <w:gridCol w:w="564"/>
              <w:gridCol w:w="712"/>
              <w:gridCol w:w="525"/>
              <w:gridCol w:w="536"/>
              <w:gridCol w:w="543"/>
              <w:gridCol w:w="633"/>
              <w:gridCol w:w="598"/>
            </w:tblGrid>
            <w:tr w:rsidR="003B2A58" w:rsidRPr="00E83892" w:rsidTr="003B2A58">
              <w:trPr>
                <w:trHeight w:val="143"/>
                <w:tblHeader/>
              </w:trPr>
              <w:tc>
                <w:tcPr>
                  <w:tcW w:w="687" w:type="dxa"/>
                  <w:vAlign w:val="center"/>
                </w:tcPr>
                <w:p w:rsidR="003B2A58" w:rsidRPr="00E83892" w:rsidRDefault="003B2A58" w:rsidP="00CA59B4">
                  <w:pPr>
                    <w:jc w:val="center"/>
                    <w:rPr>
                      <w:b/>
                      <w:sz w:val="18"/>
                      <w:szCs w:val="18"/>
                      <w:lang w:val="nl-NL"/>
                    </w:rPr>
                  </w:pPr>
                  <w:r w:rsidRPr="00E83892">
                    <w:rPr>
                      <w:b/>
                      <w:sz w:val="18"/>
                      <w:szCs w:val="18"/>
                      <w:lang w:val="nl-NL"/>
                    </w:rPr>
                    <w:lastRenderedPageBreak/>
                    <w:t>TT</w:t>
                  </w:r>
                </w:p>
              </w:tc>
              <w:tc>
                <w:tcPr>
                  <w:tcW w:w="1053" w:type="dxa"/>
                  <w:vAlign w:val="center"/>
                </w:tcPr>
                <w:p w:rsidR="003B2A58" w:rsidRPr="00E83892" w:rsidRDefault="003B2A58" w:rsidP="00CA59B4">
                  <w:pPr>
                    <w:jc w:val="center"/>
                    <w:rPr>
                      <w:b/>
                      <w:sz w:val="18"/>
                      <w:szCs w:val="18"/>
                      <w:lang w:val="nl-NL"/>
                    </w:rPr>
                  </w:pPr>
                  <w:r w:rsidRPr="00E83892">
                    <w:rPr>
                      <w:b/>
                      <w:sz w:val="18"/>
                      <w:szCs w:val="18"/>
                      <w:lang w:val="nl-NL"/>
                    </w:rPr>
                    <w:t>NHIỆM VỤ</w:t>
                  </w:r>
                </w:p>
              </w:tc>
              <w:tc>
                <w:tcPr>
                  <w:tcW w:w="677" w:type="dxa"/>
                  <w:vAlign w:val="center"/>
                </w:tcPr>
                <w:p w:rsidR="003B2A58" w:rsidRPr="00E83892" w:rsidRDefault="003B2A58" w:rsidP="00CA59B4">
                  <w:pPr>
                    <w:jc w:val="center"/>
                    <w:rPr>
                      <w:b/>
                      <w:sz w:val="18"/>
                      <w:szCs w:val="18"/>
                      <w:lang w:val="nl-NL"/>
                    </w:rPr>
                  </w:pPr>
                </w:p>
                <w:p w:rsidR="003B2A58" w:rsidRPr="00E83892" w:rsidRDefault="003B2A58" w:rsidP="00CA59B4">
                  <w:pPr>
                    <w:jc w:val="center"/>
                    <w:rPr>
                      <w:b/>
                      <w:sz w:val="18"/>
                      <w:szCs w:val="18"/>
                      <w:lang w:val="nl-NL"/>
                    </w:rPr>
                  </w:pPr>
                  <w:r w:rsidRPr="00E83892">
                    <w:rPr>
                      <w:b/>
                      <w:sz w:val="18"/>
                      <w:szCs w:val="18"/>
                      <w:lang w:val="nl-NL"/>
                    </w:rPr>
                    <w:t>AK</w:t>
                  </w:r>
                </w:p>
              </w:tc>
              <w:tc>
                <w:tcPr>
                  <w:tcW w:w="564" w:type="dxa"/>
                  <w:vAlign w:val="center"/>
                </w:tcPr>
                <w:p w:rsidR="003B2A58" w:rsidRPr="00E83892" w:rsidRDefault="003B2A58" w:rsidP="00CA59B4">
                  <w:pPr>
                    <w:jc w:val="center"/>
                    <w:rPr>
                      <w:b/>
                      <w:sz w:val="18"/>
                      <w:szCs w:val="18"/>
                      <w:lang w:val="nl-NL"/>
                    </w:rPr>
                  </w:pPr>
                  <w:r>
                    <w:rPr>
                      <w:b/>
                      <w:sz w:val="18"/>
                      <w:szCs w:val="18"/>
                      <w:lang w:val="nl-NL"/>
                    </w:rPr>
                    <w:t>LĐ</w:t>
                  </w:r>
                </w:p>
              </w:tc>
              <w:tc>
                <w:tcPr>
                  <w:tcW w:w="712" w:type="dxa"/>
                  <w:vAlign w:val="center"/>
                </w:tcPr>
                <w:p w:rsidR="003B2A58" w:rsidRPr="00E83892" w:rsidRDefault="003B2A58" w:rsidP="00CA59B4">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rsidR="003B2A58" w:rsidRPr="00E83892" w:rsidRDefault="003B2A58" w:rsidP="00CA59B4">
                  <w:pPr>
                    <w:jc w:val="center"/>
                    <w:rPr>
                      <w:b/>
                      <w:sz w:val="18"/>
                      <w:szCs w:val="18"/>
                      <w:lang w:val="nl-NL"/>
                    </w:rPr>
                  </w:pPr>
                  <w:r>
                    <w:rPr>
                      <w:b/>
                      <w:sz w:val="18"/>
                      <w:szCs w:val="18"/>
                      <w:lang w:val="nl-NL"/>
                    </w:rPr>
                    <w:t>TĐ</w:t>
                  </w:r>
                </w:p>
              </w:tc>
              <w:tc>
                <w:tcPr>
                  <w:tcW w:w="536" w:type="dxa"/>
                  <w:vAlign w:val="center"/>
                </w:tcPr>
                <w:p w:rsidR="003B2A58" w:rsidRPr="00E83892" w:rsidRDefault="003B2A58" w:rsidP="00CA59B4">
                  <w:pPr>
                    <w:jc w:val="center"/>
                    <w:rPr>
                      <w:b/>
                      <w:sz w:val="18"/>
                      <w:szCs w:val="18"/>
                      <w:lang w:val="nl-NL"/>
                    </w:rPr>
                  </w:pPr>
                  <w:r>
                    <w:rPr>
                      <w:b/>
                      <w:sz w:val="18"/>
                      <w:szCs w:val="18"/>
                      <w:lang w:val="nl-NL"/>
                    </w:rPr>
                    <w:t>Dây bọc</w:t>
                  </w:r>
                </w:p>
              </w:tc>
              <w:tc>
                <w:tcPr>
                  <w:tcW w:w="543" w:type="dxa"/>
                  <w:vAlign w:val="center"/>
                </w:tcPr>
                <w:p w:rsidR="003B2A58" w:rsidRPr="0009406E" w:rsidRDefault="003B2A58" w:rsidP="00CA59B4">
                  <w:pPr>
                    <w:jc w:val="center"/>
                    <w:rPr>
                      <w:b/>
                      <w:spacing w:val="-18"/>
                      <w:sz w:val="16"/>
                      <w:szCs w:val="16"/>
                      <w:lang w:val="nl-NL"/>
                    </w:rPr>
                  </w:pPr>
                  <w:r w:rsidRPr="0009406E">
                    <w:rPr>
                      <w:b/>
                      <w:spacing w:val="-18"/>
                      <w:sz w:val="16"/>
                      <w:szCs w:val="16"/>
                      <w:lang w:val="nl-NL"/>
                    </w:rPr>
                    <w:t>MĐT</w:t>
                  </w:r>
                </w:p>
              </w:tc>
              <w:tc>
                <w:tcPr>
                  <w:tcW w:w="633" w:type="dxa"/>
                  <w:vAlign w:val="center"/>
                </w:tcPr>
                <w:p w:rsidR="003B2A58" w:rsidRPr="00E83892" w:rsidRDefault="003B2A58" w:rsidP="00CA59B4">
                  <w:pPr>
                    <w:jc w:val="center"/>
                    <w:rPr>
                      <w:b/>
                      <w:sz w:val="18"/>
                      <w:szCs w:val="18"/>
                      <w:lang w:val="nl-NL"/>
                    </w:rPr>
                  </w:pPr>
                  <w:r>
                    <w:rPr>
                      <w:b/>
                      <w:sz w:val="18"/>
                      <w:szCs w:val="18"/>
                      <w:lang w:val="nl-NL"/>
                    </w:rPr>
                    <w:t>Túi ghim vồ</w:t>
                  </w:r>
                </w:p>
              </w:tc>
              <w:tc>
                <w:tcPr>
                  <w:tcW w:w="598" w:type="dxa"/>
                  <w:vAlign w:val="center"/>
                </w:tcPr>
                <w:p w:rsidR="003B2A58" w:rsidRPr="00E83892" w:rsidRDefault="003B2A58" w:rsidP="00CA59B4">
                  <w:pPr>
                    <w:jc w:val="center"/>
                    <w:rPr>
                      <w:b/>
                      <w:sz w:val="18"/>
                      <w:szCs w:val="18"/>
                      <w:lang w:val="nl-NL"/>
                    </w:rPr>
                  </w:pPr>
                  <w:r>
                    <w:rPr>
                      <w:b/>
                      <w:sz w:val="18"/>
                      <w:szCs w:val="18"/>
                      <w:lang w:val="nl-NL"/>
                    </w:rPr>
                    <w:t>Kìm, dao</w:t>
                  </w:r>
                </w:p>
              </w:tc>
            </w:tr>
            <w:tr w:rsidR="003B2A58" w:rsidRPr="00E83892" w:rsidTr="003B2A58">
              <w:trPr>
                <w:trHeight w:val="143"/>
              </w:trPr>
              <w:tc>
                <w:tcPr>
                  <w:tcW w:w="687" w:type="dxa"/>
                  <w:vAlign w:val="center"/>
                </w:tcPr>
                <w:p w:rsidR="003B2A58" w:rsidRPr="00841B0F" w:rsidRDefault="003B2A58" w:rsidP="00CA59B4">
                  <w:pPr>
                    <w:rPr>
                      <w:spacing w:val="-22"/>
                      <w:sz w:val="22"/>
                      <w:szCs w:val="20"/>
                      <w:lang w:val="nl-NL"/>
                    </w:rPr>
                  </w:pPr>
                  <w:r w:rsidRPr="00841B0F">
                    <w:rPr>
                      <w:spacing w:val="-22"/>
                      <w:sz w:val="22"/>
                      <w:szCs w:val="20"/>
                      <w:lang w:val="nl-NL"/>
                    </w:rPr>
                    <w:t>Trạm trưởng</w:t>
                  </w:r>
                </w:p>
              </w:tc>
              <w:tc>
                <w:tcPr>
                  <w:tcW w:w="1053" w:type="dxa"/>
                </w:tcPr>
                <w:p w:rsidR="003B2A58" w:rsidRPr="00E83892" w:rsidRDefault="003B2A58" w:rsidP="00CA59B4">
                  <w:pPr>
                    <w:jc w:val="both"/>
                    <w:rPr>
                      <w:sz w:val="22"/>
                      <w:szCs w:val="20"/>
                      <w:lang w:val="nl-NL"/>
                    </w:rPr>
                  </w:pPr>
                  <w:r>
                    <w:rPr>
                      <w:sz w:val="22"/>
                      <w:szCs w:val="20"/>
                      <w:lang w:val="nl-NL"/>
                    </w:rPr>
                    <w:t>Chỉ huy quá trình triển khai, dự trữ, củng cố hướng đường dây ngoại bộ</w:t>
                  </w:r>
                </w:p>
              </w:tc>
              <w:tc>
                <w:tcPr>
                  <w:tcW w:w="677"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64" w:type="dxa"/>
                  <w:vAlign w:val="center"/>
                </w:tcPr>
                <w:p w:rsidR="003B2A58" w:rsidRPr="00E83892" w:rsidRDefault="003B2A58" w:rsidP="00CA59B4">
                  <w:pPr>
                    <w:jc w:val="center"/>
                    <w:rPr>
                      <w:sz w:val="22"/>
                      <w:szCs w:val="20"/>
                      <w:lang w:val="nl-NL"/>
                    </w:rPr>
                  </w:pPr>
                  <w:r w:rsidRPr="00E83892">
                    <w:rPr>
                      <w:sz w:val="22"/>
                      <w:szCs w:val="20"/>
                      <w:lang w:val="nl-NL"/>
                    </w:rPr>
                    <w:t>2</w:t>
                  </w:r>
                </w:p>
              </w:tc>
              <w:tc>
                <w:tcPr>
                  <w:tcW w:w="712" w:type="dxa"/>
                  <w:vAlign w:val="center"/>
                </w:tcPr>
                <w:p w:rsidR="003B2A58" w:rsidRPr="00E83892" w:rsidRDefault="003B2A58" w:rsidP="00CA59B4">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3B2A58" w:rsidRPr="00E83892" w:rsidRDefault="003B2A58" w:rsidP="00CA59B4">
                  <w:pPr>
                    <w:jc w:val="center"/>
                    <w:rPr>
                      <w:sz w:val="22"/>
                      <w:szCs w:val="20"/>
                      <w:lang w:val="nl-NL"/>
                    </w:rPr>
                  </w:pPr>
                </w:p>
              </w:tc>
              <w:tc>
                <w:tcPr>
                  <w:tcW w:w="536"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4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63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98" w:type="dxa"/>
                  <w:vAlign w:val="center"/>
                </w:tcPr>
                <w:p w:rsidR="003B2A58" w:rsidRPr="00E83892" w:rsidRDefault="003B2A58" w:rsidP="00CA59B4">
                  <w:pPr>
                    <w:jc w:val="center"/>
                    <w:rPr>
                      <w:sz w:val="22"/>
                      <w:szCs w:val="20"/>
                      <w:lang w:val="nl-NL"/>
                    </w:rPr>
                  </w:pPr>
                  <w:r w:rsidRPr="00E83892">
                    <w:rPr>
                      <w:sz w:val="22"/>
                      <w:szCs w:val="20"/>
                      <w:lang w:val="nl-NL"/>
                    </w:rPr>
                    <w:t>1</w:t>
                  </w:r>
                </w:p>
              </w:tc>
            </w:tr>
            <w:tr w:rsidR="003B2A58" w:rsidRPr="00E83892" w:rsidTr="003B2A58">
              <w:trPr>
                <w:trHeight w:val="143"/>
              </w:trPr>
              <w:tc>
                <w:tcPr>
                  <w:tcW w:w="687" w:type="dxa"/>
                  <w:vAlign w:val="center"/>
                </w:tcPr>
                <w:p w:rsidR="003B2A58" w:rsidRPr="00E83892" w:rsidRDefault="003B2A58" w:rsidP="00CA59B4">
                  <w:pPr>
                    <w:rPr>
                      <w:sz w:val="22"/>
                      <w:szCs w:val="20"/>
                      <w:lang w:val="nl-NL"/>
                    </w:rPr>
                  </w:pPr>
                  <w:r>
                    <w:rPr>
                      <w:sz w:val="22"/>
                      <w:szCs w:val="20"/>
                      <w:lang w:val="nl-NL"/>
                    </w:rPr>
                    <w:t>Số</w:t>
                  </w:r>
                  <w:r w:rsidRPr="00E83892">
                    <w:rPr>
                      <w:sz w:val="22"/>
                      <w:szCs w:val="20"/>
                      <w:lang w:val="nl-NL"/>
                    </w:rPr>
                    <w:t>1</w:t>
                  </w:r>
                </w:p>
              </w:tc>
              <w:tc>
                <w:tcPr>
                  <w:tcW w:w="1053" w:type="dxa"/>
                </w:tcPr>
                <w:p w:rsidR="003B2A58" w:rsidRPr="00E83892" w:rsidRDefault="003B2A58" w:rsidP="00CA59B4">
                  <w:pPr>
                    <w:jc w:val="both"/>
                    <w:rPr>
                      <w:sz w:val="22"/>
                      <w:szCs w:val="20"/>
                      <w:lang w:val="nl-NL"/>
                    </w:rPr>
                  </w:pPr>
                  <w:r>
                    <w:rPr>
                      <w:sz w:val="22"/>
                      <w:szCs w:val="20"/>
                      <w:lang w:val="nl-NL"/>
                    </w:rPr>
                    <w:t>đường dây ngoại bộ Triển khai, kiểm tra tổng đài</w:t>
                  </w:r>
                  <w:r w:rsidRPr="00E83892">
                    <w:rPr>
                      <w:sz w:val="22"/>
                      <w:szCs w:val="20"/>
                      <w:lang w:val="nl-NL"/>
                    </w:rPr>
                    <w:t xml:space="preserve">, </w:t>
                  </w:r>
                  <w:r>
                    <w:rPr>
                      <w:sz w:val="22"/>
                      <w:szCs w:val="20"/>
                      <w:lang w:val="nl-NL"/>
                    </w:rPr>
                    <w:t>đấu nối đường dây vào tổng đài, thử liên lạc, ghi mật danh,tiếp chuyển liên lạc</w:t>
                  </w:r>
                </w:p>
              </w:tc>
              <w:tc>
                <w:tcPr>
                  <w:tcW w:w="677" w:type="dxa"/>
                  <w:vAlign w:val="center"/>
                </w:tcPr>
                <w:p w:rsidR="003B2A58" w:rsidRPr="00E83892" w:rsidRDefault="003B2A58" w:rsidP="00CA59B4">
                  <w:pPr>
                    <w:jc w:val="center"/>
                    <w:rPr>
                      <w:sz w:val="22"/>
                      <w:szCs w:val="20"/>
                      <w:lang w:val="nl-NL"/>
                    </w:rPr>
                  </w:pPr>
                </w:p>
              </w:tc>
              <w:tc>
                <w:tcPr>
                  <w:tcW w:w="564" w:type="dxa"/>
                  <w:vAlign w:val="center"/>
                </w:tcPr>
                <w:p w:rsidR="003B2A58" w:rsidRPr="00E83892" w:rsidRDefault="003B2A58" w:rsidP="00CA59B4">
                  <w:pPr>
                    <w:jc w:val="center"/>
                    <w:rPr>
                      <w:sz w:val="22"/>
                      <w:szCs w:val="20"/>
                      <w:lang w:val="nl-NL"/>
                    </w:rPr>
                  </w:pPr>
                  <w:r w:rsidRPr="00E83892">
                    <w:rPr>
                      <w:sz w:val="22"/>
                      <w:szCs w:val="20"/>
                      <w:lang w:val="nl-NL"/>
                    </w:rPr>
                    <w:t>2</w:t>
                  </w:r>
                </w:p>
              </w:tc>
              <w:tc>
                <w:tcPr>
                  <w:tcW w:w="712" w:type="dxa"/>
                  <w:vAlign w:val="center"/>
                </w:tcPr>
                <w:p w:rsidR="003B2A58" w:rsidRPr="00E83892" w:rsidRDefault="003B2A58" w:rsidP="00CA59B4">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rsidR="003B2A58" w:rsidRPr="0009406E" w:rsidRDefault="003B2A58" w:rsidP="00CA59B4">
                  <w:pPr>
                    <w:jc w:val="center"/>
                    <w:rPr>
                      <w:sz w:val="16"/>
                      <w:szCs w:val="16"/>
                      <w:lang w:val="nl-NL"/>
                    </w:rPr>
                  </w:pPr>
                  <w:r w:rsidRPr="0009406E">
                    <w:rPr>
                      <w:sz w:val="16"/>
                      <w:szCs w:val="16"/>
                      <w:lang w:val="nl-NL"/>
                    </w:rPr>
                    <w:t>1TĐ</w:t>
                  </w:r>
                </w:p>
                <w:p w:rsidR="003B2A58" w:rsidRPr="0009406E" w:rsidRDefault="003B2A58" w:rsidP="00CA59B4">
                  <w:pPr>
                    <w:jc w:val="center"/>
                    <w:rPr>
                      <w:sz w:val="16"/>
                      <w:szCs w:val="16"/>
                      <w:lang w:val="nl-NL"/>
                    </w:rPr>
                  </w:pPr>
                  <w:r w:rsidRPr="0009406E">
                    <w:rPr>
                      <w:sz w:val="16"/>
                      <w:szCs w:val="16"/>
                      <w:lang w:val="nl-NL"/>
                    </w:rPr>
                    <w:t>20 số</w:t>
                  </w:r>
                </w:p>
              </w:tc>
              <w:tc>
                <w:tcPr>
                  <w:tcW w:w="536" w:type="dxa"/>
                  <w:vAlign w:val="center"/>
                </w:tcPr>
                <w:p w:rsidR="003B2A58" w:rsidRPr="00E83892" w:rsidRDefault="003B2A58" w:rsidP="00CA59B4">
                  <w:pPr>
                    <w:jc w:val="center"/>
                    <w:rPr>
                      <w:sz w:val="22"/>
                      <w:szCs w:val="20"/>
                      <w:lang w:val="nl-NL"/>
                    </w:rPr>
                  </w:pPr>
                </w:p>
              </w:tc>
              <w:tc>
                <w:tcPr>
                  <w:tcW w:w="543" w:type="dxa"/>
                  <w:vAlign w:val="center"/>
                </w:tcPr>
                <w:p w:rsidR="003B2A58" w:rsidRPr="00E83892" w:rsidRDefault="003B2A58" w:rsidP="00CA59B4">
                  <w:pPr>
                    <w:jc w:val="center"/>
                    <w:rPr>
                      <w:sz w:val="22"/>
                      <w:szCs w:val="20"/>
                      <w:lang w:val="nl-NL"/>
                    </w:rPr>
                  </w:pPr>
                </w:p>
              </w:tc>
              <w:tc>
                <w:tcPr>
                  <w:tcW w:w="63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98" w:type="dxa"/>
                  <w:vAlign w:val="center"/>
                </w:tcPr>
                <w:p w:rsidR="003B2A58" w:rsidRPr="00E83892" w:rsidRDefault="003B2A58" w:rsidP="00CA59B4">
                  <w:pPr>
                    <w:jc w:val="center"/>
                    <w:rPr>
                      <w:sz w:val="22"/>
                      <w:szCs w:val="20"/>
                      <w:lang w:val="nl-NL"/>
                    </w:rPr>
                  </w:pPr>
                  <w:r w:rsidRPr="00E83892">
                    <w:rPr>
                      <w:sz w:val="22"/>
                      <w:szCs w:val="20"/>
                      <w:lang w:val="nl-NL"/>
                    </w:rPr>
                    <w:t>1</w:t>
                  </w:r>
                </w:p>
              </w:tc>
            </w:tr>
            <w:tr w:rsidR="003B2A58" w:rsidRPr="00E83892" w:rsidTr="003B2A58">
              <w:trPr>
                <w:trHeight w:val="4212"/>
              </w:trPr>
              <w:tc>
                <w:tcPr>
                  <w:tcW w:w="687" w:type="dxa"/>
                  <w:vAlign w:val="center"/>
                </w:tcPr>
                <w:p w:rsidR="003B2A58" w:rsidRPr="00E83892" w:rsidRDefault="003B2A58" w:rsidP="00CA59B4">
                  <w:pPr>
                    <w:rPr>
                      <w:sz w:val="22"/>
                      <w:szCs w:val="20"/>
                      <w:lang w:val="nl-NL"/>
                    </w:rPr>
                  </w:pPr>
                  <w:r w:rsidRPr="00E83892">
                    <w:rPr>
                      <w:sz w:val="22"/>
                      <w:szCs w:val="20"/>
                      <w:lang w:val="nl-NL"/>
                    </w:rPr>
                    <w:t>S</w:t>
                  </w:r>
                  <w:r>
                    <w:rPr>
                      <w:sz w:val="22"/>
                      <w:szCs w:val="20"/>
                      <w:lang w:val="nl-NL"/>
                    </w:rPr>
                    <w:t>ố</w:t>
                  </w:r>
                  <w:r w:rsidRPr="00E83892">
                    <w:rPr>
                      <w:sz w:val="22"/>
                      <w:szCs w:val="20"/>
                      <w:lang w:val="nl-NL"/>
                    </w:rPr>
                    <w:t>2</w:t>
                  </w:r>
                </w:p>
              </w:tc>
              <w:tc>
                <w:tcPr>
                  <w:tcW w:w="1053" w:type="dxa"/>
                </w:tcPr>
                <w:p w:rsidR="003B2A58" w:rsidRPr="00E83892" w:rsidRDefault="003B2A58" w:rsidP="00CA59B4">
                  <w:pPr>
                    <w:rPr>
                      <w:sz w:val="22"/>
                      <w:szCs w:val="20"/>
                      <w:lang w:val="nl-NL"/>
                    </w:rPr>
                  </w:pPr>
                  <w:r>
                    <w:rPr>
                      <w:sz w:val="22"/>
                      <w:szCs w:val="20"/>
                      <w:lang w:val="nl-NL"/>
                    </w:rPr>
                    <w:t>Cùng với số 1 đấu nối đường dây vào tổng đài, ghi sổ nhật biên, sẵn sàng thay thế số 1</w:t>
                  </w:r>
                </w:p>
              </w:tc>
              <w:tc>
                <w:tcPr>
                  <w:tcW w:w="677" w:type="dxa"/>
                  <w:vAlign w:val="center"/>
                </w:tcPr>
                <w:p w:rsidR="003B2A58" w:rsidRPr="00E83892" w:rsidRDefault="003B2A58" w:rsidP="00CA59B4">
                  <w:pPr>
                    <w:jc w:val="center"/>
                    <w:rPr>
                      <w:sz w:val="22"/>
                      <w:szCs w:val="20"/>
                      <w:lang w:val="nl-NL"/>
                    </w:rPr>
                  </w:pPr>
                </w:p>
              </w:tc>
              <w:tc>
                <w:tcPr>
                  <w:tcW w:w="564" w:type="dxa"/>
                  <w:vAlign w:val="center"/>
                </w:tcPr>
                <w:p w:rsidR="003B2A58" w:rsidRPr="00E83892" w:rsidRDefault="003B2A58" w:rsidP="00CA59B4">
                  <w:pPr>
                    <w:jc w:val="center"/>
                    <w:rPr>
                      <w:sz w:val="22"/>
                      <w:szCs w:val="20"/>
                      <w:lang w:val="nl-NL"/>
                    </w:rPr>
                  </w:pPr>
                  <w:r w:rsidRPr="00E83892">
                    <w:rPr>
                      <w:sz w:val="22"/>
                      <w:szCs w:val="20"/>
                      <w:lang w:val="nl-NL"/>
                    </w:rPr>
                    <w:t>2</w:t>
                  </w:r>
                </w:p>
              </w:tc>
              <w:tc>
                <w:tcPr>
                  <w:tcW w:w="712" w:type="dxa"/>
                  <w:vAlign w:val="center"/>
                </w:tcPr>
                <w:p w:rsidR="003B2A58" w:rsidRPr="00E83892" w:rsidRDefault="003B2A58" w:rsidP="00CA59B4">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3B2A58" w:rsidRPr="00E83892" w:rsidRDefault="003B2A58" w:rsidP="00CA59B4">
                  <w:pPr>
                    <w:jc w:val="center"/>
                    <w:rPr>
                      <w:sz w:val="22"/>
                      <w:szCs w:val="20"/>
                      <w:lang w:val="nl-NL"/>
                    </w:rPr>
                  </w:pPr>
                </w:p>
              </w:tc>
              <w:tc>
                <w:tcPr>
                  <w:tcW w:w="536" w:type="dxa"/>
                  <w:vAlign w:val="center"/>
                </w:tcPr>
                <w:p w:rsidR="003B2A58" w:rsidRPr="00E83892" w:rsidRDefault="003B2A58" w:rsidP="00CA59B4">
                  <w:pPr>
                    <w:jc w:val="center"/>
                    <w:rPr>
                      <w:sz w:val="22"/>
                      <w:szCs w:val="20"/>
                      <w:lang w:val="nl-NL"/>
                    </w:rPr>
                  </w:pPr>
                  <w:r>
                    <w:rPr>
                      <w:sz w:val="22"/>
                      <w:szCs w:val="20"/>
                      <w:lang w:val="nl-NL"/>
                    </w:rPr>
                    <w:t>1</w:t>
                  </w:r>
                </w:p>
              </w:tc>
              <w:tc>
                <w:tcPr>
                  <w:tcW w:w="54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63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98" w:type="dxa"/>
                  <w:vAlign w:val="center"/>
                </w:tcPr>
                <w:p w:rsidR="003B2A58" w:rsidRPr="00E83892" w:rsidRDefault="003B2A58" w:rsidP="00CA59B4">
                  <w:pPr>
                    <w:jc w:val="center"/>
                    <w:rPr>
                      <w:sz w:val="22"/>
                      <w:szCs w:val="20"/>
                      <w:lang w:val="nl-NL"/>
                    </w:rPr>
                  </w:pPr>
                  <w:r w:rsidRPr="00E83892">
                    <w:rPr>
                      <w:sz w:val="22"/>
                      <w:szCs w:val="20"/>
                      <w:lang w:val="nl-NL"/>
                    </w:rPr>
                    <w:t>1</w:t>
                  </w:r>
                </w:p>
              </w:tc>
            </w:tr>
            <w:tr w:rsidR="003B2A58" w:rsidRPr="00E83892" w:rsidTr="003B2A58">
              <w:trPr>
                <w:trHeight w:val="143"/>
              </w:trPr>
              <w:tc>
                <w:tcPr>
                  <w:tcW w:w="687" w:type="dxa"/>
                  <w:vAlign w:val="center"/>
                </w:tcPr>
                <w:p w:rsidR="003B2A58" w:rsidRPr="00E83892" w:rsidRDefault="003B2A58" w:rsidP="00CA59B4">
                  <w:pPr>
                    <w:jc w:val="center"/>
                    <w:rPr>
                      <w:b/>
                      <w:sz w:val="18"/>
                      <w:szCs w:val="18"/>
                      <w:lang w:val="nl-NL"/>
                    </w:rPr>
                  </w:pPr>
                  <w:r w:rsidRPr="00E83892">
                    <w:rPr>
                      <w:b/>
                      <w:sz w:val="18"/>
                      <w:szCs w:val="18"/>
                      <w:lang w:val="nl-NL"/>
                    </w:rPr>
                    <w:t>TT</w:t>
                  </w:r>
                </w:p>
              </w:tc>
              <w:tc>
                <w:tcPr>
                  <w:tcW w:w="1053" w:type="dxa"/>
                  <w:vAlign w:val="center"/>
                </w:tcPr>
                <w:p w:rsidR="003B2A58" w:rsidRPr="00E83892" w:rsidRDefault="003B2A58" w:rsidP="00CA59B4">
                  <w:pPr>
                    <w:jc w:val="center"/>
                    <w:rPr>
                      <w:b/>
                      <w:sz w:val="18"/>
                      <w:szCs w:val="18"/>
                      <w:lang w:val="nl-NL"/>
                    </w:rPr>
                  </w:pPr>
                  <w:r w:rsidRPr="00E83892">
                    <w:rPr>
                      <w:b/>
                      <w:sz w:val="18"/>
                      <w:szCs w:val="18"/>
                      <w:lang w:val="nl-NL"/>
                    </w:rPr>
                    <w:t>NHIỆM VỤ</w:t>
                  </w:r>
                </w:p>
              </w:tc>
              <w:tc>
                <w:tcPr>
                  <w:tcW w:w="677" w:type="dxa"/>
                  <w:vAlign w:val="center"/>
                </w:tcPr>
                <w:p w:rsidR="003B2A58" w:rsidRPr="00E83892" w:rsidRDefault="003B2A58" w:rsidP="00CA59B4">
                  <w:pPr>
                    <w:jc w:val="center"/>
                    <w:rPr>
                      <w:b/>
                      <w:sz w:val="18"/>
                      <w:szCs w:val="18"/>
                      <w:lang w:val="nl-NL"/>
                    </w:rPr>
                  </w:pPr>
                </w:p>
                <w:p w:rsidR="003B2A58" w:rsidRPr="00E83892" w:rsidRDefault="003B2A58" w:rsidP="00CA59B4">
                  <w:pPr>
                    <w:jc w:val="center"/>
                    <w:rPr>
                      <w:b/>
                      <w:sz w:val="18"/>
                      <w:szCs w:val="18"/>
                      <w:lang w:val="nl-NL"/>
                    </w:rPr>
                  </w:pPr>
                  <w:r w:rsidRPr="00E83892">
                    <w:rPr>
                      <w:b/>
                      <w:sz w:val="18"/>
                      <w:szCs w:val="18"/>
                      <w:lang w:val="nl-NL"/>
                    </w:rPr>
                    <w:t>AK</w:t>
                  </w:r>
                </w:p>
              </w:tc>
              <w:tc>
                <w:tcPr>
                  <w:tcW w:w="564" w:type="dxa"/>
                  <w:vAlign w:val="center"/>
                </w:tcPr>
                <w:p w:rsidR="003B2A58" w:rsidRPr="00E83892" w:rsidRDefault="003B2A58" w:rsidP="00CA59B4">
                  <w:pPr>
                    <w:jc w:val="center"/>
                    <w:rPr>
                      <w:b/>
                      <w:sz w:val="18"/>
                      <w:szCs w:val="18"/>
                      <w:lang w:val="nl-NL"/>
                    </w:rPr>
                  </w:pPr>
                  <w:r>
                    <w:rPr>
                      <w:b/>
                      <w:sz w:val="18"/>
                      <w:szCs w:val="18"/>
                      <w:lang w:val="nl-NL"/>
                    </w:rPr>
                    <w:t>LĐ</w:t>
                  </w:r>
                </w:p>
              </w:tc>
              <w:tc>
                <w:tcPr>
                  <w:tcW w:w="712" w:type="dxa"/>
                  <w:vAlign w:val="center"/>
                </w:tcPr>
                <w:p w:rsidR="003B2A58" w:rsidRPr="00E83892" w:rsidRDefault="003B2A58" w:rsidP="00CA59B4">
                  <w:pPr>
                    <w:jc w:val="center"/>
                    <w:rPr>
                      <w:b/>
                      <w:sz w:val="18"/>
                      <w:szCs w:val="18"/>
                      <w:lang w:val="nl-NL"/>
                    </w:rPr>
                  </w:pPr>
                  <w:r w:rsidRPr="00E83892">
                    <w:rPr>
                      <w:b/>
                      <w:sz w:val="18"/>
                      <w:szCs w:val="18"/>
                      <w:lang w:val="nl-NL"/>
                    </w:rPr>
                    <w:t>C</w:t>
                  </w:r>
                  <w:r>
                    <w:rPr>
                      <w:b/>
                      <w:sz w:val="18"/>
                      <w:szCs w:val="18"/>
                      <w:lang w:val="nl-NL"/>
                    </w:rPr>
                    <w:t>uốc</w:t>
                  </w:r>
                  <w:r w:rsidRPr="00E83892">
                    <w:rPr>
                      <w:b/>
                      <w:sz w:val="18"/>
                      <w:szCs w:val="18"/>
                      <w:lang w:val="nl-NL"/>
                    </w:rPr>
                    <w:t xml:space="preserve">, </w:t>
                  </w:r>
                  <w:r>
                    <w:rPr>
                      <w:b/>
                      <w:sz w:val="18"/>
                      <w:szCs w:val="18"/>
                      <w:lang w:val="nl-NL"/>
                    </w:rPr>
                    <w:t>xẻng</w:t>
                  </w:r>
                </w:p>
              </w:tc>
              <w:tc>
                <w:tcPr>
                  <w:tcW w:w="525" w:type="dxa"/>
                  <w:vAlign w:val="center"/>
                </w:tcPr>
                <w:p w:rsidR="003B2A58" w:rsidRPr="00E83892" w:rsidRDefault="003B2A58" w:rsidP="00CA59B4">
                  <w:pPr>
                    <w:jc w:val="center"/>
                    <w:rPr>
                      <w:b/>
                      <w:sz w:val="18"/>
                      <w:szCs w:val="18"/>
                      <w:lang w:val="nl-NL"/>
                    </w:rPr>
                  </w:pPr>
                  <w:r>
                    <w:rPr>
                      <w:b/>
                      <w:sz w:val="18"/>
                      <w:szCs w:val="18"/>
                      <w:lang w:val="nl-NL"/>
                    </w:rPr>
                    <w:t>TĐ</w:t>
                  </w:r>
                </w:p>
              </w:tc>
              <w:tc>
                <w:tcPr>
                  <w:tcW w:w="536" w:type="dxa"/>
                  <w:vAlign w:val="center"/>
                </w:tcPr>
                <w:p w:rsidR="003B2A58" w:rsidRPr="00E83892" w:rsidRDefault="003B2A58" w:rsidP="00CA59B4">
                  <w:pPr>
                    <w:jc w:val="center"/>
                    <w:rPr>
                      <w:b/>
                      <w:sz w:val="18"/>
                      <w:szCs w:val="18"/>
                      <w:lang w:val="nl-NL"/>
                    </w:rPr>
                  </w:pPr>
                  <w:r>
                    <w:rPr>
                      <w:b/>
                      <w:sz w:val="18"/>
                      <w:szCs w:val="18"/>
                      <w:lang w:val="nl-NL"/>
                    </w:rPr>
                    <w:t>Dây bọc</w:t>
                  </w:r>
                </w:p>
              </w:tc>
              <w:tc>
                <w:tcPr>
                  <w:tcW w:w="543" w:type="dxa"/>
                  <w:vAlign w:val="center"/>
                </w:tcPr>
                <w:p w:rsidR="003B2A58" w:rsidRPr="0009406E" w:rsidRDefault="003B2A58" w:rsidP="00CA59B4">
                  <w:pPr>
                    <w:jc w:val="center"/>
                    <w:rPr>
                      <w:b/>
                      <w:spacing w:val="-18"/>
                      <w:sz w:val="16"/>
                      <w:szCs w:val="16"/>
                      <w:lang w:val="nl-NL"/>
                    </w:rPr>
                  </w:pPr>
                  <w:r w:rsidRPr="0009406E">
                    <w:rPr>
                      <w:b/>
                      <w:spacing w:val="-18"/>
                      <w:sz w:val="16"/>
                      <w:szCs w:val="16"/>
                      <w:lang w:val="nl-NL"/>
                    </w:rPr>
                    <w:t>MĐT</w:t>
                  </w:r>
                </w:p>
              </w:tc>
              <w:tc>
                <w:tcPr>
                  <w:tcW w:w="633" w:type="dxa"/>
                  <w:vAlign w:val="center"/>
                </w:tcPr>
                <w:p w:rsidR="003B2A58" w:rsidRPr="00E83892" w:rsidRDefault="003B2A58" w:rsidP="00CA59B4">
                  <w:pPr>
                    <w:jc w:val="center"/>
                    <w:rPr>
                      <w:b/>
                      <w:sz w:val="18"/>
                      <w:szCs w:val="18"/>
                      <w:lang w:val="nl-NL"/>
                    </w:rPr>
                  </w:pPr>
                  <w:r>
                    <w:rPr>
                      <w:b/>
                      <w:sz w:val="18"/>
                      <w:szCs w:val="18"/>
                      <w:lang w:val="nl-NL"/>
                    </w:rPr>
                    <w:t>Túi ghim vồ</w:t>
                  </w:r>
                </w:p>
              </w:tc>
              <w:tc>
                <w:tcPr>
                  <w:tcW w:w="598" w:type="dxa"/>
                  <w:vAlign w:val="center"/>
                </w:tcPr>
                <w:p w:rsidR="003B2A58" w:rsidRPr="00E83892" w:rsidRDefault="003B2A58" w:rsidP="00CA59B4">
                  <w:pPr>
                    <w:jc w:val="center"/>
                    <w:rPr>
                      <w:b/>
                      <w:sz w:val="18"/>
                      <w:szCs w:val="18"/>
                      <w:lang w:val="nl-NL"/>
                    </w:rPr>
                  </w:pPr>
                  <w:r>
                    <w:rPr>
                      <w:b/>
                      <w:sz w:val="18"/>
                      <w:szCs w:val="18"/>
                      <w:lang w:val="nl-NL"/>
                    </w:rPr>
                    <w:t>Kìm, dao</w:t>
                  </w:r>
                </w:p>
              </w:tc>
            </w:tr>
            <w:tr w:rsidR="003B2A58" w:rsidRPr="00E83892" w:rsidTr="003B2A58">
              <w:trPr>
                <w:trHeight w:val="143"/>
              </w:trPr>
              <w:tc>
                <w:tcPr>
                  <w:tcW w:w="687" w:type="dxa"/>
                  <w:vAlign w:val="center"/>
                </w:tcPr>
                <w:p w:rsidR="003B2A58" w:rsidRPr="00E83892" w:rsidRDefault="003B2A58" w:rsidP="00CA59B4">
                  <w:pPr>
                    <w:rPr>
                      <w:sz w:val="22"/>
                      <w:szCs w:val="20"/>
                      <w:lang w:val="nl-NL"/>
                    </w:rPr>
                  </w:pPr>
                  <w:r w:rsidRPr="00E83892">
                    <w:rPr>
                      <w:sz w:val="22"/>
                      <w:szCs w:val="20"/>
                      <w:lang w:val="nl-NL"/>
                    </w:rPr>
                    <w:t>S</w:t>
                  </w:r>
                  <w:r>
                    <w:rPr>
                      <w:sz w:val="22"/>
                      <w:szCs w:val="20"/>
                      <w:lang w:val="nl-NL"/>
                    </w:rPr>
                    <w:t>ố</w:t>
                  </w:r>
                  <w:r w:rsidRPr="00E83892">
                    <w:rPr>
                      <w:sz w:val="22"/>
                      <w:szCs w:val="20"/>
                      <w:lang w:val="nl-NL"/>
                    </w:rPr>
                    <w:t>3</w:t>
                  </w:r>
                </w:p>
              </w:tc>
              <w:tc>
                <w:tcPr>
                  <w:tcW w:w="1053" w:type="dxa"/>
                </w:tcPr>
                <w:p w:rsidR="003B2A58" w:rsidRPr="00E83892" w:rsidRDefault="003B2A58" w:rsidP="00CA59B4">
                  <w:pPr>
                    <w:rPr>
                      <w:sz w:val="22"/>
                      <w:szCs w:val="20"/>
                      <w:lang w:val="nl-NL"/>
                    </w:rPr>
                  </w:pPr>
                  <w:r>
                    <w:rPr>
                      <w:sz w:val="22"/>
                      <w:szCs w:val="20"/>
                      <w:lang w:val="nl-NL"/>
                    </w:rPr>
                    <w:t xml:space="preserve">Tiếp nhận, dự trữ, củng cố các </w:t>
                  </w:r>
                  <w:r>
                    <w:rPr>
                      <w:sz w:val="22"/>
                      <w:szCs w:val="20"/>
                      <w:lang w:val="nl-NL"/>
                    </w:rPr>
                    <w:lastRenderedPageBreak/>
                    <w:t>đường dây trên hướng nội bộ</w:t>
                  </w:r>
                </w:p>
              </w:tc>
              <w:tc>
                <w:tcPr>
                  <w:tcW w:w="677" w:type="dxa"/>
                  <w:vAlign w:val="center"/>
                </w:tcPr>
                <w:p w:rsidR="003B2A58" w:rsidRPr="00E83892" w:rsidRDefault="003B2A58" w:rsidP="00CA59B4">
                  <w:pPr>
                    <w:jc w:val="center"/>
                    <w:rPr>
                      <w:sz w:val="22"/>
                      <w:szCs w:val="20"/>
                      <w:lang w:val="nl-NL"/>
                    </w:rPr>
                  </w:pPr>
                  <w:r w:rsidRPr="00E83892">
                    <w:rPr>
                      <w:sz w:val="22"/>
                      <w:szCs w:val="20"/>
                      <w:lang w:val="nl-NL"/>
                    </w:rPr>
                    <w:lastRenderedPageBreak/>
                    <w:t>1</w:t>
                  </w:r>
                </w:p>
              </w:tc>
              <w:tc>
                <w:tcPr>
                  <w:tcW w:w="564" w:type="dxa"/>
                  <w:vAlign w:val="center"/>
                </w:tcPr>
                <w:p w:rsidR="003B2A58" w:rsidRPr="00E83892" w:rsidRDefault="003B2A58" w:rsidP="00CA59B4">
                  <w:pPr>
                    <w:jc w:val="center"/>
                    <w:rPr>
                      <w:sz w:val="22"/>
                      <w:szCs w:val="20"/>
                      <w:lang w:val="nl-NL"/>
                    </w:rPr>
                  </w:pPr>
                  <w:r w:rsidRPr="00E83892">
                    <w:rPr>
                      <w:sz w:val="22"/>
                      <w:szCs w:val="20"/>
                      <w:lang w:val="nl-NL"/>
                    </w:rPr>
                    <w:t>2</w:t>
                  </w:r>
                </w:p>
              </w:tc>
              <w:tc>
                <w:tcPr>
                  <w:tcW w:w="712" w:type="dxa"/>
                  <w:vAlign w:val="center"/>
                </w:tcPr>
                <w:p w:rsidR="003B2A58" w:rsidRPr="00E83892" w:rsidRDefault="003B2A58" w:rsidP="00CA59B4">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3B2A58" w:rsidRPr="00E83892" w:rsidRDefault="003B2A58" w:rsidP="00CA59B4">
                  <w:pPr>
                    <w:jc w:val="center"/>
                    <w:rPr>
                      <w:sz w:val="22"/>
                      <w:szCs w:val="20"/>
                      <w:lang w:val="nl-NL"/>
                    </w:rPr>
                  </w:pPr>
                </w:p>
              </w:tc>
              <w:tc>
                <w:tcPr>
                  <w:tcW w:w="536"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4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63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98" w:type="dxa"/>
                  <w:vAlign w:val="center"/>
                </w:tcPr>
                <w:p w:rsidR="003B2A58" w:rsidRPr="00E83892" w:rsidRDefault="003B2A58" w:rsidP="00CA59B4">
                  <w:pPr>
                    <w:jc w:val="center"/>
                    <w:rPr>
                      <w:sz w:val="22"/>
                      <w:szCs w:val="20"/>
                      <w:lang w:val="nl-NL"/>
                    </w:rPr>
                  </w:pPr>
                  <w:r w:rsidRPr="00E83892">
                    <w:rPr>
                      <w:sz w:val="22"/>
                      <w:szCs w:val="20"/>
                      <w:lang w:val="nl-NL"/>
                    </w:rPr>
                    <w:t>1</w:t>
                  </w:r>
                </w:p>
              </w:tc>
            </w:tr>
            <w:tr w:rsidR="003B2A58" w:rsidRPr="00E83892" w:rsidTr="003B2A58">
              <w:trPr>
                <w:trHeight w:val="143"/>
              </w:trPr>
              <w:tc>
                <w:tcPr>
                  <w:tcW w:w="687" w:type="dxa"/>
                  <w:vAlign w:val="center"/>
                </w:tcPr>
                <w:p w:rsidR="003B2A58" w:rsidRPr="00E83892" w:rsidRDefault="003B2A58" w:rsidP="00CA59B4">
                  <w:pPr>
                    <w:rPr>
                      <w:sz w:val="22"/>
                      <w:szCs w:val="20"/>
                      <w:lang w:val="nl-NL"/>
                    </w:rPr>
                  </w:pPr>
                  <w:r w:rsidRPr="00E83892">
                    <w:rPr>
                      <w:sz w:val="22"/>
                      <w:szCs w:val="20"/>
                      <w:lang w:val="nl-NL"/>
                    </w:rPr>
                    <w:lastRenderedPageBreak/>
                    <w:t>S</w:t>
                  </w:r>
                  <w:r>
                    <w:rPr>
                      <w:sz w:val="22"/>
                      <w:szCs w:val="20"/>
                      <w:lang w:val="nl-NL"/>
                    </w:rPr>
                    <w:t>ố</w:t>
                  </w:r>
                  <w:r w:rsidRPr="00E83892">
                    <w:rPr>
                      <w:sz w:val="22"/>
                      <w:szCs w:val="20"/>
                      <w:lang w:val="nl-NL"/>
                    </w:rPr>
                    <w:t>4</w:t>
                  </w:r>
                </w:p>
              </w:tc>
              <w:tc>
                <w:tcPr>
                  <w:tcW w:w="1053" w:type="dxa"/>
                </w:tcPr>
                <w:p w:rsidR="003B2A58" w:rsidRPr="00E83892" w:rsidRDefault="003B2A58" w:rsidP="00CA59B4">
                  <w:pPr>
                    <w:rPr>
                      <w:sz w:val="22"/>
                      <w:szCs w:val="20"/>
                      <w:lang w:val="nl-NL"/>
                    </w:rPr>
                  </w:pPr>
                  <w:r>
                    <w:rPr>
                      <w:sz w:val="22"/>
                      <w:szCs w:val="20"/>
                      <w:lang w:val="nl-NL"/>
                    </w:rPr>
                    <w:t>Cùng với số 5,6 triển khai các hướng đường dây và máy liên lạc trong nội bộ SCH</w:t>
                  </w:r>
                </w:p>
              </w:tc>
              <w:tc>
                <w:tcPr>
                  <w:tcW w:w="677" w:type="dxa"/>
                  <w:vAlign w:val="center"/>
                </w:tcPr>
                <w:p w:rsidR="003B2A58" w:rsidRPr="00E83892" w:rsidRDefault="003B2A58" w:rsidP="00CA59B4">
                  <w:pPr>
                    <w:jc w:val="center"/>
                    <w:rPr>
                      <w:sz w:val="22"/>
                      <w:szCs w:val="20"/>
                      <w:lang w:val="nl-NL"/>
                    </w:rPr>
                  </w:pPr>
                </w:p>
              </w:tc>
              <w:tc>
                <w:tcPr>
                  <w:tcW w:w="564" w:type="dxa"/>
                  <w:vAlign w:val="center"/>
                </w:tcPr>
                <w:p w:rsidR="003B2A58" w:rsidRPr="00E83892" w:rsidRDefault="003B2A58" w:rsidP="00CA59B4">
                  <w:pPr>
                    <w:jc w:val="center"/>
                    <w:rPr>
                      <w:sz w:val="22"/>
                      <w:szCs w:val="20"/>
                      <w:lang w:val="nl-NL"/>
                    </w:rPr>
                  </w:pPr>
                  <w:r w:rsidRPr="00E83892">
                    <w:rPr>
                      <w:sz w:val="22"/>
                      <w:szCs w:val="20"/>
                      <w:lang w:val="nl-NL"/>
                    </w:rPr>
                    <w:t>2</w:t>
                  </w:r>
                </w:p>
              </w:tc>
              <w:tc>
                <w:tcPr>
                  <w:tcW w:w="712" w:type="dxa"/>
                  <w:vAlign w:val="center"/>
                </w:tcPr>
                <w:p w:rsidR="003B2A58" w:rsidRPr="00E83892" w:rsidRDefault="003B2A58" w:rsidP="00CA59B4">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rsidR="003B2A58" w:rsidRPr="00E83892" w:rsidRDefault="003B2A58" w:rsidP="00CA59B4">
                  <w:pPr>
                    <w:jc w:val="center"/>
                    <w:rPr>
                      <w:sz w:val="22"/>
                      <w:szCs w:val="20"/>
                      <w:lang w:val="nl-NL"/>
                    </w:rPr>
                  </w:pPr>
                </w:p>
              </w:tc>
              <w:tc>
                <w:tcPr>
                  <w:tcW w:w="536" w:type="dxa"/>
                  <w:vAlign w:val="center"/>
                </w:tcPr>
                <w:p w:rsidR="003B2A58" w:rsidRPr="00E83892" w:rsidRDefault="003B2A58" w:rsidP="00CA59B4">
                  <w:pPr>
                    <w:jc w:val="center"/>
                    <w:rPr>
                      <w:sz w:val="22"/>
                      <w:szCs w:val="20"/>
                      <w:lang w:val="nl-NL"/>
                    </w:rPr>
                  </w:pPr>
                  <w:r>
                    <w:rPr>
                      <w:sz w:val="22"/>
                      <w:szCs w:val="20"/>
                      <w:lang w:val="nl-NL"/>
                    </w:rPr>
                    <w:t>1</w:t>
                  </w:r>
                </w:p>
              </w:tc>
              <w:tc>
                <w:tcPr>
                  <w:tcW w:w="54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63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98" w:type="dxa"/>
                  <w:vAlign w:val="center"/>
                </w:tcPr>
                <w:p w:rsidR="003B2A58" w:rsidRPr="00E83892" w:rsidRDefault="003B2A58" w:rsidP="00CA59B4">
                  <w:pPr>
                    <w:jc w:val="center"/>
                    <w:rPr>
                      <w:sz w:val="22"/>
                      <w:szCs w:val="20"/>
                      <w:lang w:val="nl-NL"/>
                    </w:rPr>
                  </w:pPr>
                  <w:r w:rsidRPr="00E83892">
                    <w:rPr>
                      <w:sz w:val="22"/>
                      <w:szCs w:val="20"/>
                      <w:lang w:val="nl-NL"/>
                    </w:rPr>
                    <w:t>1</w:t>
                  </w:r>
                </w:p>
              </w:tc>
            </w:tr>
            <w:tr w:rsidR="003B2A58" w:rsidRPr="00E83892" w:rsidTr="003B2A58">
              <w:trPr>
                <w:trHeight w:val="3008"/>
              </w:trPr>
              <w:tc>
                <w:tcPr>
                  <w:tcW w:w="687" w:type="dxa"/>
                  <w:vAlign w:val="center"/>
                </w:tcPr>
                <w:p w:rsidR="003B2A58" w:rsidRDefault="003B2A58" w:rsidP="00CA59B4">
                  <w:pPr>
                    <w:rPr>
                      <w:b/>
                      <w:sz w:val="22"/>
                      <w:szCs w:val="20"/>
                      <w:lang w:val="nl-NL"/>
                    </w:rPr>
                  </w:pPr>
                </w:p>
                <w:p w:rsidR="003B2A58" w:rsidRDefault="003B2A58" w:rsidP="00CA59B4">
                  <w:pPr>
                    <w:rPr>
                      <w:b/>
                      <w:sz w:val="22"/>
                      <w:szCs w:val="20"/>
                      <w:lang w:val="nl-NL"/>
                    </w:rPr>
                  </w:pPr>
                </w:p>
                <w:p w:rsidR="003B2A58" w:rsidRDefault="003B2A58" w:rsidP="00CA59B4">
                  <w:pPr>
                    <w:rPr>
                      <w:b/>
                      <w:sz w:val="22"/>
                      <w:szCs w:val="20"/>
                      <w:lang w:val="nl-NL"/>
                    </w:rPr>
                  </w:pPr>
                </w:p>
                <w:p w:rsidR="003B2A58" w:rsidRDefault="003B2A58" w:rsidP="00CA59B4">
                  <w:pPr>
                    <w:rPr>
                      <w:b/>
                      <w:sz w:val="22"/>
                      <w:szCs w:val="20"/>
                      <w:lang w:val="nl-NL"/>
                    </w:rPr>
                  </w:pPr>
                </w:p>
                <w:p w:rsidR="003B2A58" w:rsidRDefault="003B2A58" w:rsidP="00CA59B4">
                  <w:pPr>
                    <w:rPr>
                      <w:b/>
                      <w:sz w:val="22"/>
                      <w:szCs w:val="20"/>
                      <w:lang w:val="nl-NL"/>
                    </w:rPr>
                  </w:pPr>
                </w:p>
                <w:p w:rsidR="003B2A58" w:rsidRDefault="003B2A58" w:rsidP="00CA59B4">
                  <w:pPr>
                    <w:rPr>
                      <w:b/>
                      <w:sz w:val="22"/>
                      <w:szCs w:val="20"/>
                      <w:lang w:val="nl-NL"/>
                    </w:rPr>
                  </w:pPr>
                  <w:r>
                    <w:rPr>
                      <w:b/>
                      <w:sz w:val="22"/>
                      <w:szCs w:val="20"/>
                      <w:lang w:val="nl-NL"/>
                    </w:rPr>
                    <w:t>Số 5</w:t>
                  </w:r>
                </w:p>
                <w:p w:rsidR="003B2A58" w:rsidRDefault="003B2A58" w:rsidP="00CA59B4">
                  <w:pPr>
                    <w:rPr>
                      <w:b/>
                      <w:sz w:val="22"/>
                      <w:szCs w:val="20"/>
                      <w:lang w:val="nl-NL"/>
                    </w:rPr>
                  </w:pPr>
                </w:p>
                <w:p w:rsidR="003B2A58" w:rsidRDefault="003B2A58" w:rsidP="00CA59B4">
                  <w:pPr>
                    <w:rPr>
                      <w:b/>
                      <w:sz w:val="22"/>
                      <w:szCs w:val="20"/>
                      <w:lang w:val="nl-NL"/>
                    </w:rPr>
                  </w:pPr>
                </w:p>
                <w:p w:rsidR="003B2A58" w:rsidRDefault="003B2A58" w:rsidP="00CA59B4">
                  <w:pPr>
                    <w:rPr>
                      <w:b/>
                      <w:sz w:val="22"/>
                      <w:szCs w:val="20"/>
                      <w:lang w:val="nl-NL"/>
                    </w:rPr>
                  </w:pPr>
                </w:p>
                <w:p w:rsidR="003B2A58" w:rsidRDefault="003B2A58" w:rsidP="00CA59B4">
                  <w:pPr>
                    <w:rPr>
                      <w:b/>
                      <w:sz w:val="22"/>
                      <w:szCs w:val="20"/>
                      <w:lang w:val="nl-NL"/>
                    </w:rPr>
                  </w:pPr>
                </w:p>
                <w:p w:rsidR="003B2A58" w:rsidRPr="001C61D1" w:rsidRDefault="003B2A58" w:rsidP="00CA59B4">
                  <w:pPr>
                    <w:rPr>
                      <w:b/>
                      <w:sz w:val="22"/>
                      <w:szCs w:val="20"/>
                      <w:lang w:val="nl-NL"/>
                    </w:rPr>
                  </w:pPr>
                </w:p>
              </w:tc>
              <w:tc>
                <w:tcPr>
                  <w:tcW w:w="1053" w:type="dxa"/>
                </w:tcPr>
                <w:p w:rsidR="003B2A58" w:rsidRPr="003B2A58" w:rsidRDefault="003B2A58" w:rsidP="003B2A58">
                  <w:pPr>
                    <w:jc w:val="center"/>
                    <w:rPr>
                      <w:sz w:val="22"/>
                      <w:szCs w:val="20"/>
                      <w:lang w:val="nl-NL"/>
                    </w:rPr>
                  </w:pPr>
                  <w:r>
                    <w:rPr>
                      <w:sz w:val="22"/>
                      <w:szCs w:val="20"/>
                      <w:lang w:val="nl-NL"/>
                    </w:rPr>
                    <w:t>Cùng với số 4,6 triển khai các hướng đường dây và máy liên lạc trong nội bộ SCH</w:t>
                  </w:r>
                </w:p>
              </w:tc>
              <w:tc>
                <w:tcPr>
                  <w:tcW w:w="677" w:type="dxa"/>
                </w:tcPr>
                <w:p w:rsidR="003B2A58" w:rsidRPr="001C61D1" w:rsidRDefault="003B2A58" w:rsidP="00CA59B4">
                  <w:pPr>
                    <w:jc w:val="center"/>
                    <w:rPr>
                      <w:b/>
                      <w:sz w:val="22"/>
                      <w:szCs w:val="20"/>
                      <w:lang w:val="nl-NL"/>
                    </w:rPr>
                  </w:pPr>
                </w:p>
              </w:tc>
              <w:tc>
                <w:tcPr>
                  <w:tcW w:w="564" w:type="dxa"/>
                  <w:vAlign w:val="center"/>
                </w:tcPr>
                <w:p w:rsidR="003B2A58" w:rsidRPr="00E83892" w:rsidRDefault="003B2A58" w:rsidP="00CA59B4">
                  <w:pPr>
                    <w:jc w:val="center"/>
                    <w:rPr>
                      <w:sz w:val="22"/>
                      <w:szCs w:val="20"/>
                      <w:lang w:val="nl-NL"/>
                    </w:rPr>
                  </w:pPr>
                  <w:r w:rsidRPr="00E83892">
                    <w:rPr>
                      <w:sz w:val="22"/>
                      <w:szCs w:val="20"/>
                      <w:lang w:val="nl-NL"/>
                    </w:rPr>
                    <w:t>2</w:t>
                  </w:r>
                </w:p>
              </w:tc>
              <w:tc>
                <w:tcPr>
                  <w:tcW w:w="712" w:type="dxa"/>
                  <w:vAlign w:val="center"/>
                </w:tcPr>
                <w:p w:rsidR="003B2A58" w:rsidRPr="00E83892" w:rsidRDefault="003B2A58" w:rsidP="00CA59B4">
                  <w:pPr>
                    <w:jc w:val="center"/>
                    <w:rPr>
                      <w:sz w:val="22"/>
                      <w:szCs w:val="20"/>
                      <w:lang w:val="nl-NL"/>
                    </w:rPr>
                  </w:pPr>
                  <w:r w:rsidRPr="00E83892">
                    <w:rPr>
                      <w:sz w:val="22"/>
                      <w:szCs w:val="20"/>
                      <w:lang w:val="nl-NL"/>
                    </w:rPr>
                    <w:t>1</w:t>
                  </w:r>
                  <w:r>
                    <w:rPr>
                      <w:sz w:val="22"/>
                      <w:szCs w:val="20"/>
                      <w:lang w:val="nl-NL"/>
                    </w:rPr>
                    <w:t>x</w:t>
                  </w:r>
                </w:p>
              </w:tc>
              <w:tc>
                <w:tcPr>
                  <w:tcW w:w="525" w:type="dxa"/>
                  <w:vAlign w:val="center"/>
                </w:tcPr>
                <w:p w:rsidR="003B2A58" w:rsidRPr="00E83892" w:rsidRDefault="003B2A58" w:rsidP="00CA59B4">
                  <w:pPr>
                    <w:jc w:val="center"/>
                    <w:rPr>
                      <w:sz w:val="22"/>
                      <w:szCs w:val="20"/>
                      <w:lang w:val="nl-NL"/>
                    </w:rPr>
                  </w:pPr>
                </w:p>
              </w:tc>
              <w:tc>
                <w:tcPr>
                  <w:tcW w:w="536" w:type="dxa"/>
                  <w:vAlign w:val="center"/>
                </w:tcPr>
                <w:p w:rsidR="003B2A58" w:rsidRPr="00E83892" w:rsidRDefault="003B2A58" w:rsidP="00CA59B4">
                  <w:pPr>
                    <w:jc w:val="center"/>
                    <w:rPr>
                      <w:sz w:val="22"/>
                      <w:szCs w:val="20"/>
                      <w:lang w:val="nl-NL"/>
                    </w:rPr>
                  </w:pPr>
                  <w:r>
                    <w:rPr>
                      <w:sz w:val="22"/>
                      <w:szCs w:val="20"/>
                      <w:lang w:val="nl-NL"/>
                    </w:rPr>
                    <w:t>1</w:t>
                  </w:r>
                </w:p>
              </w:tc>
              <w:tc>
                <w:tcPr>
                  <w:tcW w:w="54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63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98" w:type="dxa"/>
                  <w:vAlign w:val="center"/>
                </w:tcPr>
                <w:p w:rsidR="003B2A58" w:rsidRPr="00E83892" w:rsidRDefault="003B2A58" w:rsidP="00CA59B4">
                  <w:pPr>
                    <w:jc w:val="center"/>
                    <w:rPr>
                      <w:sz w:val="22"/>
                      <w:szCs w:val="20"/>
                      <w:lang w:val="nl-NL"/>
                    </w:rPr>
                  </w:pPr>
                  <w:r w:rsidRPr="00E83892">
                    <w:rPr>
                      <w:sz w:val="22"/>
                      <w:szCs w:val="20"/>
                      <w:lang w:val="nl-NL"/>
                    </w:rPr>
                    <w:t>1</w:t>
                  </w:r>
                </w:p>
              </w:tc>
            </w:tr>
            <w:tr w:rsidR="003B2A58" w:rsidRPr="00E83892" w:rsidTr="003B2A58">
              <w:trPr>
                <w:trHeight w:val="848"/>
              </w:trPr>
              <w:tc>
                <w:tcPr>
                  <w:tcW w:w="687" w:type="dxa"/>
                  <w:vAlign w:val="center"/>
                </w:tcPr>
                <w:p w:rsidR="003B2A58" w:rsidRPr="001C61D1" w:rsidRDefault="003B2A58" w:rsidP="00CA59B4">
                  <w:pPr>
                    <w:rPr>
                      <w:b/>
                      <w:sz w:val="22"/>
                      <w:szCs w:val="20"/>
                      <w:lang w:val="nl-NL"/>
                    </w:rPr>
                  </w:pPr>
                  <w:r>
                    <w:rPr>
                      <w:b/>
                      <w:sz w:val="22"/>
                      <w:szCs w:val="20"/>
                      <w:lang w:val="nl-NL"/>
                    </w:rPr>
                    <w:t>Sô 6</w:t>
                  </w:r>
                </w:p>
              </w:tc>
              <w:tc>
                <w:tcPr>
                  <w:tcW w:w="1053" w:type="dxa"/>
                </w:tcPr>
                <w:p w:rsidR="003B2A58" w:rsidRPr="001C61D1" w:rsidRDefault="003B2A58" w:rsidP="00CA59B4">
                  <w:pPr>
                    <w:rPr>
                      <w:b/>
                      <w:sz w:val="22"/>
                      <w:szCs w:val="20"/>
                      <w:lang w:val="nl-NL"/>
                    </w:rPr>
                  </w:pPr>
                  <w:r>
                    <w:rPr>
                      <w:sz w:val="22"/>
                      <w:szCs w:val="20"/>
                      <w:lang w:val="nl-NL"/>
                    </w:rPr>
                    <w:t>Cùng với số 4,5 triển khai các hướng đường dây và máy liên lạc trong nội bộ SCH (đào công sự trạm tổng đài khi tiểu đội vừa triển khai, vừa đào công sự)</w:t>
                  </w:r>
                </w:p>
              </w:tc>
              <w:tc>
                <w:tcPr>
                  <w:tcW w:w="677" w:type="dxa"/>
                </w:tcPr>
                <w:p w:rsidR="003B2A58" w:rsidRPr="001C61D1" w:rsidRDefault="003B2A58" w:rsidP="00CA59B4">
                  <w:pPr>
                    <w:jc w:val="center"/>
                    <w:rPr>
                      <w:b/>
                      <w:sz w:val="22"/>
                      <w:szCs w:val="20"/>
                      <w:lang w:val="nl-NL"/>
                    </w:rPr>
                  </w:pPr>
                </w:p>
              </w:tc>
              <w:tc>
                <w:tcPr>
                  <w:tcW w:w="564" w:type="dxa"/>
                  <w:vAlign w:val="center"/>
                </w:tcPr>
                <w:p w:rsidR="003B2A58" w:rsidRPr="00E83892" w:rsidRDefault="003B2A58" w:rsidP="00CA59B4">
                  <w:pPr>
                    <w:jc w:val="center"/>
                    <w:rPr>
                      <w:sz w:val="22"/>
                      <w:szCs w:val="20"/>
                      <w:lang w:val="nl-NL"/>
                    </w:rPr>
                  </w:pPr>
                  <w:r w:rsidRPr="00E83892">
                    <w:rPr>
                      <w:sz w:val="22"/>
                      <w:szCs w:val="20"/>
                      <w:lang w:val="nl-NL"/>
                    </w:rPr>
                    <w:t>2</w:t>
                  </w:r>
                </w:p>
              </w:tc>
              <w:tc>
                <w:tcPr>
                  <w:tcW w:w="712" w:type="dxa"/>
                  <w:vAlign w:val="center"/>
                </w:tcPr>
                <w:p w:rsidR="003B2A58" w:rsidRPr="00E83892" w:rsidRDefault="003B2A58" w:rsidP="00CA59B4">
                  <w:pPr>
                    <w:jc w:val="center"/>
                    <w:rPr>
                      <w:sz w:val="22"/>
                      <w:szCs w:val="20"/>
                      <w:lang w:val="nl-NL"/>
                    </w:rPr>
                  </w:pPr>
                  <w:r w:rsidRPr="00E83892">
                    <w:rPr>
                      <w:sz w:val="22"/>
                      <w:szCs w:val="20"/>
                      <w:lang w:val="nl-NL"/>
                    </w:rPr>
                    <w:t>1</w:t>
                  </w:r>
                  <w:r>
                    <w:rPr>
                      <w:sz w:val="22"/>
                      <w:szCs w:val="20"/>
                      <w:lang w:val="nl-NL"/>
                    </w:rPr>
                    <w:t>c</w:t>
                  </w:r>
                </w:p>
              </w:tc>
              <w:tc>
                <w:tcPr>
                  <w:tcW w:w="525" w:type="dxa"/>
                  <w:vAlign w:val="center"/>
                </w:tcPr>
                <w:p w:rsidR="003B2A58" w:rsidRPr="00E83892" w:rsidRDefault="003B2A58" w:rsidP="00CA59B4">
                  <w:pPr>
                    <w:jc w:val="center"/>
                    <w:rPr>
                      <w:sz w:val="22"/>
                      <w:szCs w:val="20"/>
                      <w:lang w:val="nl-NL"/>
                    </w:rPr>
                  </w:pPr>
                </w:p>
              </w:tc>
              <w:tc>
                <w:tcPr>
                  <w:tcW w:w="536" w:type="dxa"/>
                  <w:vAlign w:val="center"/>
                </w:tcPr>
                <w:p w:rsidR="003B2A58" w:rsidRPr="00E83892" w:rsidRDefault="003B2A58" w:rsidP="00CA59B4">
                  <w:pPr>
                    <w:jc w:val="center"/>
                    <w:rPr>
                      <w:sz w:val="22"/>
                      <w:szCs w:val="20"/>
                      <w:lang w:val="nl-NL"/>
                    </w:rPr>
                  </w:pPr>
                  <w:r>
                    <w:rPr>
                      <w:sz w:val="22"/>
                      <w:szCs w:val="20"/>
                      <w:lang w:val="nl-NL"/>
                    </w:rPr>
                    <w:t>1</w:t>
                  </w:r>
                </w:p>
              </w:tc>
              <w:tc>
                <w:tcPr>
                  <w:tcW w:w="54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633" w:type="dxa"/>
                  <w:vAlign w:val="center"/>
                </w:tcPr>
                <w:p w:rsidR="003B2A58" w:rsidRPr="00E83892" w:rsidRDefault="003B2A58" w:rsidP="00CA59B4">
                  <w:pPr>
                    <w:jc w:val="center"/>
                    <w:rPr>
                      <w:sz w:val="22"/>
                      <w:szCs w:val="20"/>
                      <w:lang w:val="nl-NL"/>
                    </w:rPr>
                  </w:pPr>
                  <w:r w:rsidRPr="00E83892">
                    <w:rPr>
                      <w:sz w:val="22"/>
                      <w:szCs w:val="20"/>
                      <w:lang w:val="nl-NL"/>
                    </w:rPr>
                    <w:t>1</w:t>
                  </w:r>
                </w:p>
              </w:tc>
              <w:tc>
                <w:tcPr>
                  <w:tcW w:w="598" w:type="dxa"/>
                  <w:vAlign w:val="center"/>
                </w:tcPr>
                <w:p w:rsidR="003B2A58" w:rsidRPr="001653B4" w:rsidRDefault="003B2A58" w:rsidP="00CA59B4">
                  <w:pPr>
                    <w:jc w:val="center"/>
                    <w:rPr>
                      <w:b/>
                      <w:sz w:val="18"/>
                      <w:szCs w:val="18"/>
                      <w:lang w:val="nl-NL"/>
                    </w:rPr>
                  </w:pPr>
                  <w:r w:rsidRPr="001653B4">
                    <w:rPr>
                      <w:b/>
                      <w:sz w:val="18"/>
                      <w:szCs w:val="18"/>
                      <w:lang w:val="nl-NL"/>
                    </w:rPr>
                    <w:t>Kìm, dao</w:t>
                  </w:r>
                </w:p>
              </w:tc>
            </w:tr>
            <w:tr w:rsidR="003B2A58" w:rsidRPr="00E83892" w:rsidTr="003B2A58">
              <w:trPr>
                <w:trHeight w:val="394"/>
              </w:trPr>
              <w:tc>
                <w:tcPr>
                  <w:tcW w:w="687" w:type="dxa"/>
                </w:tcPr>
                <w:p w:rsidR="003B2A58" w:rsidRPr="001C61D1" w:rsidRDefault="003B2A58" w:rsidP="00CA59B4">
                  <w:pPr>
                    <w:jc w:val="center"/>
                    <w:rPr>
                      <w:b/>
                      <w:sz w:val="22"/>
                      <w:szCs w:val="20"/>
                      <w:lang w:val="nl-NL"/>
                    </w:rPr>
                  </w:pPr>
                  <w:r w:rsidRPr="001C61D1">
                    <w:rPr>
                      <w:b/>
                      <w:sz w:val="22"/>
                      <w:szCs w:val="20"/>
                      <w:lang w:val="nl-NL"/>
                    </w:rPr>
                    <w:t>+</w:t>
                  </w:r>
                </w:p>
              </w:tc>
              <w:tc>
                <w:tcPr>
                  <w:tcW w:w="1053" w:type="dxa"/>
                </w:tcPr>
                <w:p w:rsidR="003B2A58" w:rsidRPr="001C61D1" w:rsidRDefault="003B2A58" w:rsidP="00CA59B4">
                  <w:pPr>
                    <w:jc w:val="center"/>
                    <w:rPr>
                      <w:b/>
                      <w:sz w:val="22"/>
                      <w:szCs w:val="20"/>
                      <w:lang w:val="nl-NL"/>
                    </w:rPr>
                  </w:pPr>
                </w:p>
              </w:tc>
              <w:tc>
                <w:tcPr>
                  <w:tcW w:w="677" w:type="dxa"/>
                </w:tcPr>
                <w:p w:rsidR="003B2A58" w:rsidRPr="001C61D1" w:rsidRDefault="003B2A58" w:rsidP="00CA59B4">
                  <w:pPr>
                    <w:jc w:val="center"/>
                    <w:rPr>
                      <w:b/>
                      <w:sz w:val="22"/>
                      <w:szCs w:val="20"/>
                      <w:lang w:val="nl-NL"/>
                    </w:rPr>
                  </w:pPr>
                  <w:r w:rsidRPr="001C61D1">
                    <w:rPr>
                      <w:b/>
                      <w:sz w:val="22"/>
                      <w:szCs w:val="20"/>
                      <w:lang w:val="nl-NL"/>
                    </w:rPr>
                    <w:t>2</w:t>
                  </w:r>
                </w:p>
              </w:tc>
              <w:tc>
                <w:tcPr>
                  <w:tcW w:w="564" w:type="dxa"/>
                </w:tcPr>
                <w:p w:rsidR="003B2A58" w:rsidRPr="001C61D1" w:rsidRDefault="003B2A58" w:rsidP="00CA59B4">
                  <w:pPr>
                    <w:jc w:val="center"/>
                    <w:rPr>
                      <w:b/>
                      <w:sz w:val="22"/>
                      <w:szCs w:val="20"/>
                      <w:lang w:val="nl-NL"/>
                    </w:rPr>
                  </w:pPr>
                  <w:r w:rsidRPr="001C61D1">
                    <w:rPr>
                      <w:b/>
                      <w:sz w:val="22"/>
                      <w:szCs w:val="20"/>
                      <w:lang w:val="nl-NL"/>
                    </w:rPr>
                    <w:t>1</w:t>
                  </w:r>
                  <w:r>
                    <w:rPr>
                      <w:b/>
                      <w:sz w:val="22"/>
                      <w:szCs w:val="20"/>
                      <w:lang w:val="nl-NL"/>
                    </w:rPr>
                    <w:t>4</w:t>
                  </w:r>
                </w:p>
              </w:tc>
              <w:tc>
                <w:tcPr>
                  <w:tcW w:w="712" w:type="dxa"/>
                </w:tcPr>
                <w:p w:rsidR="003B2A58" w:rsidRPr="001C61D1" w:rsidRDefault="003B2A58" w:rsidP="00CA59B4">
                  <w:pPr>
                    <w:jc w:val="center"/>
                    <w:rPr>
                      <w:b/>
                      <w:sz w:val="22"/>
                      <w:szCs w:val="20"/>
                      <w:lang w:val="nl-NL"/>
                    </w:rPr>
                  </w:pPr>
                  <w:r>
                    <w:rPr>
                      <w:b/>
                      <w:sz w:val="22"/>
                      <w:szCs w:val="20"/>
                      <w:lang w:val="nl-NL"/>
                    </w:rPr>
                    <w:t>7</w:t>
                  </w:r>
                  <w:r w:rsidRPr="001C61D1">
                    <w:rPr>
                      <w:b/>
                      <w:sz w:val="22"/>
                      <w:szCs w:val="20"/>
                      <w:lang w:val="nl-NL"/>
                    </w:rPr>
                    <w:t>(</w:t>
                  </w:r>
                  <w:r>
                    <w:rPr>
                      <w:b/>
                      <w:sz w:val="22"/>
                      <w:szCs w:val="20"/>
                      <w:lang w:val="nl-NL"/>
                    </w:rPr>
                    <w:t>3</w:t>
                  </w:r>
                  <w:r w:rsidRPr="001C61D1">
                    <w:rPr>
                      <w:b/>
                      <w:sz w:val="22"/>
                      <w:szCs w:val="20"/>
                      <w:lang w:val="nl-NL"/>
                    </w:rPr>
                    <w:t>c,</w:t>
                  </w:r>
                  <w:r>
                    <w:rPr>
                      <w:b/>
                      <w:sz w:val="22"/>
                      <w:szCs w:val="20"/>
                      <w:lang w:val="nl-NL"/>
                    </w:rPr>
                    <w:t>4</w:t>
                  </w:r>
                  <w:r w:rsidRPr="001C61D1">
                    <w:rPr>
                      <w:b/>
                      <w:sz w:val="22"/>
                      <w:szCs w:val="20"/>
                      <w:lang w:val="nl-NL"/>
                    </w:rPr>
                    <w:t>x)</w:t>
                  </w:r>
                </w:p>
              </w:tc>
              <w:tc>
                <w:tcPr>
                  <w:tcW w:w="525" w:type="dxa"/>
                </w:tcPr>
                <w:p w:rsidR="003B2A58" w:rsidRPr="001C61D1" w:rsidRDefault="003B2A58" w:rsidP="00CA59B4">
                  <w:pPr>
                    <w:jc w:val="center"/>
                    <w:rPr>
                      <w:b/>
                      <w:sz w:val="22"/>
                      <w:szCs w:val="20"/>
                      <w:lang w:val="nl-NL"/>
                    </w:rPr>
                  </w:pPr>
                  <w:r>
                    <w:rPr>
                      <w:b/>
                      <w:sz w:val="22"/>
                      <w:szCs w:val="20"/>
                      <w:lang w:val="nl-NL"/>
                    </w:rPr>
                    <w:t>1</w:t>
                  </w:r>
                </w:p>
              </w:tc>
              <w:tc>
                <w:tcPr>
                  <w:tcW w:w="536" w:type="dxa"/>
                </w:tcPr>
                <w:p w:rsidR="003B2A58" w:rsidRPr="001C61D1" w:rsidRDefault="003B2A58" w:rsidP="00CA59B4">
                  <w:pPr>
                    <w:jc w:val="center"/>
                    <w:rPr>
                      <w:b/>
                      <w:sz w:val="22"/>
                      <w:szCs w:val="20"/>
                      <w:lang w:val="nl-NL"/>
                    </w:rPr>
                  </w:pPr>
                  <w:r>
                    <w:rPr>
                      <w:b/>
                      <w:sz w:val="22"/>
                      <w:szCs w:val="20"/>
                      <w:lang w:val="nl-NL"/>
                    </w:rPr>
                    <w:t>6</w:t>
                  </w:r>
                </w:p>
              </w:tc>
              <w:tc>
                <w:tcPr>
                  <w:tcW w:w="543" w:type="dxa"/>
                </w:tcPr>
                <w:p w:rsidR="003B2A58" w:rsidRPr="001C61D1" w:rsidRDefault="003B2A58" w:rsidP="00CA59B4">
                  <w:pPr>
                    <w:jc w:val="center"/>
                    <w:rPr>
                      <w:b/>
                      <w:sz w:val="22"/>
                      <w:szCs w:val="20"/>
                      <w:lang w:val="nl-NL"/>
                    </w:rPr>
                  </w:pPr>
                  <w:r>
                    <w:rPr>
                      <w:b/>
                      <w:sz w:val="22"/>
                      <w:szCs w:val="20"/>
                      <w:lang w:val="nl-NL"/>
                    </w:rPr>
                    <w:t>6</w:t>
                  </w:r>
                </w:p>
              </w:tc>
              <w:tc>
                <w:tcPr>
                  <w:tcW w:w="633" w:type="dxa"/>
                </w:tcPr>
                <w:p w:rsidR="003B2A58" w:rsidRPr="001C61D1" w:rsidRDefault="003B2A58" w:rsidP="00CA59B4">
                  <w:pPr>
                    <w:jc w:val="center"/>
                    <w:rPr>
                      <w:b/>
                      <w:sz w:val="22"/>
                      <w:szCs w:val="20"/>
                      <w:lang w:val="nl-NL"/>
                    </w:rPr>
                  </w:pPr>
                  <w:r>
                    <w:rPr>
                      <w:b/>
                      <w:sz w:val="22"/>
                      <w:szCs w:val="20"/>
                      <w:lang w:val="nl-NL"/>
                    </w:rPr>
                    <w:t>7</w:t>
                  </w:r>
                </w:p>
              </w:tc>
              <w:tc>
                <w:tcPr>
                  <w:tcW w:w="598" w:type="dxa"/>
                </w:tcPr>
                <w:p w:rsidR="003B2A58" w:rsidRPr="001C61D1" w:rsidRDefault="003B2A58" w:rsidP="00CA59B4">
                  <w:pPr>
                    <w:jc w:val="center"/>
                    <w:rPr>
                      <w:b/>
                      <w:sz w:val="22"/>
                      <w:szCs w:val="20"/>
                      <w:lang w:val="nl-NL"/>
                    </w:rPr>
                  </w:pPr>
                  <w:r>
                    <w:rPr>
                      <w:b/>
                      <w:sz w:val="22"/>
                      <w:szCs w:val="20"/>
                      <w:lang w:val="nl-NL"/>
                    </w:rPr>
                    <w:t>7</w:t>
                  </w:r>
                </w:p>
              </w:tc>
            </w:tr>
          </w:tbl>
          <w:p w:rsidR="008D17C9" w:rsidRPr="006C7570" w:rsidRDefault="008D17C9" w:rsidP="003B597A">
            <w:pPr>
              <w:jc w:val="both"/>
              <w:rPr>
                <w:szCs w:val="28"/>
                <w:lang w:val="de-DE"/>
              </w:rPr>
            </w:pPr>
          </w:p>
          <w:p w:rsidR="006517D6" w:rsidRDefault="006517D6" w:rsidP="006517D6">
            <w:pPr>
              <w:ind w:firstLine="454"/>
              <w:jc w:val="both"/>
              <w:rPr>
                <w:b/>
              </w:rPr>
            </w:pPr>
            <w:r>
              <w:rPr>
                <w:b/>
              </w:rPr>
              <w:lastRenderedPageBreak/>
              <w:t>VĐHL 2</w:t>
            </w:r>
            <w:r w:rsidRPr="006517D6">
              <w:rPr>
                <w:b/>
              </w:rPr>
              <w:t xml:space="preserve">: </w:t>
            </w:r>
            <w:r>
              <w:rPr>
                <w:b/>
              </w:rPr>
              <w:t>Triển khai, khai thác trạm Tổng đài dã chiến cấp eBB</w:t>
            </w:r>
          </w:p>
          <w:p w:rsidR="003B597A" w:rsidRPr="0083569A" w:rsidRDefault="003B597A" w:rsidP="003B597A">
            <w:pPr>
              <w:outlineLvl w:val="0"/>
              <w:rPr>
                <w:b/>
                <w:color w:val="000000"/>
                <w:szCs w:val="28"/>
                <w:lang w:val="pl-PL"/>
              </w:rPr>
            </w:pPr>
            <w:r>
              <w:rPr>
                <w:b/>
                <w:color w:val="000000"/>
                <w:szCs w:val="28"/>
                <w:lang w:val="pl-PL"/>
              </w:rPr>
              <w:t>I</w:t>
            </w:r>
            <w:r w:rsidRPr="0083569A">
              <w:rPr>
                <w:b/>
                <w:color w:val="000000"/>
                <w:szCs w:val="28"/>
                <w:lang w:val="pl-PL"/>
              </w:rPr>
              <w:t>. PHỔ BIẾN PHƯƠNG ÁN TẬ</w:t>
            </w:r>
            <w:r>
              <w:rPr>
                <w:b/>
                <w:color w:val="000000"/>
                <w:szCs w:val="28"/>
                <w:lang w:val="pl-PL"/>
              </w:rPr>
              <w:t>P</w:t>
            </w:r>
          </w:p>
          <w:p w:rsidR="003B597A" w:rsidRPr="0083569A" w:rsidRDefault="003B597A" w:rsidP="003B597A">
            <w:pPr>
              <w:outlineLvl w:val="0"/>
              <w:rPr>
                <w:b/>
                <w:color w:val="000000"/>
                <w:szCs w:val="28"/>
                <w:lang w:val="pl-PL"/>
              </w:rPr>
            </w:pPr>
            <w:r w:rsidRPr="0083569A">
              <w:rPr>
                <w:b/>
                <w:color w:val="000000"/>
                <w:szCs w:val="28"/>
                <w:lang w:val="pl-PL"/>
              </w:rPr>
              <w:t>1. Điểm đứng, phương hướng, vật chuẩn, địa hình:</w:t>
            </w:r>
          </w:p>
          <w:p w:rsidR="003B597A" w:rsidRPr="0083569A" w:rsidRDefault="003B597A" w:rsidP="003B597A">
            <w:pPr>
              <w:tabs>
                <w:tab w:val="left" w:pos="720"/>
              </w:tabs>
              <w:jc w:val="both"/>
              <w:rPr>
                <w:color w:val="000000"/>
                <w:spacing w:val="4"/>
                <w:szCs w:val="28"/>
                <w:lang w:val="nl-NL"/>
              </w:rPr>
            </w:pPr>
            <w:r w:rsidRPr="0083569A">
              <w:rPr>
                <w:color w:val="000000"/>
                <w:spacing w:val="4"/>
                <w:szCs w:val="28"/>
                <w:lang w:val="nl-NL"/>
              </w:rPr>
              <w:t>- Điểm đứng: tại vị trí đứng chân là sườn Bắc Điểm cao 30.</w:t>
            </w:r>
          </w:p>
          <w:p w:rsidR="003B597A" w:rsidRPr="0083569A" w:rsidRDefault="003B597A" w:rsidP="003B597A">
            <w:pPr>
              <w:tabs>
                <w:tab w:val="left" w:pos="720"/>
              </w:tabs>
              <w:jc w:val="both"/>
              <w:rPr>
                <w:color w:val="000000"/>
                <w:spacing w:val="4"/>
                <w:szCs w:val="28"/>
                <w:lang w:val="nl-NL"/>
              </w:rPr>
            </w:pPr>
            <w:r w:rsidRPr="0083569A">
              <w:rPr>
                <w:color w:val="000000"/>
                <w:spacing w:val="4"/>
                <w:szCs w:val="28"/>
                <w:lang w:val="nl-NL"/>
              </w:rPr>
              <w:t>- Phương hướng: Hướng Nam là hướng địch, hướng khác tự xác định.</w:t>
            </w:r>
          </w:p>
          <w:p w:rsidR="003B597A" w:rsidRPr="0083569A" w:rsidRDefault="003B597A" w:rsidP="003B597A">
            <w:pPr>
              <w:tabs>
                <w:tab w:val="left" w:pos="720"/>
              </w:tabs>
              <w:jc w:val="both"/>
              <w:rPr>
                <w:color w:val="000000"/>
                <w:spacing w:val="4"/>
                <w:szCs w:val="28"/>
                <w:lang w:val="nl-NL"/>
              </w:rPr>
            </w:pPr>
            <w:r w:rsidRPr="0083569A">
              <w:rPr>
                <w:color w:val="000000"/>
                <w:spacing w:val="4"/>
                <w:szCs w:val="28"/>
                <w:lang w:val="nl-NL"/>
              </w:rPr>
              <w:t>- Vật chuẩn: VC1, VC2, VC3,  (chỉ tại thực địa).</w:t>
            </w:r>
          </w:p>
          <w:p w:rsidR="003B597A" w:rsidRPr="0083569A" w:rsidRDefault="003B597A" w:rsidP="003B597A">
            <w:pPr>
              <w:tabs>
                <w:tab w:val="left" w:pos="720"/>
              </w:tabs>
              <w:jc w:val="both"/>
              <w:rPr>
                <w:color w:val="000000"/>
                <w:spacing w:val="4"/>
                <w:szCs w:val="28"/>
                <w:lang w:val="nl-NL"/>
              </w:rPr>
            </w:pPr>
            <w:r w:rsidRPr="0083569A">
              <w:rPr>
                <w:color w:val="000000"/>
                <w:spacing w:val="4"/>
                <w:szCs w:val="28"/>
                <w:lang w:val="nl-NL"/>
              </w:rPr>
              <w:t xml:space="preserve">- Địa hình: Địa hình ở đây là địa hình trung du, xen kẽ đồng bằn ở Đông và Tây Điểm cao 30. Có cây cối lúp xúp thuận tiện cho việc che dấu lực lượng, </w:t>
            </w:r>
            <w:r>
              <w:rPr>
                <w:color w:val="000000"/>
                <w:spacing w:val="4"/>
                <w:szCs w:val="28"/>
                <w:lang w:val="nl-NL"/>
              </w:rPr>
              <w:t>triển khai bảo đảm thông tin liên lạc.</w:t>
            </w:r>
          </w:p>
          <w:p w:rsidR="003B597A" w:rsidRDefault="003B597A" w:rsidP="003B597A">
            <w:pPr>
              <w:tabs>
                <w:tab w:val="left" w:pos="720"/>
              </w:tabs>
              <w:jc w:val="both"/>
              <w:rPr>
                <w:color w:val="000000"/>
                <w:spacing w:val="4"/>
                <w:szCs w:val="28"/>
                <w:lang w:val="nl-NL"/>
              </w:rPr>
            </w:pPr>
            <w:r w:rsidRPr="0083569A">
              <w:rPr>
                <w:color w:val="000000"/>
                <w:spacing w:val="4"/>
                <w:szCs w:val="28"/>
                <w:lang w:val="nl-NL"/>
              </w:rPr>
              <w:t>- Đườ</w:t>
            </w:r>
            <w:r>
              <w:rPr>
                <w:color w:val="000000"/>
                <w:spacing w:val="4"/>
                <w:szCs w:val="28"/>
                <w:lang w:val="nl-NL"/>
              </w:rPr>
              <w:t>ng x</w:t>
            </w:r>
            <w:r w:rsidRPr="0083569A">
              <w:rPr>
                <w:color w:val="000000"/>
                <w:spacing w:val="4"/>
                <w:szCs w:val="28"/>
                <w:lang w:val="nl-NL"/>
              </w:rPr>
              <w:t xml:space="preserve">á: Trong khu vực gồm có trực đường </w:t>
            </w:r>
            <w:r>
              <w:rPr>
                <w:color w:val="000000"/>
                <w:spacing w:val="4"/>
                <w:szCs w:val="28"/>
                <w:lang w:val="nl-NL"/>
              </w:rPr>
              <w:t>31</w:t>
            </w:r>
            <w:r w:rsidRPr="0083569A">
              <w:rPr>
                <w:color w:val="000000"/>
                <w:spacing w:val="4"/>
                <w:szCs w:val="28"/>
                <w:lang w:val="nl-NL"/>
              </w:rPr>
              <w:t xml:space="preserve"> nối</w:t>
            </w:r>
            <w:r>
              <w:rPr>
                <w:color w:val="000000"/>
                <w:spacing w:val="4"/>
                <w:szCs w:val="28"/>
                <w:lang w:val="nl-NL"/>
              </w:rPr>
              <w:t xml:space="preserve"> Sơn động qua </w:t>
            </w:r>
            <w:r>
              <w:rPr>
                <w:color w:val="000000"/>
                <w:spacing w:val="4"/>
                <w:szCs w:val="28"/>
                <w:lang w:val="nl-NL"/>
              </w:rPr>
              <w:t>Sơn Động</w:t>
            </w:r>
            <w:r>
              <w:rPr>
                <w:color w:val="000000"/>
                <w:spacing w:val="4"/>
                <w:szCs w:val="28"/>
                <w:lang w:val="nl-NL"/>
              </w:rPr>
              <w:t xml:space="preserve"> về Lục nam và Bắc giang</w:t>
            </w:r>
          </w:p>
          <w:p w:rsidR="003B597A" w:rsidRDefault="003B597A" w:rsidP="003B597A">
            <w:pPr>
              <w:tabs>
                <w:tab w:val="left" w:pos="720"/>
              </w:tabs>
              <w:jc w:val="both"/>
              <w:rPr>
                <w:color w:val="000000"/>
                <w:spacing w:val="4"/>
                <w:szCs w:val="28"/>
                <w:lang w:val="nl-NL"/>
              </w:rPr>
            </w:pPr>
            <w:r>
              <w:rPr>
                <w:color w:val="000000"/>
                <w:spacing w:val="4"/>
                <w:szCs w:val="28"/>
                <w:lang w:val="nl-NL"/>
              </w:rPr>
              <w:t xml:space="preserve">- Sông suối: </w:t>
            </w:r>
          </w:p>
          <w:p w:rsidR="003B597A" w:rsidRPr="0083569A" w:rsidRDefault="003B597A" w:rsidP="003B597A">
            <w:pPr>
              <w:tabs>
                <w:tab w:val="left" w:pos="720"/>
              </w:tabs>
              <w:jc w:val="both"/>
              <w:rPr>
                <w:color w:val="000000"/>
                <w:spacing w:val="4"/>
                <w:szCs w:val="28"/>
                <w:lang w:val="nl-NL"/>
              </w:rPr>
            </w:pPr>
            <w:r>
              <w:rPr>
                <w:color w:val="000000"/>
                <w:spacing w:val="4"/>
                <w:szCs w:val="28"/>
                <w:lang w:val="nl-NL"/>
              </w:rPr>
              <w:t>-</w:t>
            </w:r>
            <w:r w:rsidRPr="0083569A">
              <w:rPr>
                <w:color w:val="000000"/>
                <w:spacing w:val="4"/>
                <w:szCs w:val="28"/>
                <w:lang w:val="nl-NL"/>
              </w:rPr>
              <w:t xml:space="preserve"> Dân cư: Nhân dân trong khu vực có tinh thần cách mạ</w:t>
            </w:r>
            <w:r>
              <w:rPr>
                <w:color w:val="000000"/>
                <w:spacing w:val="4"/>
                <w:szCs w:val="28"/>
                <w:lang w:val="nl-NL"/>
              </w:rPr>
              <w:t>ng cao, sẵn</w:t>
            </w:r>
            <w:r w:rsidRPr="0083569A">
              <w:rPr>
                <w:color w:val="000000"/>
                <w:spacing w:val="4"/>
                <w:szCs w:val="28"/>
                <w:lang w:val="nl-NL"/>
              </w:rPr>
              <w:t xml:space="preserve"> sàng giúp đỡ bộ đội ta thực hiện nhiệm vụ.</w:t>
            </w:r>
          </w:p>
          <w:p w:rsidR="003B597A" w:rsidRPr="00D332FE" w:rsidRDefault="003B597A" w:rsidP="003B597A">
            <w:pPr>
              <w:jc w:val="both"/>
              <w:rPr>
                <w:color w:val="000000"/>
                <w:szCs w:val="28"/>
              </w:rPr>
            </w:pPr>
            <w:r w:rsidRPr="0083569A">
              <w:rPr>
                <w:b/>
                <w:color w:val="000000"/>
                <w:szCs w:val="28"/>
              </w:rPr>
              <w:t>2. Tình hình địch</w:t>
            </w:r>
          </w:p>
          <w:p w:rsidR="003B597A" w:rsidRPr="0083569A" w:rsidRDefault="003B597A" w:rsidP="003B597A">
            <w:pPr>
              <w:jc w:val="both"/>
              <w:rPr>
                <w:color w:val="000000"/>
                <w:szCs w:val="28"/>
              </w:rPr>
            </w:pPr>
            <w:r>
              <w:rPr>
                <w:color w:val="000000"/>
                <w:szCs w:val="28"/>
              </w:rPr>
              <w:t xml:space="preserve"> </w:t>
            </w:r>
            <w:r w:rsidRPr="0083569A">
              <w:rPr>
                <w:color w:val="000000"/>
                <w:szCs w:val="28"/>
              </w:rPr>
              <w:t>Địch phòng ngự ở điểm cao 85 cách 5km, đang quan sát về hướng Tây, Tây Nam. Thỉnh thoảng chúng bắn vu vơ về phía nghi ngờ có ta.</w:t>
            </w:r>
          </w:p>
          <w:p w:rsidR="003B597A" w:rsidRPr="00D332FE" w:rsidRDefault="003B597A" w:rsidP="003B597A">
            <w:pPr>
              <w:jc w:val="both"/>
              <w:outlineLvl w:val="0"/>
              <w:rPr>
                <w:color w:val="000000"/>
                <w:szCs w:val="28"/>
              </w:rPr>
            </w:pPr>
            <w:r w:rsidRPr="0083569A">
              <w:rPr>
                <w:b/>
                <w:color w:val="000000"/>
                <w:szCs w:val="28"/>
              </w:rPr>
              <w:t>3. Tình hình ta</w:t>
            </w:r>
          </w:p>
          <w:p w:rsidR="003B597A" w:rsidRPr="00207BA9" w:rsidRDefault="003B597A" w:rsidP="003B597A">
            <w:pPr>
              <w:jc w:val="both"/>
              <w:rPr>
                <w:color w:val="000000"/>
                <w:szCs w:val="28"/>
              </w:rPr>
            </w:pPr>
            <w:r w:rsidRPr="0083569A">
              <w:rPr>
                <w:color w:val="000000"/>
                <w:spacing w:val="4"/>
                <w:szCs w:val="28"/>
              </w:rPr>
              <w:t>Trạm tổng đài 20 số nằm t</w:t>
            </w:r>
            <w:r>
              <w:rPr>
                <w:color w:val="000000"/>
                <w:spacing w:val="4"/>
                <w:szCs w:val="28"/>
              </w:rPr>
              <w:t>rong đội hình chiến đấu của e</w:t>
            </w:r>
            <w:r w:rsidRPr="0083569A">
              <w:rPr>
                <w:color w:val="000000"/>
                <w:spacing w:val="4"/>
                <w:szCs w:val="28"/>
              </w:rPr>
              <w:t xml:space="preserve">BB1, đã cơ động </w:t>
            </w:r>
            <w:proofErr w:type="gramStart"/>
            <w:r w:rsidRPr="0083569A">
              <w:rPr>
                <w:color w:val="000000"/>
                <w:spacing w:val="4"/>
                <w:szCs w:val="28"/>
              </w:rPr>
              <w:t>đến  bụi</w:t>
            </w:r>
            <w:proofErr w:type="gramEnd"/>
            <w:r w:rsidRPr="0083569A">
              <w:rPr>
                <w:color w:val="000000"/>
                <w:spacing w:val="4"/>
                <w:szCs w:val="28"/>
              </w:rPr>
              <w:t xml:space="preserve"> cây muồng cao (có cắm cờ đỏ), đang quan sát nắm chắc hành động địch, sẵn sàng cơ động thực hiện nhiệm vụ triển khai trạm </w:t>
            </w:r>
            <w:r>
              <w:rPr>
                <w:color w:val="000000"/>
                <w:spacing w:val="4"/>
                <w:szCs w:val="28"/>
              </w:rPr>
              <w:t>bảo đảm thông tin liên lạc cho e</w:t>
            </w:r>
            <w:r w:rsidRPr="0083569A">
              <w:rPr>
                <w:color w:val="000000"/>
                <w:spacing w:val="4"/>
                <w:szCs w:val="28"/>
              </w:rPr>
              <w:t>BB1 chiến đấu tiến công.</w:t>
            </w:r>
          </w:p>
          <w:p w:rsidR="003B597A" w:rsidRPr="00E83892" w:rsidRDefault="003B597A" w:rsidP="003B597A">
            <w:pPr>
              <w:jc w:val="both"/>
              <w:rPr>
                <w:b/>
                <w:lang w:val="nl-NL"/>
              </w:rPr>
            </w:pPr>
            <w:r>
              <w:rPr>
                <w:b/>
                <w:lang w:val="nl-NL"/>
              </w:rPr>
              <w:t xml:space="preserve">II. </w:t>
            </w:r>
            <w:r w:rsidRPr="00E83892">
              <w:rPr>
                <w:b/>
                <w:lang w:val="nl-NL"/>
              </w:rPr>
              <w:t>THỨ TỰ CÁC BƯỚC TRIỂN KHAI TRẠ</w:t>
            </w:r>
            <w:r>
              <w:rPr>
                <w:b/>
                <w:lang w:val="nl-NL"/>
              </w:rPr>
              <w:t>M</w:t>
            </w:r>
          </w:p>
          <w:p w:rsidR="003B597A" w:rsidRPr="003752F8" w:rsidRDefault="003B597A" w:rsidP="003B597A">
            <w:pPr>
              <w:jc w:val="both"/>
              <w:rPr>
                <w:spacing w:val="-10"/>
                <w:lang w:val="nl-NL"/>
              </w:rPr>
            </w:pPr>
            <w:r w:rsidRPr="003752F8">
              <w:rPr>
                <w:spacing w:val="-10"/>
                <w:lang w:val="nl-NL"/>
              </w:rPr>
              <w:t xml:space="preserve">Đối với trạm trưởng:                                                                                                    </w:t>
            </w:r>
          </w:p>
          <w:p w:rsidR="003B597A" w:rsidRPr="003752F8" w:rsidRDefault="003B597A" w:rsidP="003B597A">
            <w:pPr>
              <w:jc w:val="both"/>
              <w:rPr>
                <w:spacing w:val="-10"/>
                <w:lang w:val="nl-NL"/>
              </w:rPr>
            </w:pPr>
            <w:r w:rsidRPr="003752F8">
              <w:rPr>
                <w:spacing w:val="-10"/>
                <w:lang w:val="nl-NL"/>
              </w:rPr>
              <w:t xml:space="preserve"> - Nhận nhiệm vụ.</w:t>
            </w:r>
          </w:p>
          <w:p w:rsidR="003B597A" w:rsidRPr="00C725E4" w:rsidRDefault="003B597A" w:rsidP="003B597A">
            <w:pPr>
              <w:jc w:val="both"/>
              <w:rPr>
                <w:spacing w:val="-20"/>
                <w:lang w:val="nl-NL"/>
              </w:rPr>
            </w:pPr>
            <w:r w:rsidRPr="003752F8">
              <w:rPr>
                <w:spacing w:val="-10"/>
                <w:lang w:val="nl-NL"/>
              </w:rPr>
              <w:t xml:space="preserve"> - </w:t>
            </w:r>
            <w:r w:rsidRPr="00C725E4">
              <w:rPr>
                <w:spacing w:val="-20"/>
                <w:lang w:val="nl-NL"/>
              </w:rPr>
              <w:t>Quán triệt nhiệm vụ cho phân đội tiến hành công tác chuẩn bị.</w:t>
            </w:r>
          </w:p>
          <w:p w:rsidR="003B597A" w:rsidRPr="003752F8" w:rsidRDefault="003B597A" w:rsidP="003B597A">
            <w:pPr>
              <w:jc w:val="both"/>
              <w:rPr>
                <w:spacing w:val="-10"/>
                <w:lang w:val="nl-NL"/>
              </w:rPr>
            </w:pPr>
            <w:r w:rsidRPr="003752F8">
              <w:rPr>
                <w:spacing w:val="-10"/>
                <w:lang w:val="nl-NL"/>
              </w:rPr>
              <w:t xml:space="preserve"> - Tham gia trinh sát thực địa (nếu có điều kiện)                        </w:t>
            </w:r>
          </w:p>
          <w:p w:rsidR="003B597A" w:rsidRDefault="003B597A" w:rsidP="003B597A">
            <w:pPr>
              <w:jc w:val="both"/>
              <w:rPr>
                <w:spacing w:val="-10"/>
                <w:lang w:val="nl-NL"/>
              </w:rPr>
            </w:pPr>
            <w:r w:rsidRPr="003752F8">
              <w:rPr>
                <w:spacing w:val="-10"/>
                <w:lang w:val="nl-NL"/>
              </w:rPr>
              <w:t xml:space="preserve"> - Dự kiến kế hoạch triển khai.</w:t>
            </w:r>
          </w:p>
          <w:p w:rsidR="003B597A" w:rsidRDefault="003B597A" w:rsidP="003B597A">
            <w:pPr>
              <w:jc w:val="both"/>
              <w:rPr>
                <w:spacing w:val="-18"/>
                <w:lang w:val="nl-NL"/>
              </w:rPr>
            </w:pPr>
            <w:r w:rsidRPr="003752F8">
              <w:rPr>
                <w:spacing w:val="-10"/>
                <w:lang w:val="nl-NL"/>
              </w:rPr>
              <w:lastRenderedPageBreak/>
              <w:t xml:space="preserve">- </w:t>
            </w:r>
            <w:r w:rsidRPr="000534ED">
              <w:rPr>
                <w:spacing w:val="-18"/>
                <w:lang w:val="nl-NL"/>
              </w:rPr>
              <w:t xml:space="preserve">Tổ chức hành quân, chiếm lĩnh vị trí (Trong đội hình đơn vị)                                                                        </w:t>
            </w:r>
          </w:p>
          <w:p w:rsidR="003B597A" w:rsidRDefault="003B597A" w:rsidP="003B597A">
            <w:pPr>
              <w:jc w:val="both"/>
              <w:rPr>
                <w:spacing w:val="-10"/>
                <w:lang w:val="nl-NL"/>
              </w:rPr>
            </w:pPr>
            <w:r w:rsidRPr="003752F8">
              <w:rPr>
                <w:spacing w:val="-10"/>
                <w:lang w:val="nl-NL"/>
              </w:rPr>
              <w:t xml:space="preserve"> - Giao nhiệm vụ tại thực địa</w:t>
            </w:r>
          </w:p>
          <w:p w:rsidR="003B597A" w:rsidRDefault="003B597A" w:rsidP="003B597A">
            <w:pPr>
              <w:jc w:val="both"/>
              <w:rPr>
                <w:spacing w:val="-10"/>
                <w:lang w:val="nl-NL"/>
              </w:rPr>
            </w:pPr>
            <w:r w:rsidRPr="003752F8">
              <w:rPr>
                <w:spacing w:val="-10"/>
                <w:lang w:val="nl-NL"/>
              </w:rPr>
              <w:t xml:space="preserve"> - Chỉ huy triển khai tại thực địa.</w:t>
            </w:r>
          </w:p>
          <w:p w:rsidR="003B597A" w:rsidRPr="00670784" w:rsidRDefault="003B597A" w:rsidP="003B597A">
            <w:pPr>
              <w:jc w:val="both"/>
              <w:rPr>
                <w:b/>
                <w:spacing w:val="-10"/>
                <w:lang w:val="nl-NL"/>
              </w:rPr>
            </w:pPr>
            <w:r w:rsidRPr="003752F8">
              <w:rPr>
                <w:b/>
                <w:spacing w:val="-10"/>
                <w:lang w:val="nl-NL"/>
              </w:rPr>
              <w:t xml:space="preserve">Sau đây chỉ </w:t>
            </w:r>
            <w:r>
              <w:rPr>
                <w:b/>
                <w:spacing w:val="-10"/>
                <w:lang w:val="nl-NL"/>
              </w:rPr>
              <w:t>thống nhất</w:t>
            </w:r>
            <w:r w:rsidRPr="003752F8">
              <w:rPr>
                <w:b/>
                <w:spacing w:val="-10"/>
                <w:lang w:val="nl-NL"/>
              </w:rPr>
              <w:t xml:space="preserve"> nội dung giao nhiệm vụ và phần triển khai của phân đội tại thực địa(Thống nhất theo một phương án).</w:t>
            </w:r>
          </w:p>
          <w:p w:rsidR="003B597A" w:rsidRPr="00FE57DC" w:rsidRDefault="003B597A" w:rsidP="003B597A">
            <w:pPr>
              <w:jc w:val="both"/>
              <w:rPr>
                <w:b/>
                <w:sz w:val="24"/>
                <w:szCs w:val="24"/>
                <w:lang w:val="nl-NL"/>
              </w:rPr>
            </w:pPr>
            <w:r w:rsidRPr="00FE57DC">
              <w:rPr>
                <w:b/>
                <w:sz w:val="24"/>
                <w:szCs w:val="24"/>
                <w:lang w:val="nl-NL"/>
              </w:rPr>
              <w:t>* GIAO BỔ SUNG NHIỆM VỤ TẠI THỰC ĐỊ</w:t>
            </w:r>
            <w:r>
              <w:rPr>
                <w:b/>
                <w:sz w:val="24"/>
                <w:szCs w:val="24"/>
                <w:lang w:val="nl-NL"/>
              </w:rPr>
              <w:t>A</w:t>
            </w:r>
          </w:p>
          <w:p w:rsidR="003B597A" w:rsidRPr="00E83892" w:rsidRDefault="003B597A" w:rsidP="003B597A">
            <w:pPr>
              <w:jc w:val="both"/>
              <w:rPr>
                <w:lang w:val="nl-NL"/>
              </w:rPr>
            </w:pPr>
            <w:r w:rsidRPr="00E83892">
              <w:rPr>
                <w:lang w:val="nl-NL"/>
              </w:rPr>
              <w:t xml:space="preserve">    - </w:t>
            </w:r>
            <w:r>
              <w:rPr>
                <w:lang w:val="nl-NL"/>
              </w:rPr>
              <w:t>Sau khi kiểm tra lại vị trí triển khai hoặc nhận nhiệm vụ tại thực địa xong</w:t>
            </w:r>
            <w:r w:rsidRPr="00E83892">
              <w:rPr>
                <w:lang w:val="nl-NL"/>
              </w:rPr>
              <w:t xml:space="preserve">, </w:t>
            </w:r>
            <w:r>
              <w:rPr>
                <w:lang w:val="nl-NL"/>
              </w:rPr>
              <w:t>trạm trưởng trở ra nắm lại quân số</w:t>
            </w:r>
            <w:r w:rsidRPr="00E83892">
              <w:rPr>
                <w:lang w:val="nl-NL"/>
              </w:rPr>
              <w:t xml:space="preserve">, VKTB </w:t>
            </w:r>
            <w:r>
              <w:rPr>
                <w:lang w:val="nl-NL"/>
              </w:rPr>
              <w:t>rồi dẫn phân đội vào vị trí bổ sung nhiệm vụ.</w:t>
            </w:r>
          </w:p>
          <w:p w:rsidR="003B597A" w:rsidRPr="00E83892" w:rsidRDefault="003B597A" w:rsidP="003B597A">
            <w:pPr>
              <w:jc w:val="both"/>
              <w:rPr>
                <w:lang w:val="nl-NL"/>
              </w:rPr>
            </w:pPr>
            <w:r w:rsidRPr="00E83892">
              <w:rPr>
                <w:lang w:val="nl-NL"/>
              </w:rPr>
              <w:t xml:space="preserve">+ </w:t>
            </w:r>
            <w:r>
              <w:rPr>
                <w:lang w:val="nl-NL"/>
              </w:rPr>
              <w:t>Khi vận động đến vị trí bổ sung nhiệm vụ</w:t>
            </w:r>
            <w:r w:rsidRPr="00E83892">
              <w:rPr>
                <w:lang w:val="nl-NL"/>
              </w:rPr>
              <w:t xml:space="preserve">, </w:t>
            </w:r>
            <w:r>
              <w:rPr>
                <w:lang w:val="nl-NL"/>
              </w:rPr>
              <w:t>trạm trưởng lệnh cho toàn đội dừng lại</w:t>
            </w:r>
            <w:r w:rsidRPr="00E83892">
              <w:rPr>
                <w:lang w:val="nl-NL"/>
              </w:rPr>
              <w:t xml:space="preserve">, </w:t>
            </w:r>
            <w:r>
              <w:rPr>
                <w:lang w:val="nl-NL"/>
              </w:rPr>
              <w:t>lợi dụng địa hình địa vật ẩn nấp</w:t>
            </w:r>
            <w:r w:rsidRPr="00E83892">
              <w:rPr>
                <w:lang w:val="nl-NL"/>
              </w:rPr>
              <w:t xml:space="preserve">, </w:t>
            </w:r>
            <w:r>
              <w:rPr>
                <w:lang w:val="nl-NL"/>
              </w:rPr>
              <w:t>phân công cảnh giớivà tiến hành phân công nhiệm vụcho phân đội</w:t>
            </w:r>
            <w:r w:rsidRPr="00E83892">
              <w:rPr>
                <w:lang w:val="nl-NL"/>
              </w:rPr>
              <w:t xml:space="preserve">. </w:t>
            </w:r>
            <w:r>
              <w:rPr>
                <w:lang w:val="nl-NL"/>
              </w:rPr>
              <w:t>Nội dung phân công nhiệm vụ phải ngắn gọn, rõ ràng, phải làm cho phân đội nắm được nội dung cơ bản, cụ thể</w:t>
            </w:r>
            <w:r w:rsidRPr="00E83892">
              <w:rPr>
                <w:lang w:val="nl-NL"/>
              </w:rPr>
              <w:t>:</w:t>
            </w:r>
          </w:p>
          <w:p w:rsidR="003B597A" w:rsidRPr="00B224E1" w:rsidRDefault="003B597A" w:rsidP="003B597A">
            <w:pPr>
              <w:jc w:val="both"/>
              <w:rPr>
                <w:spacing w:val="-10"/>
                <w:lang w:val="nl-NL"/>
              </w:rPr>
            </w:pPr>
            <w:r w:rsidRPr="00B224E1">
              <w:rPr>
                <w:spacing w:val="-10"/>
                <w:lang w:val="nl-NL"/>
              </w:rPr>
              <w:t>*/ Hướng địa hình, hướng địch; trong điều kiện triển khai ban đêm phải nắm được các vật chuẩn trong khu vực triển khai.</w:t>
            </w:r>
          </w:p>
          <w:p w:rsidR="003B597A" w:rsidRPr="00E83892" w:rsidRDefault="003B597A" w:rsidP="003B597A">
            <w:pPr>
              <w:jc w:val="both"/>
              <w:rPr>
                <w:lang w:val="nl-NL"/>
              </w:rPr>
            </w:pPr>
            <w:r w:rsidRPr="00E83892">
              <w:rPr>
                <w:lang w:val="nl-NL"/>
              </w:rPr>
              <w:t xml:space="preserve">*/ </w:t>
            </w:r>
            <w:r>
              <w:rPr>
                <w:lang w:val="nl-NL"/>
              </w:rPr>
              <w:t>Vị trí chỉ huy</w:t>
            </w:r>
            <w:r w:rsidRPr="00E83892">
              <w:rPr>
                <w:lang w:val="nl-NL"/>
              </w:rPr>
              <w:t xml:space="preserve">, </w:t>
            </w:r>
            <w:r>
              <w:rPr>
                <w:lang w:val="nl-NL"/>
              </w:rPr>
              <w:t>các khu vực liên quan;vị trí triển khai</w:t>
            </w:r>
            <w:r w:rsidRPr="00E83892">
              <w:rPr>
                <w:lang w:val="nl-NL"/>
              </w:rPr>
              <w:t>.</w:t>
            </w:r>
          </w:p>
          <w:p w:rsidR="003B597A" w:rsidRDefault="003B597A" w:rsidP="003B597A">
            <w:pPr>
              <w:jc w:val="both"/>
              <w:rPr>
                <w:lang w:val="nl-NL"/>
              </w:rPr>
            </w:pPr>
            <w:r w:rsidRPr="00E83892">
              <w:rPr>
                <w:lang w:val="nl-NL"/>
              </w:rPr>
              <w:t xml:space="preserve">*/ </w:t>
            </w:r>
            <w:r>
              <w:rPr>
                <w:lang w:val="nl-NL"/>
              </w:rPr>
              <w:t>Nhiệm vụ của phân đội</w:t>
            </w:r>
          </w:p>
          <w:p w:rsidR="003B597A" w:rsidRPr="00E83892" w:rsidRDefault="003B597A" w:rsidP="003B597A">
            <w:pPr>
              <w:jc w:val="both"/>
              <w:rPr>
                <w:lang w:val="nl-NL"/>
              </w:rPr>
            </w:pPr>
            <w:r w:rsidRPr="00E83892">
              <w:rPr>
                <w:lang w:val="nl-NL"/>
              </w:rPr>
              <w:t xml:space="preserve">*/ </w:t>
            </w:r>
            <w:r>
              <w:rPr>
                <w:lang w:val="nl-NL"/>
              </w:rPr>
              <w:t>Quy cách công sự ngụy trang</w:t>
            </w:r>
            <w:r w:rsidRPr="00E83892">
              <w:rPr>
                <w:lang w:val="nl-NL"/>
              </w:rPr>
              <w:t>.</w:t>
            </w:r>
          </w:p>
          <w:p w:rsidR="003B597A" w:rsidRPr="00E83892" w:rsidRDefault="003B597A" w:rsidP="003B597A">
            <w:pPr>
              <w:jc w:val="both"/>
              <w:rPr>
                <w:lang w:val="nl-NL"/>
              </w:rPr>
            </w:pPr>
            <w:r>
              <w:rPr>
                <w:lang w:val="nl-NL"/>
              </w:rPr>
              <w:t xml:space="preserve">    - </w:t>
            </w:r>
            <w:r w:rsidRPr="00B224E1">
              <w:rPr>
                <w:spacing w:val="-10"/>
                <w:lang w:val="nl-NL"/>
              </w:rPr>
              <w:t>Lượng dự trữ dây, khoảng cách mang cá, đánh dấu dây</w:t>
            </w:r>
            <w:r w:rsidRPr="00E83892">
              <w:rPr>
                <w:lang w:val="nl-NL"/>
              </w:rPr>
              <w:t>.</w:t>
            </w:r>
          </w:p>
          <w:p w:rsidR="003B597A" w:rsidRPr="00E83892" w:rsidRDefault="003B597A" w:rsidP="003B597A">
            <w:pPr>
              <w:jc w:val="both"/>
              <w:rPr>
                <w:lang w:val="nl-NL"/>
              </w:rPr>
            </w:pPr>
            <w:r w:rsidRPr="00E83892">
              <w:rPr>
                <w:lang w:val="nl-NL"/>
              </w:rPr>
              <w:t xml:space="preserve">*/ </w:t>
            </w:r>
            <w:r>
              <w:rPr>
                <w:lang w:val="nl-NL"/>
              </w:rPr>
              <w:t>Nhiệm vụ cụ thể của từng số</w:t>
            </w:r>
            <w:r w:rsidRPr="00E83892">
              <w:rPr>
                <w:lang w:val="nl-NL"/>
              </w:rPr>
              <w:t>.</w:t>
            </w:r>
          </w:p>
          <w:p w:rsidR="003B597A" w:rsidRPr="00E83892" w:rsidRDefault="003B597A" w:rsidP="003B597A">
            <w:pPr>
              <w:jc w:val="both"/>
              <w:rPr>
                <w:lang w:val="nl-NL"/>
              </w:rPr>
            </w:pPr>
            <w:r w:rsidRPr="00E83892">
              <w:rPr>
                <w:lang w:val="nl-NL"/>
              </w:rPr>
              <w:t xml:space="preserve">*/ </w:t>
            </w:r>
            <w:r>
              <w:rPr>
                <w:lang w:val="nl-NL"/>
              </w:rPr>
              <w:t>Thời gian thông liên lạc và thời gian hoàn thành công tác triển khai</w:t>
            </w:r>
            <w:r w:rsidRPr="00E83892">
              <w:rPr>
                <w:lang w:val="nl-NL"/>
              </w:rPr>
              <w:t>.</w:t>
            </w:r>
          </w:p>
          <w:p w:rsidR="003B597A" w:rsidRPr="00BF051E" w:rsidRDefault="003B597A" w:rsidP="003B597A">
            <w:pPr>
              <w:jc w:val="both"/>
              <w:rPr>
                <w:spacing w:val="-6"/>
                <w:lang w:val="nl-NL"/>
              </w:rPr>
            </w:pPr>
            <w:r w:rsidRPr="00BF051E">
              <w:rPr>
                <w:spacing w:val="-6"/>
                <w:lang w:val="nl-NL"/>
              </w:rPr>
              <w:t>- Sau khi bổ sung nhiệm vụ xong phải kiểm tra lại việc nhận nhiệm vụ của phân đội, nếu có nội dung nào chưa rõ thì nhắc lại cho đầy đủ rồi mới dẫn phân đội vào vị trí triển khai.</w:t>
            </w:r>
          </w:p>
          <w:p w:rsidR="003B597A" w:rsidRPr="00FE57DC" w:rsidRDefault="003B597A" w:rsidP="003B597A">
            <w:pPr>
              <w:jc w:val="both"/>
              <w:rPr>
                <w:b/>
                <w:sz w:val="24"/>
                <w:szCs w:val="24"/>
                <w:lang w:val="nl-NL"/>
              </w:rPr>
            </w:pPr>
            <w:r w:rsidRPr="00FE57DC">
              <w:rPr>
                <w:b/>
                <w:sz w:val="24"/>
                <w:szCs w:val="24"/>
                <w:lang w:val="nl-NL"/>
              </w:rPr>
              <w:t>* CHỈ HUY TRIỂN KHAI TẠI THỰC ĐỊA</w:t>
            </w:r>
          </w:p>
          <w:p w:rsidR="003B597A" w:rsidRDefault="003B597A" w:rsidP="003B597A">
            <w:pPr>
              <w:jc w:val="both"/>
              <w:rPr>
                <w:b/>
                <w:lang w:val="nl-NL"/>
              </w:rPr>
            </w:pPr>
            <w:r>
              <w:rPr>
                <w:lang w:val="nl-NL"/>
              </w:rPr>
              <w:t xml:space="preserve">     -Trong điều kiện công sự đã được xây dựng sẵn thì phân đội tiến hành triển khai trạm trong  công sự có sẵn</w:t>
            </w:r>
          </w:p>
          <w:p w:rsidR="003B597A" w:rsidRDefault="003B597A" w:rsidP="003B597A">
            <w:pPr>
              <w:jc w:val="both"/>
              <w:rPr>
                <w:lang w:val="nl-NL"/>
              </w:rPr>
            </w:pPr>
            <w:r w:rsidRPr="00E83892">
              <w:rPr>
                <w:lang w:val="nl-NL"/>
              </w:rPr>
              <w:t xml:space="preserve">- </w:t>
            </w:r>
            <w:r>
              <w:rPr>
                <w:lang w:val="nl-NL"/>
              </w:rPr>
              <w:t xml:space="preserve">Tùy vào tình hình cụ thể </w:t>
            </w:r>
            <w:r w:rsidRPr="00E83892">
              <w:rPr>
                <w:lang w:val="nl-NL"/>
              </w:rPr>
              <w:t>(</w:t>
            </w:r>
            <w:r>
              <w:rPr>
                <w:lang w:val="nl-NL"/>
              </w:rPr>
              <w:t>triển khai ban đêm hay ban ngày</w:t>
            </w:r>
            <w:r w:rsidRPr="00E83892">
              <w:rPr>
                <w:lang w:val="nl-NL"/>
              </w:rPr>
              <w:t xml:space="preserve">, </w:t>
            </w:r>
            <w:r>
              <w:rPr>
                <w:lang w:val="nl-NL"/>
              </w:rPr>
              <w:t>gần địch hay xa địch</w:t>
            </w:r>
            <w:r w:rsidRPr="00E83892">
              <w:rPr>
                <w:lang w:val="nl-NL"/>
              </w:rPr>
              <w:t xml:space="preserve">) </w:t>
            </w:r>
            <w:r>
              <w:rPr>
                <w:lang w:val="nl-NL"/>
              </w:rPr>
              <w:t xml:space="preserve">mà trạm </w:t>
            </w:r>
            <w:r>
              <w:rPr>
                <w:lang w:val="nl-NL"/>
              </w:rPr>
              <w:lastRenderedPageBreak/>
              <w:t>trưởng có thể dẫn 1 lúc toàn Tiểu đội hoặc một vài số vào vị trí triển khai</w:t>
            </w:r>
            <w:r w:rsidRPr="00E83892">
              <w:rPr>
                <w:lang w:val="nl-NL"/>
              </w:rPr>
              <w:t xml:space="preserve">. </w:t>
            </w:r>
            <w:r>
              <w:rPr>
                <w:lang w:val="nl-NL"/>
              </w:rPr>
              <w:t>Khi vào đến vị trí triển khai, trạm trưởng phải chỉ rõ vị trí đặt tổng đài, vị trí bố trí hố dự trữ dây, vị trí tiếp nhận các đường dây</w:t>
            </w:r>
            <w:r w:rsidRPr="00E83892">
              <w:rPr>
                <w:lang w:val="nl-NL"/>
              </w:rPr>
              <w:t xml:space="preserve">, </w:t>
            </w:r>
            <w:r>
              <w:rPr>
                <w:lang w:val="nl-NL"/>
              </w:rPr>
              <w:t>hướng các đường dây nội bộ SCH</w:t>
            </w:r>
            <w:r w:rsidRPr="00E83892">
              <w:rPr>
                <w:lang w:val="nl-NL"/>
              </w:rPr>
              <w:t xml:space="preserve">. </w:t>
            </w:r>
            <w:r>
              <w:rPr>
                <w:lang w:val="nl-NL"/>
              </w:rPr>
              <w:t>Trong quá trình chỉ huy, trạm trưởng vừa đảm nhiệm một số công việc vừa điều hành, giúp đỡ các số làm công tác triển khai;</w:t>
            </w:r>
          </w:p>
          <w:p w:rsidR="003B597A" w:rsidRPr="002E0326" w:rsidRDefault="003B597A" w:rsidP="003B597A">
            <w:pPr>
              <w:jc w:val="both"/>
              <w:rPr>
                <w:lang w:val="nl-NL"/>
              </w:rPr>
            </w:pPr>
            <w:r>
              <w:rPr>
                <w:lang w:val="nl-NL"/>
              </w:rPr>
              <w:t>- Các số tiến hành bàn giao dây, máy cho số 4,5,6 sau đó về vị trí triển khai theo nhiệm vụ được phân công</w:t>
            </w:r>
          </w:p>
          <w:p w:rsidR="003B597A" w:rsidRDefault="003B597A" w:rsidP="003B597A">
            <w:pPr>
              <w:jc w:val="both"/>
              <w:rPr>
                <w:lang w:val="nl-NL"/>
              </w:rPr>
            </w:pPr>
            <w:r w:rsidRPr="00E83892">
              <w:rPr>
                <w:lang w:val="nl-NL"/>
              </w:rPr>
              <w:t xml:space="preserve">- </w:t>
            </w:r>
            <w:r>
              <w:rPr>
                <w:lang w:val="nl-NL"/>
              </w:rPr>
              <w:t>Trong quá trình triển khai các số phải nhanh  chóng thực hiện nhiệm vụ của mình và hỗ trợ các số trong phân đội hoàn thành công tác triển khai</w:t>
            </w:r>
            <w:r w:rsidRPr="00E83892">
              <w:rPr>
                <w:lang w:val="nl-NL"/>
              </w:rPr>
              <w:t>.</w:t>
            </w:r>
          </w:p>
          <w:p w:rsidR="003B597A" w:rsidRDefault="003B597A" w:rsidP="003B597A">
            <w:pPr>
              <w:jc w:val="both"/>
              <w:rPr>
                <w:lang w:val="nl-NL"/>
              </w:rPr>
            </w:pPr>
            <w:r>
              <w:rPr>
                <w:lang w:val="nl-NL"/>
              </w:rPr>
              <w:t>+ Tiểu đội trưởng và số 3 nhanh chóng đóng cọc dự trữ sẵn sàng tiếp nhận các đường dây vào nhập trạm</w:t>
            </w:r>
          </w:p>
          <w:p w:rsidR="003B597A" w:rsidRDefault="003B597A" w:rsidP="003B597A">
            <w:pPr>
              <w:jc w:val="both"/>
              <w:rPr>
                <w:lang w:val="nl-NL"/>
              </w:rPr>
            </w:pPr>
            <w:r>
              <w:rPr>
                <w:lang w:val="nl-NL"/>
              </w:rPr>
              <w:t>+ Số 01, số 02: Triển khai kiểm tra tổng đài, tiếp nhận và đấu các đường dây vào tổng đài, thử thông liên lạc với thuê bao, ghi mật danh trên tổng đài.</w:t>
            </w:r>
          </w:p>
          <w:p w:rsidR="003B597A" w:rsidRDefault="003B597A" w:rsidP="003B597A">
            <w:pPr>
              <w:jc w:val="both"/>
              <w:rPr>
                <w:lang w:val="nl-NL"/>
              </w:rPr>
            </w:pPr>
            <w:r>
              <w:rPr>
                <w:lang w:val="nl-NL"/>
              </w:rPr>
              <w:t>+ Số 4,5,6 tở các cuộn dây cần triển khai ra một số vòng chờ số 3 gọi vào nhập trạm theo thứ tự ưu tiên. Triển khai đường dây đến vị trí người chỉ huy báo cáo xin phép đặt máy, đấu máy điện thoại vào đường dây, thử thông liên lạc và bàn giao cho người sử dụng.</w:t>
            </w:r>
          </w:p>
          <w:p w:rsidR="003B597A" w:rsidRDefault="003B597A" w:rsidP="003B597A">
            <w:pPr>
              <w:jc w:val="both"/>
              <w:rPr>
                <w:lang w:val="nl-NL"/>
              </w:rPr>
            </w:pPr>
            <w:r w:rsidRPr="00E83892">
              <w:rPr>
                <w:lang w:val="nl-NL"/>
              </w:rPr>
              <w:t xml:space="preserve">- </w:t>
            </w:r>
            <w:r>
              <w:rPr>
                <w:lang w:val="nl-NL"/>
              </w:rPr>
              <w:t>Khi đã tiếp nhận</w:t>
            </w:r>
            <w:r w:rsidRPr="00E83892">
              <w:rPr>
                <w:lang w:val="nl-NL"/>
              </w:rPr>
              <w:t xml:space="preserve">, </w:t>
            </w:r>
            <w:r>
              <w:rPr>
                <w:lang w:val="nl-NL"/>
              </w:rPr>
              <w:t>đấu nối các đường dây liên lạc xong thì phân công người trực tổng đài, lực lượng còn lại nhanh chóng hoàn chỉnh công sự cá nhân, sẵn sàng thực hiện công việc tiếp theo.</w:t>
            </w:r>
          </w:p>
          <w:p w:rsidR="008D17C9" w:rsidRPr="00B847FC" w:rsidRDefault="006517D6" w:rsidP="00CF65B2">
            <w:pPr>
              <w:ind w:left="-108" w:firstLine="454"/>
              <w:jc w:val="both"/>
              <w:rPr>
                <w:b/>
                <w:szCs w:val="28"/>
                <w:u w:val="single"/>
              </w:rPr>
            </w:pPr>
            <w:r>
              <w:rPr>
                <w:b/>
                <w:szCs w:val="28"/>
              </w:rPr>
              <w:t>II</w:t>
            </w:r>
            <w:r w:rsidR="008D17C9" w:rsidRPr="00B847FC">
              <w:rPr>
                <w:b/>
                <w:szCs w:val="28"/>
              </w:rPr>
              <w:t xml:space="preserve">. </w:t>
            </w:r>
            <w:r>
              <w:rPr>
                <w:b/>
                <w:szCs w:val="28"/>
              </w:rPr>
              <w:t>Đ</w:t>
            </w:r>
            <w:r w:rsidRPr="00B847FC">
              <w:rPr>
                <w:b/>
                <w:szCs w:val="28"/>
              </w:rPr>
              <w:t>iều hành khai thác bảo đảm TTLL</w:t>
            </w:r>
            <w:r w:rsidR="008D17C9" w:rsidRPr="00B847FC">
              <w:rPr>
                <w:b/>
                <w:szCs w:val="28"/>
              </w:rPr>
              <w:t>.</w:t>
            </w:r>
          </w:p>
          <w:p w:rsidR="003B597A" w:rsidRDefault="003B597A" w:rsidP="003B597A">
            <w:pPr>
              <w:jc w:val="both"/>
              <w:rPr>
                <w:b/>
                <w:lang w:val="nl-NL"/>
              </w:rPr>
            </w:pPr>
            <w:r>
              <w:rPr>
                <w:b/>
                <w:lang w:val="nl-NL"/>
              </w:rPr>
              <w:t>+ Bảo đảm thông tin liên lạc</w:t>
            </w:r>
          </w:p>
          <w:p w:rsidR="003B597A" w:rsidRDefault="003B597A" w:rsidP="003B597A">
            <w:pPr>
              <w:jc w:val="both"/>
              <w:rPr>
                <w:lang w:val="nl-NL"/>
              </w:rPr>
            </w:pPr>
            <w:r>
              <w:rPr>
                <w:lang w:val="nl-NL"/>
              </w:rPr>
              <w:t>- Tiếp chuyển 1 cuộc liên lạc hướng</w:t>
            </w:r>
          </w:p>
          <w:p w:rsidR="003B597A" w:rsidRDefault="003B597A" w:rsidP="003B597A">
            <w:pPr>
              <w:jc w:val="both"/>
              <w:rPr>
                <w:lang w:val="nl-NL"/>
              </w:rPr>
            </w:pPr>
            <w:r>
              <w:rPr>
                <w:lang w:val="nl-NL"/>
              </w:rPr>
              <w:t>- Tiếp chuyển 1 cuộc liên lạc mạng</w:t>
            </w:r>
          </w:p>
          <w:p w:rsidR="003B597A" w:rsidRDefault="003B597A" w:rsidP="003B597A">
            <w:pPr>
              <w:jc w:val="both"/>
              <w:rPr>
                <w:lang w:val="nl-NL"/>
              </w:rPr>
            </w:pPr>
            <w:r>
              <w:rPr>
                <w:lang w:val="nl-NL"/>
              </w:rPr>
              <w:t>- Chuyển 1 tín hiệu báo động cho toàn mạng</w:t>
            </w:r>
          </w:p>
          <w:p w:rsidR="003B597A" w:rsidRPr="002A2E11" w:rsidRDefault="003B597A" w:rsidP="003B597A">
            <w:pPr>
              <w:jc w:val="both"/>
              <w:rPr>
                <w:b/>
                <w:lang w:val="nl-NL"/>
              </w:rPr>
            </w:pPr>
            <w:r w:rsidRPr="002A2E11">
              <w:rPr>
                <w:b/>
                <w:lang w:val="nl-NL"/>
              </w:rPr>
              <w:t>+ Xử lý một số tình huống mất liên lạc</w:t>
            </w:r>
          </w:p>
          <w:p w:rsidR="003B597A" w:rsidRDefault="003B597A" w:rsidP="003B597A">
            <w:pPr>
              <w:jc w:val="both"/>
              <w:rPr>
                <w:lang w:val="nl-NL"/>
              </w:rPr>
            </w:pPr>
            <w:r>
              <w:rPr>
                <w:b/>
                <w:lang w:val="nl-NL"/>
              </w:rPr>
              <w:t>-</w:t>
            </w:r>
            <w:r>
              <w:rPr>
                <w:lang w:val="nl-NL"/>
              </w:rPr>
              <w:t xml:space="preserve"> Mất liên lạc do sự cố ở tổng đài</w:t>
            </w:r>
          </w:p>
          <w:p w:rsidR="003B597A" w:rsidRDefault="003B597A" w:rsidP="003B597A">
            <w:pPr>
              <w:jc w:val="both"/>
              <w:rPr>
                <w:lang w:val="nl-NL"/>
              </w:rPr>
            </w:pPr>
            <w:r>
              <w:rPr>
                <w:lang w:val="nl-NL"/>
              </w:rPr>
              <w:t>- Mất liên lạc do sự cố trên đường dây hướng nội bộ</w:t>
            </w:r>
          </w:p>
          <w:p w:rsidR="003B597A" w:rsidRDefault="003B597A" w:rsidP="003B597A">
            <w:pPr>
              <w:jc w:val="both"/>
              <w:rPr>
                <w:lang w:val="nl-NL"/>
              </w:rPr>
            </w:pPr>
            <w:r>
              <w:rPr>
                <w:lang w:val="nl-NL"/>
              </w:rPr>
              <w:t xml:space="preserve">- Mất liên lạc do sự cố trên đường dây hướng </w:t>
            </w:r>
            <w:r>
              <w:rPr>
                <w:lang w:val="nl-NL"/>
              </w:rPr>
              <w:lastRenderedPageBreak/>
              <w:t>ngoại bộ</w:t>
            </w:r>
          </w:p>
          <w:p w:rsidR="008D17C9" w:rsidRPr="00B847FC" w:rsidRDefault="00CF65B2" w:rsidP="008D17C9">
            <w:pPr>
              <w:ind w:left="-108"/>
              <w:jc w:val="both"/>
              <w:rPr>
                <w:b/>
                <w:szCs w:val="28"/>
                <w:u w:val="single"/>
              </w:rPr>
            </w:pPr>
            <w:r>
              <w:rPr>
                <w:b/>
                <w:szCs w:val="28"/>
              </w:rPr>
              <w:t xml:space="preserve">     VĐHL 3:</w:t>
            </w:r>
            <w:r w:rsidR="008D17C9" w:rsidRPr="00B847FC">
              <w:rPr>
                <w:b/>
                <w:szCs w:val="28"/>
              </w:rPr>
              <w:t xml:space="preserve"> </w:t>
            </w:r>
            <w:r>
              <w:rPr>
                <w:b/>
                <w:szCs w:val="28"/>
              </w:rPr>
              <w:t>T</w:t>
            </w:r>
            <w:r w:rsidRPr="00B847FC">
              <w:rPr>
                <w:b/>
                <w:szCs w:val="28"/>
              </w:rPr>
              <w:t>hu hồi di chuyển.</w:t>
            </w:r>
          </w:p>
          <w:p w:rsidR="003B597A" w:rsidRPr="000819C9" w:rsidRDefault="003B597A" w:rsidP="003B597A">
            <w:pPr>
              <w:jc w:val="both"/>
              <w:rPr>
                <w:b/>
                <w:lang w:val="nl-NL"/>
              </w:rPr>
            </w:pPr>
            <w:r w:rsidRPr="000819C9">
              <w:rPr>
                <w:b/>
                <w:lang w:val="nl-NL"/>
              </w:rPr>
              <w:t>*/ Di chuyển từng bước</w:t>
            </w:r>
          </w:p>
          <w:p w:rsidR="003B597A" w:rsidRPr="00E83892" w:rsidRDefault="003B597A" w:rsidP="003B597A">
            <w:pPr>
              <w:jc w:val="both"/>
              <w:rPr>
                <w:lang w:val="nl-NL"/>
              </w:rPr>
            </w:pPr>
            <w:r w:rsidRPr="00E83892">
              <w:rPr>
                <w:lang w:val="nl-NL"/>
              </w:rPr>
              <w:t xml:space="preserve">   - </w:t>
            </w:r>
            <w:r>
              <w:rPr>
                <w:lang w:val="nl-NL"/>
              </w:rPr>
              <w:t>Khi nhận được mệnh lệnh di chuyển</w:t>
            </w:r>
            <w:r w:rsidRPr="00E83892">
              <w:rPr>
                <w:lang w:val="nl-NL"/>
              </w:rPr>
              <w:t xml:space="preserve">, </w:t>
            </w:r>
            <w:r>
              <w:rPr>
                <w:lang w:val="nl-NL"/>
              </w:rPr>
              <w:t>dùng khí tài dự bị hoặc thu hồi một phần khí tài của trạm, có thể cử một lực lượng đến vị trí mới để triển</w:t>
            </w:r>
            <w:r w:rsidRPr="00E83892">
              <w:rPr>
                <w:lang w:val="nl-NL"/>
              </w:rPr>
              <w:t xml:space="preserve">. </w:t>
            </w:r>
            <w:r>
              <w:rPr>
                <w:lang w:val="nl-NL"/>
              </w:rPr>
              <w:t>Bộ phận còn lại vẫn tiếp tục bảo đảm liên lạc ở vị trí cũ. Khi được lệnh nhanh chóng thu hồi và rời khỏi vị trí đến nơi tập trung quy định để nhận nhiệm vụ tiếp theo</w:t>
            </w:r>
            <w:r w:rsidRPr="00E83892">
              <w:rPr>
                <w:lang w:val="nl-NL"/>
              </w:rPr>
              <w:t xml:space="preserve">. </w:t>
            </w:r>
          </w:p>
          <w:p w:rsidR="003B597A" w:rsidRPr="00E83892" w:rsidRDefault="003B597A" w:rsidP="003B597A">
            <w:pPr>
              <w:jc w:val="both"/>
              <w:rPr>
                <w:lang w:val="nl-NL"/>
              </w:rPr>
            </w:pPr>
            <w:r w:rsidRPr="00E83892">
              <w:rPr>
                <w:lang w:val="nl-NL"/>
              </w:rPr>
              <w:t xml:space="preserve">  - </w:t>
            </w:r>
            <w:r>
              <w:rPr>
                <w:lang w:val="nl-NL"/>
              </w:rPr>
              <w:t>Khi đến vị trí mới nhanh chóng triển khai tổng đài, tiếp nhận các đường dây đấu vào tổng đài, triển khai các đường dây liên lạc nội bộ phục vụ liên lạc cho các đối tượng theo yêu cầu của người chỉ huy, liên lạc với bộ phận trạm ở vị trí cũ(nếu có)</w:t>
            </w:r>
          </w:p>
          <w:p w:rsidR="003B597A" w:rsidRDefault="003B597A" w:rsidP="003B597A">
            <w:pPr>
              <w:jc w:val="both"/>
              <w:rPr>
                <w:lang w:val="nl-NL"/>
              </w:rPr>
            </w:pPr>
            <w:r w:rsidRPr="00E83892">
              <w:rPr>
                <w:lang w:val="nl-NL"/>
              </w:rPr>
              <w:t xml:space="preserve">  </w:t>
            </w:r>
            <w:r w:rsidRPr="000819C9">
              <w:rPr>
                <w:b/>
                <w:lang w:val="nl-NL"/>
              </w:rPr>
              <w:t>*/ Di chuyển một lần:</w:t>
            </w:r>
            <w:r>
              <w:rPr>
                <w:lang w:val="nl-NL"/>
              </w:rPr>
              <w:t xml:space="preserve"> Là trường hợp tiểu đội thu hồi toàn bộ trang bị, khí tài nhanh chóng rời khỏi vị trí hiện tại đến triển khai ở vị trí mới. </w:t>
            </w:r>
          </w:p>
          <w:p w:rsidR="003B597A" w:rsidRPr="00BE0726" w:rsidRDefault="003B597A" w:rsidP="003B597A">
            <w:pPr>
              <w:jc w:val="both"/>
              <w:rPr>
                <w:b/>
                <w:lang w:val="nl-NL"/>
              </w:rPr>
            </w:pPr>
            <w:r w:rsidRPr="00BE0726">
              <w:rPr>
                <w:b/>
                <w:lang w:val="nl-NL"/>
              </w:rPr>
              <w:t>Thống nhất thực hiện nội dung thu hồi di chuyển một lần</w:t>
            </w:r>
          </w:p>
          <w:p w:rsidR="003B597A" w:rsidRDefault="003B597A" w:rsidP="003B597A">
            <w:pPr>
              <w:jc w:val="both"/>
              <w:rPr>
                <w:lang w:val="nl-NL"/>
              </w:rPr>
            </w:pPr>
            <w:r>
              <w:rPr>
                <w:lang w:val="nl-NL"/>
              </w:rPr>
              <w:t>- Nội dung giao nhiệm vụ phải ngắn gọn và cần đạt được:</w:t>
            </w:r>
          </w:p>
          <w:p w:rsidR="003B597A" w:rsidRDefault="003B597A" w:rsidP="003B597A">
            <w:pPr>
              <w:jc w:val="both"/>
              <w:rPr>
                <w:lang w:val="nl-NL"/>
              </w:rPr>
            </w:pPr>
            <w:r>
              <w:rPr>
                <w:lang w:val="nl-NL"/>
              </w:rPr>
              <w:t>+ Đã có lệnh thu hồi của chỉ huy</w:t>
            </w:r>
          </w:p>
          <w:p w:rsidR="003B597A" w:rsidRDefault="003B597A" w:rsidP="003B597A">
            <w:pPr>
              <w:jc w:val="both"/>
              <w:rPr>
                <w:lang w:val="nl-NL"/>
              </w:rPr>
            </w:pPr>
            <w:r>
              <w:rPr>
                <w:lang w:val="nl-NL"/>
              </w:rPr>
              <w:t>+ Nhiệm vụ của tiểu đội, phương pháp thu hồi</w:t>
            </w:r>
          </w:p>
          <w:p w:rsidR="003B597A" w:rsidRDefault="003B597A" w:rsidP="003B597A">
            <w:pPr>
              <w:jc w:val="both"/>
              <w:rPr>
                <w:lang w:val="nl-NL"/>
              </w:rPr>
            </w:pPr>
            <w:r>
              <w:rPr>
                <w:lang w:val="nl-NL"/>
              </w:rPr>
              <w:t>+ Nhiệm vụ cụ thể của từng người</w:t>
            </w:r>
          </w:p>
          <w:p w:rsidR="003B597A" w:rsidRDefault="003B597A" w:rsidP="003B597A">
            <w:pPr>
              <w:jc w:val="both"/>
              <w:rPr>
                <w:lang w:val="nl-NL"/>
              </w:rPr>
            </w:pPr>
            <w:r>
              <w:rPr>
                <w:lang w:val="nl-NL"/>
              </w:rPr>
              <w:t>+ Thời gian thu hồi xong, vị trí tập trung kiểm tra quân số, VKTB sau khi thu hồi.</w:t>
            </w:r>
          </w:p>
          <w:p w:rsidR="003B597A" w:rsidRPr="00EA4971" w:rsidRDefault="003B597A" w:rsidP="003B597A">
            <w:pPr>
              <w:jc w:val="both"/>
              <w:rPr>
                <w:lang w:val="nl-NL"/>
              </w:rPr>
            </w:pPr>
            <w:r>
              <w:rPr>
                <w:lang w:val="nl-NL"/>
              </w:rPr>
              <w:t>- Tiến hành thu hồi theo nhiệm vụ được phân công.</w:t>
            </w:r>
          </w:p>
          <w:p w:rsidR="00B95064" w:rsidRPr="00B95064" w:rsidRDefault="00B95064" w:rsidP="005A7656">
            <w:pPr>
              <w:ind w:firstLine="454"/>
              <w:jc w:val="both"/>
              <w:rPr>
                <w:b/>
                <w:szCs w:val="28"/>
              </w:rPr>
            </w:pPr>
            <w:r w:rsidRPr="00B95064">
              <w:rPr>
                <w:b/>
                <w:szCs w:val="28"/>
              </w:rPr>
              <w:t>V. Hướng dẫn luyện tập</w:t>
            </w:r>
          </w:p>
          <w:p w:rsidR="00B95064" w:rsidRPr="00B95064" w:rsidRDefault="00B95064" w:rsidP="005A7656">
            <w:pPr>
              <w:ind w:firstLine="454"/>
              <w:jc w:val="both"/>
              <w:rPr>
                <w:b/>
              </w:rPr>
            </w:pPr>
            <w:r w:rsidRPr="00B95064">
              <w:rPr>
                <w:b/>
                <w:szCs w:val="28"/>
              </w:rPr>
              <w:t>VI. Kiểm tra kết thúc huấn luyện</w:t>
            </w:r>
          </w:p>
          <w:p w:rsidR="00CD0246" w:rsidRDefault="00CD0246" w:rsidP="00CD0246">
            <w:pPr>
              <w:ind w:firstLine="454"/>
              <w:jc w:val="center"/>
              <w:rPr>
                <w:b/>
              </w:rPr>
            </w:pPr>
            <w:r>
              <w:rPr>
                <w:b/>
              </w:rPr>
              <w:t>B. HƯỚNG DẪN THẢO LUẬN</w:t>
            </w:r>
          </w:p>
          <w:p w:rsidR="00CD0246" w:rsidRDefault="00CD0246" w:rsidP="00CD0246">
            <w:pPr>
              <w:ind w:firstLine="454"/>
              <w:jc w:val="both"/>
              <w:rPr>
                <w:b/>
              </w:rPr>
            </w:pPr>
            <w:r>
              <w:rPr>
                <w:b/>
              </w:rPr>
              <w:t>I. NỘI DUNG</w:t>
            </w:r>
          </w:p>
          <w:p w:rsidR="00CD0246" w:rsidRDefault="00CD0246" w:rsidP="00CD0246">
            <w:pPr>
              <w:ind w:firstLine="454"/>
              <w:jc w:val="both"/>
              <w:rPr>
                <w:b/>
              </w:rPr>
            </w:pPr>
            <w:r w:rsidRPr="00CD0246">
              <w:t>Thống nhất nội dung tổ chức, phương pháp huấn luyện bài: Trạm tổng đài dã chiến cấp eBB trong điều kiện ban ngày, đêm</w:t>
            </w:r>
            <w:r>
              <w:rPr>
                <w:b/>
              </w:rPr>
              <w:t>.</w:t>
            </w:r>
          </w:p>
          <w:p w:rsidR="00CD0246" w:rsidRDefault="00CD0246" w:rsidP="00CD0246">
            <w:pPr>
              <w:ind w:firstLine="454"/>
              <w:jc w:val="both"/>
            </w:pPr>
            <w:r>
              <w:rPr>
                <w:b/>
              </w:rPr>
              <w:t xml:space="preserve">II. THỜI GIAN: </w:t>
            </w:r>
            <w:r w:rsidR="00624E33">
              <w:t>01 giờ 15</w:t>
            </w:r>
            <w:r w:rsidRPr="00CD0246">
              <w:t xml:space="preserve"> phút</w:t>
            </w:r>
          </w:p>
          <w:p w:rsidR="00CD0246" w:rsidRDefault="00CD0246" w:rsidP="00CD0246">
            <w:pPr>
              <w:ind w:firstLine="454"/>
              <w:jc w:val="both"/>
              <w:rPr>
                <w:b/>
              </w:rPr>
            </w:pPr>
            <w:r w:rsidRPr="00CD0246">
              <w:rPr>
                <w:b/>
              </w:rPr>
              <w:t>III. TỔ CHỨC – PHƯƠNG PHÁP</w:t>
            </w:r>
          </w:p>
          <w:p w:rsidR="00CD0246" w:rsidRDefault="00CD0246" w:rsidP="00CD0246">
            <w:pPr>
              <w:ind w:firstLine="454"/>
              <w:jc w:val="both"/>
              <w:rPr>
                <w:b/>
              </w:rPr>
            </w:pPr>
            <w:r>
              <w:rPr>
                <w:b/>
              </w:rPr>
              <w:t xml:space="preserve">1. Tổ chức: </w:t>
            </w:r>
            <w:r w:rsidRPr="00F132A0">
              <w:t>Theo đội hình lớp tập huấn</w:t>
            </w:r>
          </w:p>
          <w:p w:rsidR="00CD0246" w:rsidRDefault="00CD0246" w:rsidP="00CD0246">
            <w:pPr>
              <w:ind w:firstLine="454"/>
              <w:jc w:val="both"/>
            </w:pPr>
            <w:r>
              <w:rPr>
                <w:b/>
              </w:rPr>
              <w:t xml:space="preserve">2. Phương pháp: </w:t>
            </w:r>
            <w:r w:rsidRPr="00F132A0">
              <w:t>Lớp học đóng góp các nộ</w:t>
            </w:r>
            <w:r w:rsidR="00624E33">
              <w:t>i</w:t>
            </w:r>
            <w:r w:rsidRPr="00F132A0">
              <w:t xml:space="preserve"> </w:t>
            </w:r>
            <w:r w:rsidRPr="00F132A0">
              <w:lastRenderedPageBreak/>
              <w:t>dung còn thắc mắc, giáo viên thống nhất đi đến kết luận</w:t>
            </w:r>
            <w:r w:rsidR="00F132A0" w:rsidRPr="00F132A0">
              <w:t>, có ghi biên bản.</w:t>
            </w:r>
          </w:p>
          <w:p w:rsidR="00F132A0" w:rsidRPr="00F132A0" w:rsidRDefault="00F132A0" w:rsidP="00CD0246">
            <w:pPr>
              <w:ind w:firstLine="454"/>
              <w:jc w:val="both"/>
              <w:rPr>
                <w:b/>
              </w:rPr>
            </w:pPr>
            <w:r w:rsidRPr="00F132A0">
              <w:rPr>
                <w:b/>
              </w:rPr>
              <w:t>IV. ĐỊA ĐIỂM</w:t>
            </w:r>
          </w:p>
          <w:p w:rsidR="00F132A0" w:rsidRDefault="00F132A0" w:rsidP="00CD0246">
            <w:pPr>
              <w:ind w:firstLine="454"/>
              <w:jc w:val="both"/>
            </w:pPr>
            <w:r>
              <w:t>Thao trường dTT18</w:t>
            </w:r>
          </w:p>
          <w:p w:rsidR="00F132A0" w:rsidRPr="00F132A0" w:rsidRDefault="00F132A0" w:rsidP="00CD0246">
            <w:pPr>
              <w:ind w:firstLine="454"/>
              <w:jc w:val="both"/>
              <w:rPr>
                <w:b/>
              </w:rPr>
            </w:pPr>
            <w:r w:rsidRPr="00F132A0">
              <w:rPr>
                <w:b/>
              </w:rPr>
              <w:t>V. BẢO ĐẢM</w:t>
            </w:r>
          </w:p>
          <w:p w:rsidR="00F132A0" w:rsidRDefault="00F132A0" w:rsidP="00CD0246">
            <w:pPr>
              <w:ind w:firstLine="454"/>
              <w:jc w:val="both"/>
            </w:pPr>
            <w:r>
              <w:t>Như YĐHL</w:t>
            </w:r>
          </w:p>
          <w:p w:rsidR="00F132A0" w:rsidRPr="00F132A0" w:rsidRDefault="00F132A0" w:rsidP="00CD0246">
            <w:pPr>
              <w:ind w:firstLine="454"/>
              <w:jc w:val="both"/>
              <w:rPr>
                <w:b/>
              </w:rPr>
            </w:pPr>
            <w:r w:rsidRPr="00F132A0">
              <w:rPr>
                <w:b/>
              </w:rPr>
              <w:t>VI. Ký tín hiệu</w:t>
            </w:r>
          </w:p>
          <w:p w:rsidR="00F132A0" w:rsidRPr="00F132A0" w:rsidRDefault="00F132A0" w:rsidP="00CD0246">
            <w:pPr>
              <w:ind w:firstLine="454"/>
              <w:jc w:val="both"/>
            </w:pPr>
            <w:r>
              <w:t>Như phần thủ tục thao trường</w:t>
            </w:r>
          </w:p>
          <w:p w:rsidR="004464FA" w:rsidRPr="005A7656" w:rsidRDefault="004464FA" w:rsidP="005A7656">
            <w:pPr>
              <w:ind w:firstLine="454"/>
              <w:jc w:val="both"/>
            </w:pPr>
          </w:p>
          <w:p w:rsidR="005A7656" w:rsidRDefault="005A7656" w:rsidP="0005018E">
            <w:pPr>
              <w:ind w:firstLine="454"/>
              <w:jc w:val="both"/>
            </w:pPr>
          </w:p>
          <w:p w:rsidR="00FC26F5" w:rsidRPr="00C65F07" w:rsidRDefault="00FC26F5" w:rsidP="0005018E">
            <w:pPr>
              <w:ind w:firstLine="454"/>
              <w:jc w:val="both"/>
            </w:pPr>
          </w:p>
          <w:p w:rsidR="0005018E" w:rsidRPr="0005018E" w:rsidRDefault="0005018E" w:rsidP="00D210C4">
            <w:pPr>
              <w:ind w:firstLine="454"/>
              <w:jc w:val="both"/>
            </w:pPr>
          </w:p>
          <w:p w:rsidR="004D3BF1" w:rsidRPr="004D3BF1" w:rsidRDefault="00D90A1E" w:rsidP="00D210C4">
            <w:pPr>
              <w:ind w:firstLine="454"/>
              <w:jc w:val="both"/>
            </w:pPr>
            <w:r>
              <w:t xml:space="preserve">                                                                                                                                                                                                                                                                                                                                                                                                                                                                                                                                                                                                                                                                                                                                                                                                                                                                                                                                                                                                                                                                                                                                                                                                                                                                                                                                                                                                                                                                                                                                                                                                         </w:t>
            </w:r>
          </w:p>
          <w:p w:rsidR="00D210C4" w:rsidRPr="002B64B1" w:rsidRDefault="00D210C4" w:rsidP="00D210C4">
            <w:pPr>
              <w:ind w:firstLine="317"/>
              <w:jc w:val="both"/>
            </w:pPr>
          </w:p>
        </w:tc>
        <w:tc>
          <w:tcPr>
            <w:tcW w:w="2233" w:type="dxa"/>
          </w:tcPr>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9F1116" w:rsidRDefault="009F1116" w:rsidP="005D41AC">
            <w:pPr>
              <w:jc w:val="both"/>
              <w:rPr>
                <w:b/>
              </w:rPr>
            </w:pPr>
          </w:p>
          <w:p w:rsidR="009F1116" w:rsidRDefault="009F1116" w:rsidP="005D41AC">
            <w:pPr>
              <w:jc w:val="both"/>
              <w:rPr>
                <w:b/>
              </w:rPr>
            </w:pPr>
          </w:p>
          <w:p w:rsidR="005D41AC" w:rsidRDefault="005D41AC" w:rsidP="005D41AC">
            <w:pPr>
              <w:jc w:val="both"/>
              <w:rPr>
                <w:b/>
              </w:rPr>
            </w:pPr>
          </w:p>
          <w:p w:rsidR="005D41AC" w:rsidRDefault="008759F1" w:rsidP="008759F1">
            <w:pPr>
              <w:ind w:firstLine="227"/>
              <w:jc w:val="both"/>
            </w:pPr>
            <w:r w:rsidRPr="008759F1">
              <w:rPr>
                <w:b/>
              </w:rPr>
              <w:t>Tổ chức</w:t>
            </w:r>
            <w:r w:rsidRPr="008759F1">
              <w:t>:</w:t>
            </w:r>
            <w:r>
              <w:t xml:space="preserve"> Huấn luyện theo đội hình lớp tập huấn thành 02 hàng ngang.</w:t>
            </w:r>
          </w:p>
          <w:p w:rsidR="008759F1" w:rsidRPr="008759F1" w:rsidRDefault="008759F1" w:rsidP="008759F1">
            <w:pPr>
              <w:ind w:firstLine="227"/>
              <w:jc w:val="both"/>
            </w:pPr>
            <w:r w:rsidRPr="008759F1">
              <w:rPr>
                <w:b/>
              </w:rPr>
              <w:t>Phương pháp</w:t>
            </w:r>
            <w:r>
              <w:t xml:space="preserve">: Giảng giải phân </w:t>
            </w:r>
            <w:r>
              <w:lastRenderedPageBreak/>
              <w:t>tích, kết hợp nêu thực tiễn huấn luyện tại đơn vị.</w:t>
            </w: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5D41AC" w:rsidRDefault="005D41AC"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8759F1" w:rsidRDefault="008759F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2B64B1" w:rsidRDefault="002B64B1" w:rsidP="005D41AC">
            <w:pPr>
              <w:jc w:val="both"/>
              <w:rPr>
                <w:b/>
              </w:rPr>
            </w:pPr>
          </w:p>
          <w:p w:rsidR="00D76436" w:rsidRDefault="00D76436" w:rsidP="008759F1">
            <w:pPr>
              <w:ind w:firstLine="227"/>
              <w:jc w:val="both"/>
              <w:rPr>
                <w:b/>
              </w:rPr>
            </w:pPr>
          </w:p>
          <w:p w:rsidR="00D76436" w:rsidRDefault="00D76436" w:rsidP="008759F1">
            <w:pPr>
              <w:ind w:firstLine="227"/>
              <w:jc w:val="both"/>
              <w:rPr>
                <w:b/>
              </w:rPr>
            </w:pPr>
          </w:p>
          <w:p w:rsidR="00D76436" w:rsidRDefault="00D76436" w:rsidP="008759F1">
            <w:pPr>
              <w:ind w:firstLine="227"/>
              <w:jc w:val="both"/>
              <w:rPr>
                <w:b/>
              </w:rPr>
            </w:pPr>
          </w:p>
          <w:p w:rsidR="00D76436" w:rsidRDefault="00D76436" w:rsidP="008759F1">
            <w:pPr>
              <w:ind w:firstLine="227"/>
              <w:jc w:val="both"/>
              <w:rPr>
                <w:b/>
              </w:rPr>
            </w:pPr>
          </w:p>
          <w:p w:rsidR="00D76436" w:rsidRDefault="00D76436" w:rsidP="008759F1">
            <w:pPr>
              <w:ind w:firstLine="227"/>
              <w:jc w:val="both"/>
              <w:rPr>
                <w:b/>
              </w:rPr>
            </w:pPr>
          </w:p>
          <w:p w:rsidR="00D76436" w:rsidRDefault="00D76436" w:rsidP="008759F1">
            <w:pPr>
              <w:ind w:firstLine="227"/>
              <w:jc w:val="both"/>
              <w:rPr>
                <w:b/>
              </w:rPr>
            </w:pPr>
          </w:p>
          <w:p w:rsidR="00B95064" w:rsidRDefault="00B95064" w:rsidP="008759F1">
            <w:pPr>
              <w:ind w:firstLine="227"/>
              <w:jc w:val="both"/>
              <w:rPr>
                <w:b/>
              </w:rPr>
            </w:pPr>
          </w:p>
          <w:p w:rsidR="00B95064" w:rsidRDefault="00B95064" w:rsidP="008759F1">
            <w:pPr>
              <w:ind w:firstLine="227"/>
              <w:jc w:val="both"/>
              <w:rPr>
                <w:b/>
              </w:rPr>
            </w:pPr>
          </w:p>
          <w:p w:rsidR="00B95064" w:rsidRDefault="00B95064" w:rsidP="008759F1">
            <w:pPr>
              <w:ind w:firstLine="227"/>
              <w:jc w:val="both"/>
              <w:rPr>
                <w:b/>
              </w:rPr>
            </w:pPr>
          </w:p>
          <w:p w:rsidR="008759F1" w:rsidRDefault="008759F1" w:rsidP="008759F1">
            <w:pPr>
              <w:ind w:firstLine="227"/>
              <w:jc w:val="both"/>
            </w:pPr>
            <w:r w:rsidRPr="008759F1">
              <w:rPr>
                <w:b/>
              </w:rPr>
              <w:t>Tổ chức</w:t>
            </w:r>
            <w:r w:rsidRPr="008759F1">
              <w:t>:</w:t>
            </w:r>
            <w:r>
              <w:t xml:space="preserve"> Huấn luyện theo đội hình lớp tập huấn thành 02 hàng ngang.</w:t>
            </w:r>
          </w:p>
          <w:p w:rsidR="008759F1" w:rsidRPr="008759F1" w:rsidRDefault="008759F1" w:rsidP="008759F1">
            <w:pPr>
              <w:ind w:firstLine="227"/>
              <w:jc w:val="both"/>
            </w:pPr>
            <w:r w:rsidRPr="008759F1">
              <w:rPr>
                <w:b/>
              </w:rPr>
              <w:t>Phương pháp</w:t>
            </w:r>
            <w:r>
              <w:t xml:space="preserve">: Giảng giải phân tích, kết hợp </w:t>
            </w:r>
            <w:r w:rsidR="00334C50">
              <w:t xml:space="preserve">sử dụng đội mẫu. </w:t>
            </w:r>
          </w:p>
          <w:p w:rsidR="008759F1" w:rsidRDefault="008759F1"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CF65B2" w:rsidRDefault="00CF65B2" w:rsidP="008759F1">
            <w:pPr>
              <w:jc w:val="both"/>
              <w:rPr>
                <w:b/>
              </w:rPr>
            </w:pPr>
          </w:p>
          <w:p w:rsidR="008759F1" w:rsidRDefault="008759F1" w:rsidP="008759F1">
            <w:pPr>
              <w:jc w:val="both"/>
              <w:rPr>
                <w:b/>
              </w:rPr>
            </w:pPr>
          </w:p>
          <w:p w:rsidR="008759F1" w:rsidRDefault="008759F1" w:rsidP="008759F1">
            <w:pPr>
              <w:jc w:val="both"/>
              <w:rPr>
                <w:b/>
              </w:rPr>
            </w:pPr>
          </w:p>
          <w:p w:rsidR="008759F1" w:rsidRDefault="008759F1" w:rsidP="008759F1">
            <w:pPr>
              <w:jc w:val="both"/>
              <w:rPr>
                <w:b/>
              </w:rPr>
            </w:pPr>
          </w:p>
          <w:p w:rsidR="008759F1" w:rsidRDefault="008759F1" w:rsidP="008759F1">
            <w:pPr>
              <w:jc w:val="both"/>
              <w:rPr>
                <w:b/>
              </w:rPr>
            </w:pPr>
          </w:p>
          <w:p w:rsidR="008759F1" w:rsidRDefault="008759F1" w:rsidP="005D41AC">
            <w:pPr>
              <w:jc w:val="both"/>
              <w:rPr>
                <w:b/>
              </w:rPr>
            </w:pPr>
          </w:p>
          <w:p w:rsidR="00CD0246" w:rsidRDefault="00CD0246" w:rsidP="005D41AC">
            <w:pPr>
              <w:jc w:val="both"/>
              <w:rPr>
                <w:b/>
              </w:rPr>
            </w:pPr>
          </w:p>
          <w:p w:rsidR="00CD0246" w:rsidRDefault="00CD0246" w:rsidP="005D41AC">
            <w:pPr>
              <w:jc w:val="both"/>
              <w:rPr>
                <w:b/>
              </w:rPr>
            </w:pPr>
          </w:p>
          <w:p w:rsidR="00CD0246" w:rsidRDefault="00CD0246"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B95064" w:rsidRDefault="00B95064" w:rsidP="00D76436">
            <w:pPr>
              <w:ind w:firstLine="227"/>
              <w:jc w:val="both"/>
              <w:rPr>
                <w:b/>
              </w:rPr>
            </w:pPr>
          </w:p>
          <w:p w:rsidR="00B95064" w:rsidRDefault="00B95064" w:rsidP="00D76436">
            <w:pPr>
              <w:ind w:firstLine="227"/>
              <w:jc w:val="both"/>
              <w:rPr>
                <w:b/>
              </w:rPr>
            </w:pPr>
          </w:p>
          <w:p w:rsidR="004C73CB" w:rsidRDefault="004C73CB" w:rsidP="00D76436">
            <w:pPr>
              <w:ind w:firstLine="227"/>
              <w:jc w:val="both"/>
              <w:rPr>
                <w:b/>
              </w:rPr>
            </w:pPr>
          </w:p>
          <w:p w:rsidR="00CF65B2" w:rsidRDefault="00CF65B2" w:rsidP="00CD0246">
            <w:pPr>
              <w:jc w:val="both"/>
              <w:rPr>
                <w:b/>
              </w:rPr>
            </w:pPr>
          </w:p>
          <w:p w:rsidR="00CF65B2" w:rsidRDefault="00CF65B2" w:rsidP="00CD0246">
            <w:pPr>
              <w:jc w:val="both"/>
              <w:rPr>
                <w:b/>
              </w:rPr>
            </w:pPr>
          </w:p>
          <w:p w:rsidR="00CF65B2" w:rsidRDefault="00CF65B2" w:rsidP="00CD0246">
            <w:pPr>
              <w:jc w:val="both"/>
              <w:rPr>
                <w:b/>
              </w:rPr>
            </w:pPr>
          </w:p>
          <w:p w:rsidR="00CF65B2" w:rsidRPr="00CF65B2" w:rsidRDefault="00CF65B2" w:rsidP="00CF65B2"/>
          <w:p w:rsidR="00CF65B2" w:rsidRPr="00CF65B2" w:rsidRDefault="00CF65B2" w:rsidP="00CF65B2"/>
          <w:p w:rsidR="00CF65B2" w:rsidRPr="00CF65B2" w:rsidRDefault="00CF65B2" w:rsidP="00CF65B2"/>
          <w:p w:rsidR="00CF65B2" w:rsidRPr="00CF65B2" w:rsidRDefault="00CF65B2" w:rsidP="00CF65B2"/>
          <w:p w:rsidR="00CF65B2" w:rsidRDefault="00CF65B2" w:rsidP="00CF65B2"/>
          <w:p w:rsidR="00CF65B2" w:rsidRDefault="00CF65B2" w:rsidP="00CF65B2"/>
          <w:p w:rsidR="00CF65B2" w:rsidRDefault="00CF65B2" w:rsidP="00CF65B2"/>
          <w:p w:rsidR="00CF65B2" w:rsidRDefault="00CF65B2" w:rsidP="00CF65B2"/>
          <w:p w:rsidR="00CF65B2" w:rsidRPr="00CF65B2" w:rsidRDefault="00CF65B2" w:rsidP="00CF65B2"/>
          <w:p w:rsidR="00CF65B2" w:rsidRPr="00CF65B2" w:rsidRDefault="00CF65B2" w:rsidP="00CF65B2"/>
          <w:p w:rsidR="00CF65B2" w:rsidRPr="00CF65B2" w:rsidRDefault="00CF65B2" w:rsidP="00CF65B2"/>
          <w:p w:rsidR="00CF65B2" w:rsidRPr="00CF65B2" w:rsidRDefault="00CF65B2" w:rsidP="00CF65B2"/>
          <w:p w:rsidR="00CF65B2" w:rsidRPr="00CF65B2" w:rsidRDefault="00CF65B2" w:rsidP="00CF65B2"/>
          <w:p w:rsidR="00CF65B2" w:rsidRPr="00CF65B2" w:rsidRDefault="00CF65B2" w:rsidP="00CF65B2"/>
          <w:p w:rsidR="00CF65B2" w:rsidRPr="00CF65B2" w:rsidRDefault="00CF65B2" w:rsidP="00CF65B2"/>
          <w:p w:rsidR="00CF65B2" w:rsidRDefault="00CF65B2" w:rsidP="00CF65B2"/>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CF65B2" w:rsidRDefault="00CF65B2"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565E7F" w:rsidRDefault="00565E7F" w:rsidP="00CF65B2">
            <w:pPr>
              <w:jc w:val="center"/>
            </w:pPr>
          </w:p>
          <w:p w:rsidR="00D76436" w:rsidRDefault="00D76436" w:rsidP="00CF65B2">
            <w:pPr>
              <w:jc w:val="center"/>
            </w:pPr>
          </w:p>
          <w:p w:rsidR="00565E7F" w:rsidRDefault="00565E7F" w:rsidP="00AE3DAC">
            <w:pPr>
              <w:ind w:firstLine="227"/>
              <w:jc w:val="both"/>
              <w:rPr>
                <w:b/>
              </w:rPr>
            </w:pPr>
          </w:p>
          <w:p w:rsidR="00565E7F" w:rsidRDefault="00565E7F" w:rsidP="00AE3DAC">
            <w:pPr>
              <w:ind w:firstLine="227"/>
              <w:jc w:val="both"/>
              <w:rPr>
                <w:b/>
              </w:rPr>
            </w:pPr>
          </w:p>
          <w:p w:rsidR="00AE3DAC" w:rsidRDefault="00AE3DAC" w:rsidP="00AE3DAC">
            <w:pPr>
              <w:ind w:firstLine="227"/>
              <w:jc w:val="both"/>
            </w:pPr>
            <w:bookmarkStart w:id="0" w:name="_GoBack"/>
            <w:bookmarkEnd w:id="0"/>
            <w:r w:rsidRPr="008759F1">
              <w:rPr>
                <w:b/>
              </w:rPr>
              <w:t>Tổ chức</w:t>
            </w:r>
            <w:r w:rsidRPr="008759F1">
              <w:t>:</w:t>
            </w:r>
            <w:r>
              <w:t xml:space="preserve"> Huấn luyện theo đội hình lớp tập huấn thành 02 hàng ngang.</w:t>
            </w:r>
          </w:p>
          <w:p w:rsidR="00AE3DAC" w:rsidRPr="005F1911" w:rsidRDefault="00AE3DAC" w:rsidP="00AE3DAC">
            <w:pPr>
              <w:rPr>
                <w:lang w:val="nl-NL"/>
              </w:rPr>
            </w:pPr>
            <w:r w:rsidRPr="008759F1">
              <w:rPr>
                <w:b/>
              </w:rPr>
              <w:t>Phương pháp</w:t>
            </w:r>
            <w:r>
              <w:t xml:space="preserve">: </w:t>
            </w:r>
            <w:r w:rsidRPr="005F1911">
              <w:rPr>
                <w:lang w:val="nl-NL"/>
              </w:rPr>
              <w:t>Thuyết trình</w:t>
            </w: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565E7F" w:rsidRDefault="00565E7F" w:rsidP="00565E7F">
            <w:pPr>
              <w:ind w:firstLine="227"/>
              <w:jc w:val="both"/>
            </w:pPr>
            <w:r w:rsidRPr="008759F1">
              <w:rPr>
                <w:b/>
              </w:rPr>
              <w:t>Tổ chức</w:t>
            </w:r>
            <w:r w:rsidRPr="008759F1">
              <w:t>:</w:t>
            </w:r>
            <w:r>
              <w:t xml:space="preserve"> Huấn luyện theo đội hình lớp tập huấn thành 02 hàng ngang.</w:t>
            </w:r>
          </w:p>
          <w:p w:rsidR="00565E7F" w:rsidRPr="005F1911" w:rsidRDefault="00565E7F" w:rsidP="00565E7F">
            <w:pPr>
              <w:rPr>
                <w:lang w:val="nl-NL"/>
              </w:rPr>
            </w:pPr>
            <w:r w:rsidRPr="008759F1">
              <w:rPr>
                <w:b/>
              </w:rPr>
              <w:t>Phương pháp</w:t>
            </w:r>
            <w:r>
              <w:t xml:space="preserve">: </w:t>
            </w:r>
            <w:r w:rsidRPr="005F1911">
              <w:rPr>
                <w:lang w:val="nl-NL"/>
              </w:rPr>
              <w:t>Thuyết trình</w:t>
            </w: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AE3DAC" w:rsidRDefault="00AE3DAC" w:rsidP="00CF65B2">
            <w:pPr>
              <w:jc w:val="center"/>
            </w:pPr>
          </w:p>
          <w:p w:rsidR="00AE3DAC" w:rsidRDefault="00AE3DAC"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565E7F" w:rsidRDefault="00565E7F" w:rsidP="00565E7F">
            <w:pPr>
              <w:ind w:firstLine="227"/>
              <w:jc w:val="both"/>
            </w:pPr>
            <w:r w:rsidRPr="008759F1">
              <w:rPr>
                <w:b/>
              </w:rPr>
              <w:t>Tổ chức</w:t>
            </w:r>
            <w:r w:rsidRPr="008759F1">
              <w:t>:</w:t>
            </w:r>
            <w:r>
              <w:t xml:space="preserve"> Huấn luyện theo đội hình lớp tập huấn thành 02 hàng ngang.</w:t>
            </w:r>
          </w:p>
          <w:p w:rsidR="00AE3DAC" w:rsidRDefault="00565E7F" w:rsidP="00565E7F">
            <w:pPr>
              <w:jc w:val="center"/>
            </w:pPr>
            <w:r w:rsidRPr="008759F1">
              <w:rPr>
                <w:b/>
              </w:rPr>
              <w:t>Phương pháp</w:t>
            </w:r>
            <w:r>
              <w:t xml:space="preserve">: </w:t>
            </w:r>
            <w:r w:rsidRPr="005F1911">
              <w:rPr>
                <w:lang w:val="nl-NL"/>
              </w:rPr>
              <w:lastRenderedPageBreak/>
              <w:t>Thuyết trình kết hợp sử dụng đội mẫu thực hiện.</w:t>
            </w: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AE3DAC" w:rsidRDefault="00AE3DAC" w:rsidP="00CF65B2">
            <w:pPr>
              <w:jc w:val="center"/>
            </w:pPr>
          </w:p>
          <w:p w:rsidR="00D76436" w:rsidRDefault="00D76436" w:rsidP="00CF65B2">
            <w:pPr>
              <w:jc w:val="center"/>
            </w:pPr>
          </w:p>
          <w:p w:rsidR="00AE3DAC" w:rsidRPr="005F1911" w:rsidRDefault="00AE3DAC" w:rsidP="00AE3DAC">
            <w:pPr>
              <w:rPr>
                <w:lang w:val="nl-NL"/>
              </w:rP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565E7F" w:rsidRDefault="00565E7F" w:rsidP="00565E7F">
            <w:pPr>
              <w:ind w:firstLine="227"/>
              <w:jc w:val="both"/>
            </w:pPr>
            <w:r w:rsidRPr="008759F1">
              <w:rPr>
                <w:b/>
              </w:rPr>
              <w:t>Tổ chức</w:t>
            </w:r>
            <w:r w:rsidRPr="008759F1">
              <w:t>:</w:t>
            </w:r>
            <w:r>
              <w:t xml:space="preserve"> Huấn luyện theo đội hình lớp tập huấn thành 02 hàng ngang.</w:t>
            </w:r>
          </w:p>
          <w:p w:rsidR="00565E7F" w:rsidRPr="005F1911" w:rsidRDefault="00565E7F" w:rsidP="00565E7F">
            <w:pPr>
              <w:rPr>
                <w:lang w:val="nl-NL"/>
              </w:rPr>
            </w:pPr>
            <w:r w:rsidRPr="008759F1">
              <w:rPr>
                <w:b/>
              </w:rPr>
              <w:t>Phương pháp</w:t>
            </w:r>
            <w:r>
              <w:t xml:space="preserve">: </w:t>
            </w:r>
            <w:r w:rsidRPr="005F1911">
              <w:rPr>
                <w:lang w:val="nl-NL"/>
              </w:rPr>
              <w:t>Thuyết trình kết hợp sử dụng đội mẫu thực hiện.</w:t>
            </w:r>
          </w:p>
          <w:p w:rsidR="00565E7F" w:rsidRDefault="00565E7F" w:rsidP="00565E7F">
            <w:pPr>
              <w:jc w:val="center"/>
            </w:pPr>
          </w:p>
          <w:p w:rsidR="00D76436" w:rsidRDefault="00D76436" w:rsidP="00CF65B2">
            <w:pPr>
              <w:jc w:val="center"/>
            </w:pPr>
          </w:p>
          <w:p w:rsidR="00565E7F" w:rsidRDefault="00565E7F" w:rsidP="00565E7F">
            <w:pPr>
              <w:ind w:firstLine="227"/>
              <w:jc w:val="both"/>
            </w:pPr>
            <w:r w:rsidRPr="008759F1">
              <w:rPr>
                <w:b/>
              </w:rPr>
              <w:t>Tổ chức</w:t>
            </w:r>
            <w:r w:rsidRPr="008759F1">
              <w:t>:</w:t>
            </w:r>
            <w:r>
              <w:t xml:space="preserve"> Huấn luyện theo đội hình lớp tập huấn thành 02 hàng ngang.</w:t>
            </w:r>
          </w:p>
          <w:p w:rsidR="00565E7F" w:rsidRPr="005F1911" w:rsidRDefault="00565E7F" w:rsidP="00565E7F">
            <w:pPr>
              <w:rPr>
                <w:lang w:val="nl-NL"/>
              </w:rPr>
            </w:pPr>
            <w:r w:rsidRPr="008759F1">
              <w:rPr>
                <w:b/>
              </w:rPr>
              <w:t>Phương pháp</w:t>
            </w:r>
            <w:r>
              <w:t xml:space="preserve">: </w:t>
            </w:r>
            <w:r w:rsidRPr="005F1911">
              <w:rPr>
                <w:lang w:val="nl-NL"/>
              </w:rPr>
              <w:t>Thuyết trình kết hợp sử dụng đội mẫu thực hiện.</w:t>
            </w: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D76436" w:rsidRDefault="00D76436" w:rsidP="00CF65B2">
            <w:pPr>
              <w:jc w:val="center"/>
            </w:pPr>
          </w:p>
          <w:p w:rsidR="00AE3DAC" w:rsidRDefault="00AE3DAC" w:rsidP="00CF65B2">
            <w:pPr>
              <w:jc w:val="center"/>
            </w:pPr>
          </w:p>
          <w:p w:rsidR="00AE3DAC" w:rsidRDefault="00AE3DAC" w:rsidP="00D76436">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D76436" w:rsidRDefault="00D76436" w:rsidP="00CF65B2">
            <w:pPr>
              <w:ind w:firstLine="227"/>
              <w:jc w:val="both"/>
              <w:rPr>
                <w:b/>
              </w:rPr>
            </w:pPr>
          </w:p>
          <w:p w:rsidR="00CF65B2" w:rsidRDefault="00CF65B2" w:rsidP="00CF65B2">
            <w:pPr>
              <w:ind w:firstLine="227"/>
              <w:jc w:val="both"/>
            </w:pPr>
            <w:r w:rsidRPr="008759F1">
              <w:rPr>
                <w:b/>
              </w:rPr>
              <w:t>Tổ chức</w:t>
            </w:r>
            <w:r w:rsidRPr="008759F1">
              <w:t>:</w:t>
            </w:r>
            <w:r>
              <w:t xml:space="preserve"> Huấn luyện theo đội hình lớp tập huấn thành 02 hàng ngang.</w:t>
            </w:r>
          </w:p>
          <w:p w:rsidR="00CF65B2" w:rsidRPr="00CF65B2" w:rsidRDefault="00CF65B2" w:rsidP="00CF65B2">
            <w:pPr>
              <w:jc w:val="center"/>
            </w:pPr>
            <w:r w:rsidRPr="008759F1">
              <w:rPr>
                <w:b/>
              </w:rPr>
              <w:t>Phương pháp</w:t>
            </w:r>
            <w:r>
              <w:t>: Giảng giải phân tích, kết hợp thực tiễn huấn luyện tại đơn vị.</w:t>
            </w:r>
          </w:p>
        </w:tc>
      </w:tr>
    </w:tbl>
    <w:p w:rsidR="00F132A0" w:rsidRDefault="00F132A0" w:rsidP="005D41AC">
      <w:pPr>
        <w:jc w:val="both"/>
        <w:rPr>
          <w:b/>
        </w:rPr>
        <w:sectPr w:rsidR="00F132A0" w:rsidSect="002B64B1">
          <w:pgSz w:w="11907" w:h="16840" w:code="9"/>
          <w:pgMar w:top="1418" w:right="851" w:bottom="1134" w:left="1701" w:header="720" w:footer="720" w:gutter="0"/>
          <w:cols w:space="720"/>
          <w:docGrid w:linePitch="360"/>
        </w:sectPr>
      </w:pPr>
    </w:p>
    <w:p w:rsidR="00F132A0" w:rsidRDefault="00F46452" w:rsidP="00F46452">
      <w:pPr>
        <w:jc w:val="center"/>
        <w:rPr>
          <w:b/>
        </w:rPr>
      </w:pPr>
      <w:r>
        <w:lastRenderedPageBreak/>
        <w:t xml:space="preserve">Phần ba: </w:t>
      </w:r>
      <w:r w:rsidRPr="00F46452">
        <w:rPr>
          <w:b/>
        </w:rPr>
        <w:t>KIỂM TRA KẾT THÚC HUẤN LUYỆN</w:t>
      </w:r>
    </w:p>
    <w:p w:rsidR="003B55FC" w:rsidRDefault="003B55FC" w:rsidP="00F46452">
      <w:pPr>
        <w:jc w:val="center"/>
        <w:rPr>
          <w:b/>
        </w:rPr>
      </w:pPr>
    </w:p>
    <w:p w:rsidR="00F46452" w:rsidRDefault="00F46452" w:rsidP="00F46452">
      <w:pPr>
        <w:ind w:firstLine="720"/>
        <w:jc w:val="both"/>
        <w:rPr>
          <w:b/>
        </w:rPr>
      </w:pPr>
      <w:r>
        <w:rPr>
          <w:b/>
        </w:rPr>
        <w:t xml:space="preserve">I. MỤC ĐÍCH </w:t>
      </w:r>
      <w:r>
        <w:t>-</w:t>
      </w:r>
      <w:r>
        <w:rPr>
          <w:b/>
        </w:rPr>
        <w:t xml:space="preserve"> YÊU CẨU</w:t>
      </w:r>
    </w:p>
    <w:p w:rsidR="00F46452" w:rsidRDefault="00F46452" w:rsidP="00F46452">
      <w:pPr>
        <w:ind w:firstLine="720"/>
        <w:jc w:val="both"/>
        <w:rPr>
          <w:b/>
        </w:rPr>
      </w:pPr>
      <w:r>
        <w:rPr>
          <w:b/>
        </w:rPr>
        <w:t>1. Mục đích</w:t>
      </w:r>
    </w:p>
    <w:p w:rsidR="003B55FC" w:rsidRDefault="00F46452" w:rsidP="00F46452">
      <w:pPr>
        <w:ind w:firstLine="720"/>
        <w:jc w:val="both"/>
      </w:pPr>
      <w:r w:rsidRPr="006C00C3">
        <w:t xml:space="preserve">Nhằm </w:t>
      </w:r>
      <w:r w:rsidR="003B55FC">
        <w:t xml:space="preserve">đánh giá kết quả trong tổ chức huấn luyện, luyện tập của cán bộ trong lớp tập huấn làm cơ sở để rút kinh nghiệm trong huấn luyện và tập huấn các nội dung tiếp </w:t>
      </w:r>
      <w:proofErr w:type="gramStart"/>
      <w:r w:rsidR="003B55FC">
        <w:t>theo</w:t>
      </w:r>
      <w:proofErr w:type="gramEnd"/>
      <w:r w:rsidR="003B55FC">
        <w:t>.</w:t>
      </w:r>
    </w:p>
    <w:p w:rsidR="00F46452" w:rsidRPr="009228DE" w:rsidRDefault="00F46452" w:rsidP="00F46452">
      <w:pPr>
        <w:ind w:firstLine="720"/>
        <w:jc w:val="both"/>
        <w:rPr>
          <w:b/>
        </w:rPr>
      </w:pPr>
      <w:r w:rsidRPr="009228DE">
        <w:rPr>
          <w:b/>
        </w:rPr>
        <w:t>2. Yêu cầu</w:t>
      </w:r>
    </w:p>
    <w:p w:rsidR="00F46452" w:rsidRDefault="00F46452" w:rsidP="00F46452">
      <w:pPr>
        <w:ind w:firstLine="720"/>
        <w:jc w:val="both"/>
      </w:pPr>
      <w:r>
        <w:t xml:space="preserve">- Tham gia </w:t>
      </w:r>
      <w:r w:rsidR="003B55FC">
        <w:t>kiểm tra</w:t>
      </w:r>
      <w:r>
        <w:t xml:space="preserve"> nghiêm túc, </w:t>
      </w:r>
      <w:r w:rsidR="003B55FC">
        <w:t>đúng</w:t>
      </w:r>
      <w:r>
        <w:t xml:space="preserve"> nội dung của bài.</w:t>
      </w:r>
    </w:p>
    <w:p w:rsidR="00F46452" w:rsidRDefault="00F46452" w:rsidP="00F46452">
      <w:pPr>
        <w:ind w:firstLine="720"/>
        <w:jc w:val="both"/>
      </w:pPr>
      <w:r>
        <w:t xml:space="preserve">- </w:t>
      </w:r>
      <w:r w:rsidR="003B55FC">
        <w:t>Phát huy tinh thần dân chủ trong kiểm tra</w:t>
      </w:r>
      <w:r>
        <w:t>.</w:t>
      </w:r>
    </w:p>
    <w:p w:rsidR="00F46452" w:rsidRPr="009228DE" w:rsidRDefault="00F46452" w:rsidP="00F46452">
      <w:pPr>
        <w:ind w:firstLine="720"/>
        <w:jc w:val="both"/>
        <w:rPr>
          <w:b/>
        </w:rPr>
      </w:pPr>
      <w:r w:rsidRPr="009228DE">
        <w:rPr>
          <w:b/>
        </w:rPr>
        <w:t>II. NỘI DUNG</w:t>
      </w:r>
    </w:p>
    <w:p w:rsidR="00F46452" w:rsidRPr="009228DE" w:rsidRDefault="006E3FD3" w:rsidP="00F46452">
      <w:pPr>
        <w:ind w:firstLine="720"/>
        <w:jc w:val="both"/>
        <w:rPr>
          <w:b/>
          <w:i/>
        </w:rPr>
      </w:pPr>
      <w:proofErr w:type="gramStart"/>
      <w:r>
        <w:t xml:space="preserve">Cả 02 </w:t>
      </w:r>
      <w:r w:rsidR="00F46452" w:rsidRPr="006E3FD3">
        <w:t>VĐHL</w:t>
      </w:r>
      <w:r w:rsidRPr="006E3FD3">
        <w:t>.</w:t>
      </w:r>
      <w:proofErr w:type="gramEnd"/>
    </w:p>
    <w:p w:rsidR="00F46452" w:rsidRDefault="00F46452" w:rsidP="00F46452">
      <w:pPr>
        <w:ind w:firstLine="720"/>
        <w:jc w:val="both"/>
        <w:rPr>
          <w:b/>
        </w:rPr>
      </w:pPr>
      <w:r w:rsidRPr="009228DE">
        <w:rPr>
          <w:b/>
        </w:rPr>
        <w:t>III. THỜI GIAN</w:t>
      </w:r>
    </w:p>
    <w:p w:rsidR="006E3FD3" w:rsidRPr="006E3FD3" w:rsidRDefault="006E3FD3" w:rsidP="00F46452">
      <w:pPr>
        <w:ind w:firstLine="720"/>
        <w:jc w:val="both"/>
      </w:pPr>
      <w:r w:rsidRPr="006E3FD3">
        <w:t>15 phút</w:t>
      </w:r>
    </w:p>
    <w:p w:rsidR="00F46452" w:rsidRPr="009228DE" w:rsidRDefault="00F46452" w:rsidP="00F46452">
      <w:pPr>
        <w:ind w:firstLine="720"/>
        <w:jc w:val="both"/>
        <w:rPr>
          <w:b/>
        </w:rPr>
      </w:pPr>
      <w:r w:rsidRPr="009228DE">
        <w:rPr>
          <w:b/>
        </w:rPr>
        <w:t>IV. TỔ CHỨ</w:t>
      </w:r>
      <w:r w:rsidR="00624E33">
        <w:rPr>
          <w:b/>
        </w:rPr>
        <w:t xml:space="preserve">C </w:t>
      </w:r>
      <w:r w:rsidR="00624E33">
        <w:t xml:space="preserve">- </w:t>
      </w:r>
      <w:r w:rsidRPr="009228DE">
        <w:rPr>
          <w:b/>
        </w:rPr>
        <w:t>PHƯƠNG PHÁP</w:t>
      </w:r>
    </w:p>
    <w:p w:rsidR="00F46452" w:rsidRDefault="00F46452" w:rsidP="00F46452">
      <w:pPr>
        <w:ind w:firstLine="720"/>
        <w:jc w:val="both"/>
        <w:rPr>
          <w:b/>
        </w:rPr>
      </w:pPr>
      <w:r w:rsidRPr="009228DE">
        <w:rPr>
          <w:b/>
        </w:rPr>
        <w:t>1. Tổ chức</w:t>
      </w:r>
    </w:p>
    <w:p w:rsidR="006E3FD3" w:rsidRPr="006E3FD3" w:rsidRDefault="006E3FD3" w:rsidP="00F46452">
      <w:pPr>
        <w:ind w:firstLine="720"/>
        <w:jc w:val="both"/>
      </w:pPr>
      <w:r w:rsidRPr="006E3FD3">
        <w:t>Theo đội hình lớp tập huấn</w:t>
      </w:r>
    </w:p>
    <w:p w:rsidR="00F46452" w:rsidRDefault="00F46452" w:rsidP="00F46452">
      <w:pPr>
        <w:ind w:firstLine="720"/>
        <w:jc w:val="both"/>
        <w:rPr>
          <w:b/>
        </w:rPr>
      </w:pPr>
      <w:r w:rsidRPr="009228DE">
        <w:rPr>
          <w:b/>
        </w:rPr>
        <w:t>2. Phương pháp</w:t>
      </w:r>
    </w:p>
    <w:p w:rsidR="006E3FD3" w:rsidRDefault="006E3FD3" w:rsidP="00F46452">
      <w:pPr>
        <w:ind w:firstLine="720"/>
        <w:jc w:val="both"/>
      </w:pPr>
      <w:proofErr w:type="gramStart"/>
      <w:r>
        <w:t>Giáo viên nêu câu hỏi; lấy tinh thần xung phong hoặc chỉ định học viên lớp tập huấn lên trả lời nội dung.</w:t>
      </w:r>
      <w:proofErr w:type="gramEnd"/>
    </w:p>
    <w:p w:rsidR="004C73CB" w:rsidRDefault="00B95064" w:rsidP="00F46452">
      <w:pPr>
        <w:ind w:firstLine="720"/>
        <w:jc w:val="both"/>
      </w:pPr>
      <w:r w:rsidRPr="00B95064">
        <w:rPr>
          <w:b/>
        </w:rPr>
        <w:t xml:space="preserve">V. </w:t>
      </w:r>
      <w:r w:rsidR="004C73CB" w:rsidRPr="00B95064">
        <w:rPr>
          <w:b/>
        </w:rPr>
        <w:t>ĐỐI TƯỢNG</w:t>
      </w:r>
    </w:p>
    <w:p w:rsidR="00B95064" w:rsidRPr="006E3FD3" w:rsidRDefault="004C73CB" w:rsidP="00F46452">
      <w:pPr>
        <w:ind w:firstLine="720"/>
        <w:jc w:val="both"/>
      </w:pPr>
      <w:r>
        <w:t xml:space="preserve"> </w:t>
      </w:r>
      <w:r w:rsidR="00B95064">
        <w:t>Toàn bộ học viên lớp tập huấn</w:t>
      </w:r>
    </w:p>
    <w:p w:rsidR="00F46452" w:rsidRPr="009228DE" w:rsidRDefault="00F46452" w:rsidP="00F46452">
      <w:pPr>
        <w:ind w:firstLine="720"/>
        <w:jc w:val="both"/>
        <w:rPr>
          <w:b/>
        </w:rPr>
      </w:pPr>
      <w:r w:rsidRPr="009228DE">
        <w:rPr>
          <w:b/>
        </w:rPr>
        <w:t>V</w:t>
      </w:r>
      <w:r w:rsidR="00B95064">
        <w:rPr>
          <w:b/>
        </w:rPr>
        <w:t>I</w:t>
      </w:r>
      <w:r w:rsidRPr="009228DE">
        <w:rPr>
          <w:b/>
        </w:rPr>
        <w:t>. ĐỊA ĐIỂM</w:t>
      </w:r>
    </w:p>
    <w:p w:rsidR="00F46452" w:rsidRDefault="00F46452" w:rsidP="00F46452">
      <w:pPr>
        <w:ind w:firstLine="720"/>
        <w:jc w:val="both"/>
      </w:pPr>
      <w:r>
        <w:t>Thao trường huấn luyện chuyên ngành HTĐ dTT18</w:t>
      </w:r>
    </w:p>
    <w:p w:rsidR="00F46452" w:rsidRPr="009228DE" w:rsidRDefault="00F46452" w:rsidP="00F46452">
      <w:pPr>
        <w:ind w:firstLine="720"/>
        <w:jc w:val="both"/>
        <w:rPr>
          <w:b/>
        </w:rPr>
      </w:pPr>
      <w:r w:rsidRPr="009228DE">
        <w:rPr>
          <w:b/>
        </w:rPr>
        <w:t>VI</w:t>
      </w:r>
      <w:r w:rsidR="00B95064">
        <w:rPr>
          <w:b/>
        </w:rPr>
        <w:t>I</w:t>
      </w:r>
      <w:r w:rsidRPr="009228DE">
        <w:rPr>
          <w:b/>
        </w:rPr>
        <w:t>. BẢO ĐẢM</w:t>
      </w:r>
    </w:p>
    <w:p w:rsidR="00F46452" w:rsidRDefault="00F46452" w:rsidP="00F46452">
      <w:pPr>
        <w:ind w:firstLine="720"/>
        <w:jc w:val="both"/>
      </w:pPr>
      <w:r>
        <w:t xml:space="preserve">- Giáo viên: Giáo </w:t>
      </w:r>
      <w:proofErr w:type="gramStart"/>
      <w:r>
        <w:t>án</w:t>
      </w:r>
      <w:proofErr w:type="gramEnd"/>
      <w:r>
        <w:t xml:space="preserve"> đã được phê duyệt, Tài liệu huấn luyện cs TTHTĐ xuất bản năm 2020.</w:t>
      </w:r>
    </w:p>
    <w:p w:rsidR="006E3FD3" w:rsidRDefault="006E3FD3" w:rsidP="00F46452">
      <w:pPr>
        <w:ind w:firstLine="720"/>
        <w:jc w:val="both"/>
        <w:rPr>
          <w:b/>
        </w:rPr>
      </w:pPr>
      <w:r w:rsidRPr="006E3FD3">
        <w:rPr>
          <w:b/>
        </w:rPr>
        <w:t>VII</w:t>
      </w:r>
      <w:r w:rsidR="00B95064">
        <w:rPr>
          <w:b/>
        </w:rPr>
        <w:t>I</w:t>
      </w:r>
      <w:r w:rsidRPr="006E3FD3">
        <w:rPr>
          <w:b/>
        </w:rPr>
        <w:t>. KẾT QUẢ KIỂM TRA</w:t>
      </w:r>
    </w:p>
    <w:tbl>
      <w:tblPr>
        <w:tblStyle w:val="TableGrid"/>
        <w:tblW w:w="0" w:type="auto"/>
        <w:tblLook w:val="04A0" w:firstRow="1" w:lastRow="0" w:firstColumn="1" w:lastColumn="0" w:noHBand="0" w:noVBand="1"/>
      </w:tblPr>
      <w:tblGrid>
        <w:gridCol w:w="670"/>
        <w:gridCol w:w="1914"/>
        <w:gridCol w:w="1372"/>
        <w:gridCol w:w="729"/>
        <w:gridCol w:w="2151"/>
        <w:gridCol w:w="854"/>
        <w:gridCol w:w="924"/>
        <w:gridCol w:w="957"/>
      </w:tblGrid>
      <w:tr w:rsidR="00F81979" w:rsidTr="00F81979">
        <w:tc>
          <w:tcPr>
            <w:tcW w:w="0" w:type="auto"/>
            <w:vMerge w:val="restart"/>
            <w:vAlign w:val="center"/>
          </w:tcPr>
          <w:p w:rsidR="00F81979" w:rsidRPr="00F81979" w:rsidRDefault="00F81979" w:rsidP="006E3FD3">
            <w:pPr>
              <w:jc w:val="center"/>
              <w:rPr>
                <w:b/>
                <w:sz w:val="24"/>
              </w:rPr>
            </w:pPr>
            <w:r w:rsidRPr="00F81979">
              <w:rPr>
                <w:b/>
                <w:sz w:val="24"/>
              </w:rPr>
              <w:t>STT</w:t>
            </w:r>
          </w:p>
        </w:tc>
        <w:tc>
          <w:tcPr>
            <w:tcW w:w="1914" w:type="dxa"/>
            <w:vMerge w:val="restart"/>
            <w:vAlign w:val="center"/>
          </w:tcPr>
          <w:p w:rsidR="00F81979" w:rsidRPr="00F81979" w:rsidRDefault="00F81979" w:rsidP="006E3FD3">
            <w:pPr>
              <w:jc w:val="center"/>
              <w:rPr>
                <w:b/>
                <w:sz w:val="24"/>
              </w:rPr>
            </w:pPr>
            <w:r w:rsidRPr="00F81979">
              <w:rPr>
                <w:b/>
                <w:sz w:val="24"/>
              </w:rPr>
              <w:t>Họ và tên</w:t>
            </w:r>
          </w:p>
        </w:tc>
        <w:tc>
          <w:tcPr>
            <w:tcW w:w="1372" w:type="dxa"/>
            <w:vMerge w:val="restart"/>
            <w:vAlign w:val="center"/>
          </w:tcPr>
          <w:p w:rsidR="00F81979" w:rsidRPr="00F81979" w:rsidRDefault="00F81979" w:rsidP="006E3FD3">
            <w:pPr>
              <w:jc w:val="center"/>
              <w:rPr>
                <w:b/>
                <w:sz w:val="24"/>
              </w:rPr>
            </w:pPr>
            <w:r w:rsidRPr="00F81979">
              <w:rPr>
                <w:b/>
                <w:sz w:val="24"/>
              </w:rPr>
              <w:t>Cấp bậc Chức vụ</w:t>
            </w:r>
          </w:p>
        </w:tc>
        <w:tc>
          <w:tcPr>
            <w:tcW w:w="729" w:type="dxa"/>
            <w:vMerge w:val="restart"/>
            <w:vAlign w:val="center"/>
          </w:tcPr>
          <w:p w:rsidR="00F81979" w:rsidRPr="00F81979" w:rsidRDefault="00F81979" w:rsidP="006E3FD3">
            <w:pPr>
              <w:jc w:val="center"/>
              <w:rPr>
                <w:b/>
                <w:sz w:val="24"/>
              </w:rPr>
            </w:pPr>
            <w:r w:rsidRPr="00F81979">
              <w:rPr>
                <w:b/>
                <w:sz w:val="24"/>
              </w:rPr>
              <w:t>Đơn vị</w:t>
            </w:r>
          </w:p>
        </w:tc>
        <w:tc>
          <w:tcPr>
            <w:tcW w:w="2151" w:type="dxa"/>
            <w:vMerge w:val="restart"/>
            <w:vAlign w:val="center"/>
          </w:tcPr>
          <w:p w:rsidR="00F81979" w:rsidRPr="00F81979" w:rsidRDefault="00F81979" w:rsidP="006E3FD3">
            <w:pPr>
              <w:jc w:val="center"/>
              <w:rPr>
                <w:b/>
                <w:sz w:val="24"/>
              </w:rPr>
            </w:pPr>
            <w:r w:rsidRPr="00F81979">
              <w:rPr>
                <w:b/>
                <w:sz w:val="24"/>
              </w:rPr>
              <w:t>Nội dung kiểm tra</w:t>
            </w:r>
          </w:p>
        </w:tc>
        <w:tc>
          <w:tcPr>
            <w:tcW w:w="1778" w:type="dxa"/>
            <w:gridSpan w:val="2"/>
            <w:vAlign w:val="center"/>
          </w:tcPr>
          <w:p w:rsidR="00F81979" w:rsidRPr="00F81979" w:rsidRDefault="00F81979" w:rsidP="006E3FD3">
            <w:pPr>
              <w:jc w:val="center"/>
              <w:rPr>
                <w:b/>
                <w:sz w:val="24"/>
              </w:rPr>
            </w:pPr>
            <w:r w:rsidRPr="00F81979">
              <w:rPr>
                <w:b/>
                <w:sz w:val="24"/>
              </w:rPr>
              <w:t>Kết quả</w:t>
            </w:r>
          </w:p>
        </w:tc>
        <w:tc>
          <w:tcPr>
            <w:tcW w:w="0" w:type="auto"/>
            <w:vMerge w:val="restart"/>
            <w:vAlign w:val="center"/>
          </w:tcPr>
          <w:p w:rsidR="00F81979" w:rsidRPr="00F81979" w:rsidRDefault="00F81979" w:rsidP="006E3FD3">
            <w:pPr>
              <w:jc w:val="center"/>
              <w:rPr>
                <w:b/>
                <w:sz w:val="24"/>
              </w:rPr>
            </w:pPr>
            <w:r w:rsidRPr="00F81979">
              <w:rPr>
                <w:b/>
                <w:sz w:val="24"/>
              </w:rPr>
              <w:t>Ghi chú</w:t>
            </w:r>
          </w:p>
        </w:tc>
      </w:tr>
      <w:tr w:rsidR="00F81979" w:rsidTr="00F81979">
        <w:tc>
          <w:tcPr>
            <w:tcW w:w="0" w:type="auto"/>
            <w:vMerge/>
          </w:tcPr>
          <w:p w:rsidR="00F81979" w:rsidRDefault="00F81979" w:rsidP="006E3FD3">
            <w:pPr>
              <w:jc w:val="both"/>
              <w:rPr>
                <w:b/>
              </w:rPr>
            </w:pPr>
          </w:p>
        </w:tc>
        <w:tc>
          <w:tcPr>
            <w:tcW w:w="1914" w:type="dxa"/>
            <w:vMerge/>
          </w:tcPr>
          <w:p w:rsidR="00F81979" w:rsidRDefault="00F81979" w:rsidP="006E3FD3">
            <w:pPr>
              <w:jc w:val="both"/>
              <w:rPr>
                <w:b/>
              </w:rPr>
            </w:pPr>
          </w:p>
        </w:tc>
        <w:tc>
          <w:tcPr>
            <w:tcW w:w="1372" w:type="dxa"/>
            <w:vMerge/>
          </w:tcPr>
          <w:p w:rsidR="00F81979" w:rsidRDefault="00F81979" w:rsidP="006E3FD3">
            <w:pPr>
              <w:jc w:val="both"/>
              <w:rPr>
                <w:b/>
              </w:rPr>
            </w:pPr>
          </w:p>
        </w:tc>
        <w:tc>
          <w:tcPr>
            <w:tcW w:w="729" w:type="dxa"/>
            <w:vMerge/>
          </w:tcPr>
          <w:p w:rsidR="00F81979" w:rsidRDefault="00F81979" w:rsidP="006E3FD3">
            <w:pPr>
              <w:jc w:val="both"/>
              <w:rPr>
                <w:b/>
              </w:rPr>
            </w:pPr>
          </w:p>
        </w:tc>
        <w:tc>
          <w:tcPr>
            <w:tcW w:w="2151" w:type="dxa"/>
            <w:vMerge/>
          </w:tcPr>
          <w:p w:rsidR="00F81979" w:rsidRDefault="00F81979" w:rsidP="006E3FD3">
            <w:pPr>
              <w:jc w:val="both"/>
              <w:rPr>
                <w:b/>
              </w:rPr>
            </w:pPr>
          </w:p>
        </w:tc>
        <w:tc>
          <w:tcPr>
            <w:tcW w:w="854" w:type="dxa"/>
          </w:tcPr>
          <w:p w:rsidR="00F81979" w:rsidRPr="00F81979" w:rsidRDefault="00F81979" w:rsidP="006E3FD3">
            <w:pPr>
              <w:jc w:val="both"/>
              <w:rPr>
                <w:b/>
                <w:sz w:val="26"/>
                <w:szCs w:val="26"/>
              </w:rPr>
            </w:pPr>
            <w:r w:rsidRPr="00F81979">
              <w:rPr>
                <w:b/>
                <w:sz w:val="26"/>
                <w:szCs w:val="26"/>
              </w:rPr>
              <w:t>Điểm</w:t>
            </w:r>
          </w:p>
        </w:tc>
        <w:tc>
          <w:tcPr>
            <w:tcW w:w="0" w:type="auto"/>
          </w:tcPr>
          <w:p w:rsidR="00F81979" w:rsidRPr="00F81979" w:rsidRDefault="00F81979" w:rsidP="006E3FD3">
            <w:pPr>
              <w:jc w:val="both"/>
              <w:rPr>
                <w:b/>
                <w:sz w:val="26"/>
                <w:szCs w:val="26"/>
              </w:rPr>
            </w:pPr>
            <w:r w:rsidRPr="00F81979">
              <w:rPr>
                <w:b/>
                <w:sz w:val="26"/>
                <w:szCs w:val="26"/>
              </w:rPr>
              <w:t>X.loại</w:t>
            </w:r>
          </w:p>
        </w:tc>
        <w:tc>
          <w:tcPr>
            <w:tcW w:w="0" w:type="auto"/>
            <w:vMerge/>
          </w:tcPr>
          <w:p w:rsidR="00F81979" w:rsidRDefault="00F81979" w:rsidP="006E3FD3">
            <w:pPr>
              <w:jc w:val="both"/>
              <w:rPr>
                <w:b/>
              </w:rPr>
            </w:pPr>
          </w:p>
        </w:tc>
      </w:tr>
      <w:tr w:rsidR="00F81979" w:rsidTr="00F81979">
        <w:tc>
          <w:tcPr>
            <w:tcW w:w="0" w:type="auto"/>
          </w:tcPr>
          <w:p w:rsidR="006E3FD3" w:rsidRDefault="006E3FD3" w:rsidP="006E3FD3">
            <w:pPr>
              <w:jc w:val="both"/>
              <w:rPr>
                <w:b/>
              </w:rPr>
            </w:pPr>
          </w:p>
        </w:tc>
        <w:tc>
          <w:tcPr>
            <w:tcW w:w="1914" w:type="dxa"/>
          </w:tcPr>
          <w:p w:rsidR="006E3FD3" w:rsidRDefault="006E3FD3" w:rsidP="006E3FD3">
            <w:pPr>
              <w:jc w:val="both"/>
              <w:rPr>
                <w:b/>
              </w:rPr>
            </w:pPr>
          </w:p>
        </w:tc>
        <w:tc>
          <w:tcPr>
            <w:tcW w:w="1372" w:type="dxa"/>
          </w:tcPr>
          <w:p w:rsidR="006E3FD3" w:rsidRDefault="006E3FD3" w:rsidP="006E3FD3">
            <w:pPr>
              <w:jc w:val="both"/>
              <w:rPr>
                <w:b/>
              </w:rPr>
            </w:pPr>
          </w:p>
        </w:tc>
        <w:tc>
          <w:tcPr>
            <w:tcW w:w="729" w:type="dxa"/>
          </w:tcPr>
          <w:p w:rsidR="006E3FD3" w:rsidRDefault="006E3FD3" w:rsidP="006E3FD3">
            <w:pPr>
              <w:jc w:val="both"/>
              <w:rPr>
                <w:b/>
              </w:rPr>
            </w:pPr>
          </w:p>
        </w:tc>
        <w:tc>
          <w:tcPr>
            <w:tcW w:w="2151" w:type="dxa"/>
          </w:tcPr>
          <w:p w:rsidR="006E3FD3" w:rsidRDefault="006E3FD3" w:rsidP="006E3FD3">
            <w:pPr>
              <w:jc w:val="both"/>
              <w:rPr>
                <w:b/>
              </w:rPr>
            </w:pPr>
          </w:p>
        </w:tc>
        <w:tc>
          <w:tcPr>
            <w:tcW w:w="854" w:type="dxa"/>
          </w:tcPr>
          <w:p w:rsidR="006E3FD3" w:rsidRDefault="006E3FD3" w:rsidP="006E3FD3">
            <w:pPr>
              <w:jc w:val="both"/>
              <w:rPr>
                <w:b/>
              </w:rPr>
            </w:pPr>
          </w:p>
        </w:tc>
        <w:tc>
          <w:tcPr>
            <w:tcW w:w="0" w:type="auto"/>
          </w:tcPr>
          <w:p w:rsidR="006E3FD3" w:rsidRDefault="006E3FD3" w:rsidP="006E3FD3">
            <w:pPr>
              <w:jc w:val="both"/>
              <w:rPr>
                <w:b/>
              </w:rPr>
            </w:pPr>
          </w:p>
        </w:tc>
        <w:tc>
          <w:tcPr>
            <w:tcW w:w="0" w:type="auto"/>
          </w:tcPr>
          <w:p w:rsidR="006E3FD3" w:rsidRDefault="006E3FD3" w:rsidP="006E3FD3">
            <w:pPr>
              <w:jc w:val="both"/>
              <w:rPr>
                <w:b/>
              </w:rPr>
            </w:pPr>
          </w:p>
        </w:tc>
      </w:tr>
      <w:tr w:rsidR="00F81979" w:rsidTr="00F81979">
        <w:tc>
          <w:tcPr>
            <w:tcW w:w="0" w:type="auto"/>
          </w:tcPr>
          <w:p w:rsidR="006E3FD3" w:rsidRDefault="006E3FD3" w:rsidP="006E3FD3">
            <w:pPr>
              <w:jc w:val="both"/>
              <w:rPr>
                <w:b/>
              </w:rPr>
            </w:pPr>
          </w:p>
        </w:tc>
        <w:tc>
          <w:tcPr>
            <w:tcW w:w="1914" w:type="dxa"/>
          </w:tcPr>
          <w:p w:rsidR="006E3FD3" w:rsidRDefault="006E3FD3" w:rsidP="006E3FD3">
            <w:pPr>
              <w:jc w:val="both"/>
              <w:rPr>
                <w:b/>
              </w:rPr>
            </w:pPr>
          </w:p>
        </w:tc>
        <w:tc>
          <w:tcPr>
            <w:tcW w:w="1372" w:type="dxa"/>
          </w:tcPr>
          <w:p w:rsidR="006E3FD3" w:rsidRDefault="006E3FD3" w:rsidP="006E3FD3">
            <w:pPr>
              <w:jc w:val="both"/>
              <w:rPr>
                <w:b/>
              </w:rPr>
            </w:pPr>
          </w:p>
        </w:tc>
        <w:tc>
          <w:tcPr>
            <w:tcW w:w="729" w:type="dxa"/>
          </w:tcPr>
          <w:p w:rsidR="006E3FD3" w:rsidRDefault="006E3FD3" w:rsidP="006E3FD3">
            <w:pPr>
              <w:jc w:val="both"/>
              <w:rPr>
                <w:b/>
              </w:rPr>
            </w:pPr>
          </w:p>
        </w:tc>
        <w:tc>
          <w:tcPr>
            <w:tcW w:w="2151" w:type="dxa"/>
          </w:tcPr>
          <w:p w:rsidR="006E3FD3" w:rsidRDefault="006E3FD3" w:rsidP="006E3FD3">
            <w:pPr>
              <w:jc w:val="both"/>
              <w:rPr>
                <w:b/>
              </w:rPr>
            </w:pPr>
          </w:p>
        </w:tc>
        <w:tc>
          <w:tcPr>
            <w:tcW w:w="854" w:type="dxa"/>
          </w:tcPr>
          <w:p w:rsidR="006E3FD3" w:rsidRDefault="006E3FD3" w:rsidP="006E3FD3">
            <w:pPr>
              <w:jc w:val="both"/>
              <w:rPr>
                <w:b/>
              </w:rPr>
            </w:pPr>
          </w:p>
        </w:tc>
        <w:tc>
          <w:tcPr>
            <w:tcW w:w="0" w:type="auto"/>
          </w:tcPr>
          <w:p w:rsidR="006E3FD3" w:rsidRDefault="006E3FD3" w:rsidP="006E3FD3">
            <w:pPr>
              <w:jc w:val="both"/>
              <w:rPr>
                <w:b/>
              </w:rPr>
            </w:pPr>
          </w:p>
        </w:tc>
        <w:tc>
          <w:tcPr>
            <w:tcW w:w="0" w:type="auto"/>
          </w:tcPr>
          <w:p w:rsidR="006E3FD3" w:rsidRDefault="006E3FD3" w:rsidP="006E3FD3">
            <w:pPr>
              <w:jc w:val="both"/>
              <w:rPr>
                <w:b/>
              </w:rPr>
            </w:pPr>
          </w:p>
        </w:tc>
      </w:tr>
      <w:tr w:rsidR="00F81979" w:rsidTr="00F81979">
        <w:tc>
          <w:tcPr>
            <w:tcW w:w="0" w:type="auto"/>
          </w:tcPr>
          <w:p w:rsidR="006E3FD3" w:rsidRDefault="006E3FD3" w:rsidP="006E3FD3">
            <w:pPr>
              <w:jc w:val="both"/>
              <w:rPr>
                <w:b/>
              </w:rPr>
            </w:pPr>
          </w:p>
        </w:tc>
        <w:tc>
          <w:tcPr>
            <w:tcW w:w="1914" w:type="dxa"/>
          </w:tcPr>
          <w:p w:rsidR="006E3FD3" w:rsidRDefault="006E3FD3" w:rsidP="006E3FD3">
            <w:pPr>
              <w:jc w:val="both"/>
              <w:rPr>
                <w:b/>
              </w:rPr>
            </w:pPr>
          </w:p>
        </w:tc>
        <w:tc>
          <w:tcPr>
            <w:tcW w:w="1372" w:type="dxa"/>
          </w:tcPr>
          <w:p w:rsidR="006E3FD3" w:rsidRDefault="006E3FD3" w:rsidP="006E3FD3">
            <w:pPr>
              <w:jc w:val="both"/>
              <w:rPr>
                <w:b/>
              </w:rPr>
            </w:pPr>
          </w:p>
        </w:tc>
        <w:tc>
          <w:tcPr>
            <w:tcW w:w="729" w:type="dxa"/>
          </w:tcPr>
          <w:p w:rsidR="006E3FD3" w:rsidRDefault="006E3FD3" w:rsidP="006E3FD3">
            <w:pPr>
              <w:jc w:val="both"/>
              <w:rPr>
                <w:b/>
              </w:rPr>
            </w:pPr>
          </w:p>
        </w:tc>
        <w:tc>
          <w:tcPr>
            <w:tcW w:w="2151" w:type="dxa"/>
          </w:tcPr>
          <w:p w:rsidR="006E3FD3" w:rsidRDefault="006E3FD3" w:rsidP="006E3FD3">
            <w:pPr>
              <w:jc w:val="both"/>
              <w:rPr>
                <w:b/>
              </w:rPr>
            </w:pPr>
          </w:p>
        </w:tc>
        <w:tc>
          <w:tcPr>
            <w:tcW w:w="854" w:type="dxa"/>
          </w:tcPr>
          <w:p w:rsidR="006E3FD3" w:rsidRDefault="006E3FD3" w:rsidP="006E3FD3">
            <w:pPr>
              <w:jc w:val="both"/>
              <w:rPr>
                <w:b/>
              </w:rPr>
            </w:pPr>
          </w:p>
        </w:tc>
        <w:tc>
          <w:tcPr>
            <w:tcW w:w="0" w:type="auto"/>
          </w:tcPr>
          <w:p w:rsidR="006E3FD3" w:rsidRDefault="006E3FD3" w:rsidP="006E3FD3">
            <w:pPr>
              <w:jc w:val="both"/>
              <w:rPr>
                <w:b/>
              </w:rPr>
            </w:pPr>
          </w:p>
        </w:tc>
        <w:tc>
          <w:tcPr>
            <w:tcW w:w="0" w:type="auto"/>
          </w:tcPr>
          <w:p w:rsidR="006E3FD3" w:rsidRDefault="006E3FD3" w:rsidP="006E3FD3">
            <w:pPr>
              <w:jc w:val="both"/>
              <w:rPr>
                <w:b/>
              </w:rPr>
            </w:pPr>
          </w:p>
        </w:tc>
      </w:tr>
      <w:tr w:rsidR="00F81979" w:rsidTr="00F81979">
        <w:tc>
          <w:tcPr>
            <w:tcW w:w="0" w:type="auto"/>
          </w:tcPr>
          <w:p w:rsidR="006E3FD3" w:rsidRDefault="006E3FD3" w:rsidP="006E3FD3">
            <w:pPr>
              <w:jc w:val="both"/>
              <w:rPr>
                <w:b/>
              </w:rPr>
            </w:pPr>
          </w:p>
        </w:tc>
        <w:tc>
          <w:tcPr>
            <w:tcW w:w="1914" w:type="dxa"/>
          </w:tcPr>
          <w:p w:rsidR="006E3FD3" w:rsidRDefault="006E3FD3" w:rsidP="006E3FD3">
            <w:pPr>
              <w:jc w:val="both"/>
              <w:rPr>
                <w:b/>
              </w:rPr>
            </w:pPr>
          </w:p>
        </w:tc>
        <w:tc>
          <w:tcPr>
            <w:tcW w:w="1372" w:type="dxa"/>
          </w:tcPr>
          <w:p w:rsidR="006E3FD3" w:rsidRDefault="006E3FD3" w:rsidP="006E3FD3">
            <w:pPr>
              <w:jc w:val="both"/>
              <w:rPr>
                <w:b/>
              </w:rPr>
            </w:pPr>
          </w:p>
        </w:tc>
        <w:tc>
          <w:tcPr>
            <w:tcW w:w="729" w:type="dxa"/>
          </w:tcPr>
          <w:p w:rsidR="006E3FD3" w:rsidRDefault="006E3FD3" w:rsidP="006E3FD3">
            <w:pPr>
              <w:jc w:val="both"/>
              <w:rPr>
                <w:b/>
              </w:rPr>
            </w:pPr>
          </w:p>
        </w:tc>
        <w:tc>
          <w:tcPr>
            <w:tcW w:w="2151" w:type="dxa"/>
          </w:tcPr>
          <w:p w:rsidR="006E3FD3" w:rsidRDefault="006E3FD3" w:rsidP="006E3FD3">
            <w:pPr>
              <w:jc w:val="both"/>
              <w:rPr>
                <w:b/>
              </w:rPr>
            </w:pPr>
          </w:p>
        </w:tc>
        <w:tc>
          <w:tcPr>
            <w:tcW w:w="854" w:type="dxa"/>
          </w:tcPr>
          <w:p w:rsidR="006E3FD3" w:rsidRDefault="006E3FD3" w:rsidP="006E3FD3">
            <w:pPr>
              <w:jc w:val="both"/>
              <w:rPr>
                <w:b/>
              </w:rPr>
            </w:pPr>
          </w:p>
        </w:tc>
        <w:tc>
          <w:tcPr>
            <w:tcW w:w="0" w:type="auto"/>
          </w:tcPr>
          <w:p w:rsidR="006E3FD3" w:rsidRDefault="006E3FD3" w:rsidP="006E3FD3">
            <w:pPr>
              <w:jc w:val="both"/>
              <w:rPr>
                <w:b/>
              </w:rPr>
            </w:pPr>
          </w:p>
        </w:tc>
        <w:tc>
          <w:tcPr>
            <w:tcW w:w="0" w:type="auto"/>
          </w:tcPr>
          <w:p w:rsidR="006E3FD3" w:rsidRDefault="006E3FD3" w:rsidP="006E3FD3">
            <w:pPr>
              <w:jc w:val="both"/>
              <w:rPr>
                <w:b/>
              </w:rPr>
            </w:pPr>
          </w:p>
        </w:tc>
      </w:tr>
      <w:tr w:rsidR="00F81979" w:rsidTr="00F81979">
        <w:tc>
          <w:tcPr>
            <w:tcW w:w="0" w:type="auto"/>
          </w:tcPr>
          <w:p w:rsidR="006E3FD3" w:rsidRDefault="006E3FD3" w:rsidP="006E3FD3">
            <w:pPr>
              <w:jc w:val="both"/>
              <w:rPr>
                <w:b/>
              </w:rPr>
            </w:pPr>
          </w:p>
        </w:tc>
        <w:tc>
          <w:tcPr>
            <w:tcW w:w="1914" w:type="dxa"/>
          </w:tcPr>
          <w:p w:rsidR="006E3FD3" w:rsidRDefault="006E3FD3" w:rsidP="006E3FD3">
            <w:pPr>
              <w:jc w:val="both"/>
              <w:rPr>
                <w:b/>
              </w:rPr>
            </w:pPr>
          </w:p>
        </w:tc>
        <w:tc>
          <w:tcPr>
            <w:tcW w:w="1372" w:type="dxa"/>
          </w:tcPr>
          <w:p w:rsidR="006E3FD3" w:rsidRDefault="006E3FD3" w:rsidP="006E3FD3">
            <w:pPr>
              <w:jc w:val="both"/>
              <w:rPr>
                <w:b/>
              </w:rPr>
            </w:pPr>
          </w:p>
        </w:tc>
        <w:tc>
          <w:tcPr>
            <w:tcW w:w="729" w:type="dxa"/>
          </w:tcPr>
          <w:p w:rsidR="006E3FD3" w:rsidRDefault="006E3FD3" w:rsidP="006E3FD3">
            <w:pPr>
              <w:jc w:val="both"/>
              <w:rPr>
                <w:b/>
              </w:rPr>
            </w:pPr>
          </w:p>
        </w:tc>
        <w:tc>
          <w:tcPr>
            <w:tcW w:w="2151" w:type="dxa"/>
          </w:tcPr>
          <w:p w:rsidR="006E3FD3" w:rsidRDefault="006E3FD3" w:rsidP="006E3FD3">
            <w:pPr>
              <w:jc w:val="both"/>
              <w:rPr>
                <w:b/>
              </w:rPr>
            </w:pPr>
          </w:p>
        </w:tc>
        <w:tc>
          <w:tcPr>
            <w:tcW w:w="854" w:type="dxa"/>
          </w:tcPr>
          <w:p w:rsidR="006E3FD3" w:rsidRDefault="006E3FD3" w:rsidP="006E3FD3">
            <w:pPr>
              <w:jc w:val="both"/>
              <w:rPr>
                <w:b/>
              </w:rPr>
            </w:pPr>
          </w:p>
        </w:tc>
        <w:tc>
          <w:tcPr>
            <w:tcW w:w="0" w:type="auto"/>
          </w:tcPr>
          <w:p w:rsidR="006E3FD3" w:rsidRDefault="006E3FD3" w:rsidP="006E3FD3">
            <w:pPr>
              <w:jc w:val="both"/>
              <w:rPr>
                <w:b/>
              </w:rPr>
            </w:pPr>
          </w:p>
        </w:tc>
        <w:tc>
          <w:tcPr>
            <w:tcW w:w="0" w:type="auto"/>
          </w:tcPr>
          <w:p w:rsidR="006E3FD3" w:rsidRDefault="006E3FD3" w:rsidP="006E3FD3">
            <w:pPr>
              <w:jc w:val="both"/>
              <w:rPr>
                <w:b/>
              </w:rPr>
            </w:pPr>
          </w:p>
        </w:tc>
      </w:tr>
      <w:tr w:rsidR="00F81979" w:rsidTr="00F81979">
        <w:tc>
          <w:tcPr>
            <w:tcW w:w="0" w:type="auto"/>
          </w:tcPr>
          <w:p w:rsidR="006E3FD3" w:rsidRDefault="006E3FD3" w:rsidP="006E3FD3">
            <w:pPr>
              <w:jc w:val="both"/>
              <w:rPr>
                <w:b/>
              </w:rPr>
            </w:pPr>
          </w:p>
        </w:tc>
        <w:tc>
          <w:tcPr>
            <w:tcW w:w="1914" w:type="dxa"/>
          </w:tcPr>
          <w:p w:rsidR="006E3FD3" w:rsidRDefault="006E3FD3" w:rsidP="006E3FD3">
            <w:pPr>
              <w:jc w:val="both"/>
              <w:rPr>
                <w:b/>
              </w:rPr>
            </w:pPr>
          </w:p>
        </w:tc>
        <w:tc>
          <w:tcPr>
            <w:tcW w:w="1372" w:type="dxa"/>
          </w:tcPr>
          <w:p w:rsidR="006E3FD3" w:rsidRDefault="006E3FD3" w:rsidP="006E3FD3">
            <w:pPr>
              <w:jc w:val="both"/>
              <w:rPr>
                <w:b/>
              </w:rPr>
            </w:pPr>
          </w:p>
        </w:tc>
        <w:tc>
          <w:tcPr>
            <w:tcW w:w="729" w:type="dxa"/>
          </w:tcPr>
          <w:p w:rsidR="006E3FD3" w:rsidRDefault="006E3FD3" w:rsidP="006E3FD3">
            <w:pPr>
              <w:jc w:val="both"/>
              <w:rPr>
                <w:b/>
              </w:rPr>
            </w:pPr>
          </w:p>
        </w:tc>
        <w:tc>
          <w:tcPr>
            <w:tcW w:w="2151" w:type="dxa"/>
          </w:tcPr>
          <w:p w:rsidR="006E3FD3" w:rsidRDefault="006E3FD3" w:rsidP="006E3FD3">
            <w:pPr>
              <w:jc w:val="both"/>
              <w:rPr>
                <w:b/>
              </w:rPr>
            </w:pPr>
          </w:p>
        </w:tc>
        <w:tc>
          <w:tcPr>
            <w:tcW w:w="854" w:type="dxa"/>
          </w:tcPr>
          <w:p w:rsidR="006E3FD3" w:rsidRDefault="006E3FD3" w:rsidP="006E3FD3">
            <w:pPr>
              <w:jc w:val="both"/>
              <w:rPr>
                <w:b/>
              </w:rPr>
            </w:pPr>
          </w:p>
        </w:tc>
        <w:tc>
          <w:tcPr>
            <w:tcW w:w="0" w:type="auto"/>
          </w:tcPr>
          <w:p w:rsidR="006E3FD3" w:rsidRDefault="006E3FD3" w:rsidP="006E3FD3">
            <w:pPr>
              <w:jc w:val="both"/>
              <w:rPr>
                <w:b/>
              </w:rPr>
            </w:pPr>
          </w:p>
        </w:tc>
        <w:tc>
          <w:tcPr>
            <w:tcW w:w="0" w:type="auto"/>
          </w:tcPr>
          <w:p w:rsidR="006E3FD3" w:rsidRDefault="006E3FD3"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r w:rsidR="00F81979" w:rsidTr="00F81979">
        <w:tc>
          <w:tcPr>
            <w:tcW w:w="0" w:type="auto"/>
          </w:tcPr>
          <w:p w:rsidR="00F81979" w:rsidRDefault="00F81979" w:rsidP="006E3FD3">
            <w:pPr>
              <w:jc w:val="both"/>
              <w:rPr>
                <w:b/>
              </w:rPr>
            </w:pPr>
          </w:p>
        </w:tc>
        <w:tc>
          <w:tcPr>
            <w:tcW w:w="1914" w:type="dxa"/>
          </w:tcPr>
          <w:p w:rsidR="00F81979" w:rsidRDefault="00F81979" w:rsidP="006E3FD3">
            <w:pPr>
              <w:jc w:val="both"/>
              <w:rPr>
                <w:b/>
              </w:rPr>
            </w:pPr>
          </w:p>
        </w:tc>
        <w:tc>
          <w:tcPr>
            <w:tcW w:w="1372" w:type="dxa"/>
          </w:tcPr>
          <w:p w:rsidR="00F81979" w:rsidRDefault="00F81979" w:rsidP="006E3FD3">
            <w:pPr>
              <w:jc w:val="both"/>
              <w:rPr>
                <w:b/>
              </w:rPr>
            </w:pPr>
          </w:p>
        </w:tc>
        <w:tc>
          <w:tcPr>
            <w:tcW w:w="729" w:type="dxa"/>
          </w:tcPr>
          <w:p w:rsidR="00F81979" w:rsidRDefault="00F81979" w:rsidP="006E3FD3">
            <w:pPr>
              <w:jc w:val="both"/>
              <w:rPr>
                <w:b/>
              </w:rPr>
            </w:pPr>
          </w:p>
        </w:tc>
        <w:tc>
          <w:tcPr>
            <w:tcW w:w="2151" w:type="dxa"/>
          </w:tcPr>
          <w:p w:rsidR="00F81979" w:rsidRDefault="00F81979" w:rsidP="006E3FD3">
            <w:pPr>
              <w:jc w:val="both"/>
              <w:rPr>
                <w:b/>
              </w:rPr>
            </w:pPr>
          </w:p>
        </w:tc>
        <w:tc>
          <w:tcPr>
            <w:tcW w:w="854" w:type="dxa"/>
          </w:tcPr>
          <w:p w:rsidR="00F81979" w:rsidRDefault="00F81979" w:rsidP="006E3FD3">
            <w:pPr>
              <w:jc w:val="both"/>
              <w:rPr>
                <w:b/>
              </w:rPr>
            </w:pPr>
          </w:p>
        </w:tc>
        <w:tc>
          <w:tcPr>
            <w:tcW w:w="0" w:type="auto"/>
          </w:tcPr>
          <w:p w:rsidR="00F81979" w:rsidRDefault="00F81979" w:rsidP="006E3FD3">
            <w:pPr>
              <w:jc w:val="both"/>
              <w:rPr>
                <w:b/>
              </w:rPr>
            </w:pPr>
          </w:p>
        </w:tc>
        <w:tc>
          <w:tcPr>
            <w:tcW w:w="0" w:type="auto"/>
          </w:tcPr>
          <w:p w:rsidR="00F81979" w:rsidRDefault="00F81979" w:rsidP="006E3FD3">
            <w:pPr>
              <w:jc w:val="both"/>
              <w:rPr>
                <w:b/>
              </w:rPr>
            </w:pPr>
          </w:p>
        </w:tc>
      </w:tr>
    </w:tbl>
    <w:p w:rsidR="006E3FD3" w:rsidRPr="006E3FD3" w:rsidRDefault="006E3FD3" w:rsidP="006E3FD3">
      <w:pPr>
        <w:ind w:firstLine="709"/>
        <w:jc w:val="both"/>
        <w:rPr>
          <w:b/>
        </w:rPr>
      </w:pPr>
    </w:p>
    <w:p w:rsidR="00F46452" w:rsidRDefault="00F46452" w:rsidP="00F46452">
      <w:pPr>
        <w:jc w:val="center"/>
        <w:rPr>
          <w:b/>
        </w:rPr>
      </w:pPr>
    </w:p>
    <w:p w:rsidR="00F46452" w:rsidRDefault="00F46452" w:rsidP="00F46452">
      <w:pPr>
        <w:jc w:val="both"/>
        <w:rPr>
          <w:b/>
        </w:rPr>
      </w:pPr>
    </w:p>
    <w:p w:rsidR="00F46452" w:rsidRPr="00F46452" w:rsidRDefault="00F46452" w:rsidP="00F46452">
      <w:pPr>
        <w:jc w:val="both"/>
        <w:rPr>
          <w:b/>
        </w:rPr>
      </w:pPr>
    </w:p>
    <w:p w:rsidR="005D41AC" w:rsidRPr="00A81E6E" w:rsidRDefault="005D41AC" w:rsidP="005D41AC">
      <w:pPr>
        <w:jc w:val="both"/>
        <w:rPr>
          <w:b/>
        </w:rPr>
      </w:pPr>
    </w:p>
    <w:sectPr w:rsidR="005D41AC" w:rsidRPr="00A81E6E" w:rsidSect="002B64B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C75F0"/>
    <w:multiLevelType w:val="hybridMultilevel"/>
    <w:tmpl w:val="002E52F4"/>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E846666"/>
    <w:multiLevelType w:val="hybridMultilevel"/>
    <w:tmpl w:val="162C030A"/>
    <w:lvl w:ilvl="0" w:tplc="3D1CEB30">
      <w:start w:val="3"/>
      <w:numFmt w:val="bullet"/>
      <w:lvlText w:val="-"/>
      <w:lvlJc w:val="left"/>
      <w:pPr>
        <w:tabs>
          <w:tab w:val="num" w:pos="252"/>
        </w:tabs>
        <w:ind w:left="252" w:hanging="360"/>
      </w:pPr>
      <w:rPr>
        <w:rFonts w:ascii="Times New Roman" w:eastAsia="Times New Roman" w:hAnsi="Times New Roman" w:cs="Times New Roman" w:hint="default"/>
      </w:rPr>
    </w:lvl>
    <w:lvl w:ilvl="1" w:tplc="04090003" w:tentative="1">
      <w:start w:val="1"/>
      <w:numFmt w:val="bullet"/>
      <w:lvlText w:val="o"/>
      <w:lvlJc w:val="left"/>
      <w:pPr>
        <w:tabs>
          <w:tab w:val="num" w:pos="972"/>
        </w:tabs>
        <w:ind w:left="972" w:hanging="360"/>
      </w:pPr>
      <w:rPr>
        <w:rFonts w:ascii="Courier New" w:hAnsi="Courier New" w:cs="Courier New" w:hint="default"/>
      </w:rPr>
    </w:lvl>
    <w:lvl w:ilvl="2" w:tplc="04090005" w:tentative="1">
      <w:start w:val="1"/>
      <w:numFmt w:val="bullet"/>
      <w:lvlText w:val=""/>
      <w:lvlJc w:val="left"/>
      <w:pPr>
        <w:tabs>
          <w:tab w:val="num" w:pos="1692"/>
        </w:tabs>
        <w:ind w:left="1692" w:hanging="360"/>
      </w:pPr>
      <w:rPr>
        <w:rFonts w:ascii="Wingdings" w:hAnsi="Wingdings" w:hint="default"/>
      </w:rPr>
    </w:lvl>
    <w:lvl w:ilvl="3" w:tplc="04090001" w:tentative="1">
      <w:start w:val="1"/>
      <w:numFmt w:val="bullet"/>
      <w:lvlText w:val=""/>
      <w:lvlJc w:val="left"/>
      <w:pPr>
        <w:tabs>
          <w:tab w:val="num" w:pos="2412"/>
        </w:tabs>
        <w:ind w:left="2412" w:hanging="360"/>
      </w:pPr>
      <w:rPr>
        <w:rFonts w:ascii="Symbol" w:hAnsi="Symbol" w:hint="default"/>
      </w:rPr>
    </w:lvl>
    <w:lvl w:ilvl="4" w:tplc="04090003" w:tentative="1">
      <w:start w:val="1"/>
      <w:numFmt w:val="bullet"/>
      <w:lvlText w:val="o"/>
      <w:lvlJc w:val="left"/>
      <w:pPr>
        <w:tabs>
          <w:tab w:val="num" w:pos="3132"/>
        </w:tabs>
        <w:ind w:left="3132" w:hanging="360"/>
      </w:pPr>
      <w:rPr>
        <w:rFonts w:ascii="Courier New" w:hAnsi="Courier New" w:cs="Courier New" w:hint="default"/>
      </w:rPr>
    </w:lvl>
    <w:lvl w:ilvl="5" w:tplc="04090005" w:tentative="1">
      <w:start w:val="1"/>
      <w:numFmt w:val="bullet"/>
      <w:lvlText w:val=""/>
      <w:lvlJc w:val="left"/>
      <w:pPr>
        <w:tabs>
          <w:tab w:val="num" w:pos="3852"/>
        </w:tabs>
        <w:ind w:left="3852" w:hanging="360"/>
      </w:pPr>
      <w:rPr>
        <w:rFonts w:ascii="Wingdings" w:hAnsi="Wingdings" w:hint="default"/>
      </w:rPr>
    </w:lvl>
    <w:lvl w:ilvl="6" w:tplc="04090001" w:tentative="1">
      <w:start w:val="1"/>
      <w:numFmt w:val="bullet"/>
      <w:lvlText w:val=""/>
      <w:lvlJc w:val="left"/>
      <w:pPr>
        <w:tabs>
          <w:tab w:val="num" w:pos="4572"/>
        </w:tabs>
        <w:ind w:left="4572" w:hanging="360"/>
      </w:pPr>
      <w:rPr>
        <w:rFonts w:ascii="Symbol" w:hAnsi="Symbol" w:hint="default"/>
      </w:rPr>
    </w:lvl>
    <w:lvl w:ilvl="7" w:tplc="04090003" w:tentative="1">
      <w:start w:val="1"/>
      <w:numFmt w:val="bullet"/>
      <w:lvlText w:val="o"/>
      <w:lvlJc w:val="left"/>
      <w:pPr>
        <w:tabs>
          <w:tab w:val="num" w:pos="5292"/>
        </w:tabs>
        <w:ind w:left="5292" w:hanging="360"/>
      </w:pPr>
      <w:rPr>
        <w:rFonts w:ascii="Courier New" w:hAnsi="Courier New" w:cs="Courier New" w:hint="default"/>
      </w:rPr>
    </w:lvl>
    <w:lvl w:ilvl="8" w:tplc="04090005" w:tentative="1">
      <w:start w:val="1"/>
      <w:numFmt w:val="bullet"/>
      <w:lvlText w:val=""/>
      <w:lvlJc w:val="left"/>
      <w:pPr>
        <w:tabs>
          <w:tab w:val="num" w:pos="6012"/>
        </w:tabs>
        <w:ind w:left="601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mirrorMargins/>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8A4"/>
    <w:rsid w:val="00001144"/>
    <w:rsid w:val="00035E0F"/>
    <w:rsid w:val="0005018E"/>
    <w:rsid w:val="000B54CC"/>
    <w:rsid w:val="000E5CA9"/>
    <w:rsid w:val="00187DAA"/>
    <w:rsid w:val="00197FFE"/>
    <w:rsid w:val="001E4C44"/>
    <w:rsid w:val="002455B4"/>
    <w:rsid w:val="002809C1"/>
    <w:rsid w:val="002831F8"/>
    <w:rsid w:val="002B64B1"/>
    <w:rsid w:val="00334C50"/>
    <w:rsid w:val="003B2A58"/>
    <w:rsid w:val="003B55FC"/>
    <w:rsid w:val="003B597A"/>
    <w:rsid w:val="004464FA"/>
    <w:rsid w:val="00480391"/>
    <w:rsid w:val="004C73CB"/>
    <w:rsid w:val="004D3BF1"/>
    <w:rsid w:val="004F73CB"/>
    <w:rsid w:val="00565E7F"/>
    <w:rsid w:val="005715AF"/>
    <w:rsid w:val="005A7656"/>
    <w:rsid w:val="005D41AC"/>
    <w:rsid w:val="005F1028"/>
    <w:rsid w:val="00624E33"/>
    <w:rsid w:val="006368A4"/>
    <w:rsid w:val="006517D6"/>
    <w:rsid w:val="00681F41"/>
    <w:rsid w:val="006933BF"/>
    <w:rsid w:val="006C00C3"/>
    <w:rsid w:val="006E3FD3"/>
    <w:rsid w:val="006F283A"/>
    <w:rsid w:val="007B5B80"/>
    <w:rsid w:val="00803C69"/>
    <w:rsid w:val="008759F1"/>
    <w:rsid w:val="008B45FB"/>
    <w:rsid w:val="008D17C9"/>
    <w:rsid w:val="009228DE"/>
    <w:rsid w:val="00946CCE"/>
    <w:rsid w:val="0095531B"/>
    <w:rsid w:val="009A4CAC"/>
    <w:rsid w:val="009F1116"/>
    <w:rsid w:val="00A81E6E"/>
    <w:rsid w:val="00AE3DAC"/>
    <w:rsid w:val="00B95064"/>
    <w:rsid w:val="00BA4CB9"/>
    <w:rsid w:val="00BE15B4"/>
    <w:rsid w:val="00C65F07"/>
    <w:rsid w:val="00CD0246"/>
    <w:rsid w:val="00CF65B2"/>
    <w:rsid w:val="00D210C4"/>
    <w:rsid w:val="00D76436"/>
    <w:rsid w:val="00D853CB"/>
    <w:rsid w:val="00D90A1E"/>
    <w:rsid w:val="00DA5B2A"/>
    <w:rsid w:val="00F132A0"/>
    <w:rsid w:val="00F46452"/>
    <w:rsid w:val="00F73095"/>
    <w:rsid w:val="00F81979"/>
    <w:rsid w:val="00FC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eastAsia="Times New Roman"/>
      <w:sz w:val="24"/>
    </w:rPr>
  </w:style>
  <w:style w:type="table" w:styleId="TableGrid">
    <w:name w:val="Table Grid"/>
    <w:basedOn w:val="TableNormal"/>
    <w:uiPriority w:val="59"/>
    <w:rsid w:val="005D41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eastAsia="Times New Roman"/>
      <w:sz w:val="24"/>
    </w:rPr>
  </w:style>
  <w:style w:type="table" w:styleId="TableGrid">
    <w:name w:val="Table Grid"/>
    <w:basedOn w:val="TableNormal"/>
    <w:uiPriority w:val="59"/>
    <w:rsid w:val="005D41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16</Pages>
  <Words>2948</Words>
  <Characters>16808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21</cp:revision>
  <cp:lastPrinted>2022-12-13T13:43:00Z</cp:lastPrinted>
  <dcterms:created xsi:type="dcterms:W3CDTF">2022-12-13T01:19:00Z</dcterms:created>
  <dcterms:modified xsi:type="dcterms:W3CDTF">2022-12-25T08:34:00Z</dcterms:modified>
</cp:coreProperties>
</file>