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94" w:rsidRPr="00887EE1" w:rsidRDefault="00915894" w:rsidP="00915894">
      <w:pPr>
        <w:ind w:right="49" w:firstLine="567"/>
        <w:jc w:val="center"/>
        <w:rPr>
          <w:rFonts w:ascii="Times New Roman" w:hAnsi="Times New Roman" w:cs="Times New Roman"/>
          <w:b/>
          <w:sz w:val="28"/>
          <w:szCs w:val="28"/>
          <w:u w:val="single"/>
        </w:rPr>
      </w:pPr>
      <w:r w:rsidRPr="00887EE1">
        <w:rPr>
          <w:rFonts w:ascii="Times New Roman" w:hAnsi="Times New Roman" w:cs="Times New Roman"/>
          <w:b/>
          <w:sz w:val="28"/>
          <w:szCs w:val="28"/>
          <w:u w:val="single"/>
        </w:rPr>
        <w:t>Phần một</w:t>
      </w:r>
      <w:r w:rsidR="00887EE1" w:rsidRPr="00887EE1">
        <w:rPr>
          <w:rFonts w:ascii="Times New Roman" w:hAnsi="Times New Roman" w:cs="Times New Roman"/>
          <w:b/>
          <w:sz w:val="28"/>
          <w:szCs w:val="28"/>
          <w:u w:val="single"/>
          <w:lang w:val="en-US"/>
        </w:rPr>
        <w:t>:</w:t>
      </w:r>
      <w:r w:rsidRPr="00887EE1">
        <w:rPr>
          <w:rFonts w:ascii="Times New Roman" w:hAnsi="Times New Roman" w:cs="Times New Roman"/>
          <w:b/>
          <w:sz w:val="28"/>
          <w:szCs w:val="28"/>
          <w:u w:val="single"/>
        </w:rPr>
        <w:t xml:space="preserve"> Ý ĐỊNH HUẤN LUYỆN</w:t>
      </w:r>
    </w:p>
    <w:p w:rsidR="00915894" w:rsidRPr="00786676" w:rsidRDefault="00915894" w:rsidP="00915894">
      <w:pPr>
        <w:ind w:right="49" w:firstLine="567"/>
        <w:jc w:val="both"/>
        <w:rPr>
          <w:rFonts w:ascii="Times New Roman" w:hAnsi="Times New Roman" w:cs="Times New Roman"/>
          <w:b/>
          <w:sz w:val="28"/>
          <w:szCs w:val="28"/>
        </w:rPr>
      </w:pP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 MỤC ĐÍCH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b/>
          <w:sz w:val="28"/>
          <w:szCs w:val="28"/>
        </w:rPr>
        <w:t xml:space="preserve">1. Mục đích: </w:t>
      </w:r>
      <w:r w:rsidRPr="00786676">
        <w:rPr>
          <w:rFonts w:ascii="Times New Roman" w:hAnsi="Times New Roman" w:cs="Times New Roman"/>
          <w:sz w:val="28"/>
          <w:szCs w:val="28"/>
        </w:rPr>
        <w:t xml:space="preserve">Nhằm củng cố kiến thức, nâng cao trình độ </w:t>
      </w:r>
      <w:r w:rsidR="00887EE1">
        <w:rPr>
          <w:rFonts w:ascii="Times New Roman" w:hAnsi="Times New Roman" w:cs="Times New Roman"/>
          <w:sz w:val="28"/>
          <w:szCs w:val="28"/>
          <w:lang w:val="en-US"/>
        </w:rPr>
        <w:t xml:space="preserve">cho lực lượng NVCM trong </w:t>
      </w:r>
      <w:r w:rsidRPr="00786676">
        <w:rPr>
          <w:rFonts w:ascii="Times New Roman" w:hAnsi="Times New Roman" w:cs="Times New Roman"/>
          <w:sz w:val="28"/>
          <w:szCs w:val="28"/>
        </w:rPr>
        <w:t xml:space="preserve">trung đội về </w:t>
      </w:r>
      <w:r w:rsidR="0061511D">
        <w:rPr>
          <w:rFonts w:ascii="Times New Roman" w:hAnsi="Times New Roman" w:cs="Times New Roman"/>
          <w:sz w:val="28"/>
          <w:szCs w:val="28"/>
        </w:rPr>
        <w:t>quy tắc</w:t>
      </w:r>
      <w:r w:rsidR="00BE26D7" w:rsidRPr="00786676">
        <w:rPr>
          <w:rFonts w:ascii="Times New Roman" w:hAnsi="Times New Roman" w:cs="Times New Roman"/>
          <w:sz w:val="28"/>
          <w:szCs w:val="28"/>
        </w:rPr>
        <w:t xml:space="preserve"> liên lạc</w:t>
      </w:r>
      <w:r w:rsidR="0061511D">
        <w:rPr>
          <w:rFonts w:ascii="Times New Roman" w:hAnsi="Times New Roman" w:cs="Times New Roman"/>
          <w:sz w:val="28"/>
          <w:szCs w:val="28"/>
        </w:rPr>
        <w:t xml:space="preserve"> </w:t>
      </w:r>
      <w:r w:rsidR="002D6C7B">
        <w:rPr>
          <w:rFonts w:ascii="Times New Roman" w:hAnsi="Times New Roman" w:cs="Times New Roman"/>
          <w:sz w:val="28"/>
          <w:szCs w:val="28"/>
          <w:lang w:val="en-US"/>
        </w:rPr>
        <w:t>vượt cấp</w:t>
      </w:r>
      <w:r w:rsidRPr="00786676">
        <w:rPr>
          <w:rFonts w:ascii="Times New Roman" w:hAnsi="Times New Roman" w:cs="Times New Roman"/>
          <w:sz w:val="28"/>
          <w:szCs w:val="28"/>
        </w:rPr>
        <w:t>. Làm cơ sở cho quá trình bảo đảm TTLL cho diễn tập, cơ động và học tập các nội dung tiếp theo.</w:t>
      </w:r>
    </w:p>
    <w:p w:rsidR="00915894" w:rsidRPr="00786676" w:rsidRDefault="00915894" w:rsidP="00915894">
      <w:pPr>
        <w:ind w:right="51" w:firstLine="567"/>
        <w:jc w:val="both"/>
        <w:rPr>
          <w:rFonts w:ascii="Times New Roman" w:hAnsi="Times New Roman" w:cs="Times New Roman"/>
          <w:b/>
          <w:sz w:val="28"/>
          <w:szCs w:val="28"/>
        </w:rPr>
      </w:pPr>
      <w:r w:rsidRPr="00786676">
        <w:rPr>
          <w:rFonts w:ascii="Times New Roman" w:hAnsi="Times New Roman" w:cs="Times New Roman"/>
          <w:b/>
          <w:sz w:val="28"/>
          <w:szCs w:val="28"/>
        </w:rPr>
        <w:t>2.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Nắm chắc </w:t>
      </w:r>
      <w:r w:rsidR="00BE26D7" w:rsidRPr="00786676">
        <w:rPr>
          <w:rFonts w:ascii="Times New Roman" w:hAnsi="Times New Roman" w:cs="Times New Roman"/>
          <w:sz w:val="28"/>
          <w:szCs w:val="28"/>
        </w:rPr>
        <w:t>ý nghĩa thủ tục liên lạ</w:t>
      </w:r>
      <w:r w:rsidR="0061511D">
        <w:rPr>
          <w:rFonts w:ascii="Times New Roman" w:hAnsi="Times New Roman" w:cs="Times New Roman"/>
          <w:sz w:val="28"/>
          <w:szCs w:val="28"/>
        </w:rPr>
        <w:t>c</w:t>
      </w:r>
      <w:r w:rsidR="002D6C7B">
        <w:rPr>
          <w:rFonts w:ascii="Times New Roman" w:hAnsi="Times New Roman" w:cs="Times New Roman"/>
          <w:sz w:val="28"/>
          <w:szCs w:val="28"/>
          <w:lang w:val="en-US"/>
        </w:rPr>
        <w:t xml:space="preserve"> vượt cấp</w:t>
      </w:r>
      <w:r w:rsidRPr="00786676">
        <w:rPr>
          <w:rFonts w:ascii="Times New Roman" w:hAnsi="Times New Roman" w:cs="Times New Roman"/>
          <w:sz w:val="28"/>
          <w:szCs w:val="28"/>
        </w:rPr>
        <w:t>.</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BE26D7" w:rsidRPr="00786676">
        <w:rPr>
          <w:rFonts w:ascii="Times New Roman" w:hAnsi="Times New Roman" w:cs="Times New Roman"/>
          <w:sz w:val="28"/>
          <w:szCs w:val="28"/>
        </w:rPr>
        <w:t>Vận dụng linh hoạt vào quá trình bảo đảm TTLL.</w:t>
      </w:r>
    </w:p>
    <w:p w:rsidR="00915894" w:rsidRPr="00786676" w:rsidRDefault="00915894" w:rsidP="00915894">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Chấp hành nghiêm quy định bảo đảm an toàn tuyệt đối về người và vũ khí trang bị.</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 NỘI DUNG</w:t>
      </w:r>
    </w:p>
    <w:p w:rsidR="00915894" w:rsidRPr="00786676" w:rsidRDefault="00C53AF9" w:rsidP="00915894">
      <w:pPr>
        <w:ind w:right="49"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15894" w:rsidRPr="00786676">
        <w:rPr>
          <w:rFonts w:ascii="Times New Roman" w:hAnsi="Times New Roman" w:cs="Times New Roman"/>
          <w:sz w:val="28"/>
          <w:szCs w:val="28"/>
        </w:rPr>
        <w:t xml:space="preserve">VĐHL 1: </w:t>
      </w:r>
      <w:r w:rsidR="00BE26D7" w:rsidRPr="00786676">
        <w:rPr>
          <w:rFonts w:ascii="Times New Roman" w:hAnsi="Times New Roman" w:cs="Times New Roman"/>
          <w:sz w:val="28"/>
          <w:szCs w:val="28"/>
        </w:rPr>
        <w:t>Thủ tục bắt liên lạc.</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III. THỜI GIAN</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1. Thời gian chuẩn bị huấn luyện</w:t>
      </w:r>
    </w:p>
    <w:p w:rsidR="00915894" w:rsidRPr="00C2744D" w:rsidRDefault="00915894" w:rsidP="00915894">
      <w:pPr>
        <w:ind w:right="49" w:firstLine="567"/>
        <w:rPr>
          <w:rFonts w:ascii="Times New Roman" w:hAnsi="Times New Roman" w:cs="Times New Roman"/>
          <w:sz w:val="28"/>
          <w:szCs w:val="28"/>
          <w:lang w:val="en-US"/>
        </w:rPr>
      </w:pPr>
      <w:r w:rsidRPr="00786676">
        <w:rPr>
          <w:rFonts w:ascii="Times New Roman" w:hAnsi="Times New Roman" w:cs="Times New Roman"/>
          <w:sz w:val="28"/>
          <w:szCs w:val="28"/>
        </w:rPr>
        <w:t>- Thời gian thông qua giáo án: Từ</w:t>
      </w:r>
      <w:r w:rsidR="00C2744D">
        <w:rPr>
          <w:rFonts w:ascii="Times New Roman" w:hAnsi="Times New Roman" w:cs="Times New Roman"/>
          <w:sz w:val="28"/>
          <w:szCs w:val="28"/>
        </w:rPr>
        <w:t>.......</w:t>
      </w:r>
      <w:r w:rsidRPr="00786676">
        <w:rPr>
          <w:rFonts w:ascii="Times New Roman" w:hAnsi="Times New Roman" w:cs="Times New Roman"/>
          <w:sz w:val="28"/>
          <w:szCs w:val="28"/>
        </w:rPr>
        <w:t>đế</w:t>
      </w:r>
      <w:r w:rsidR="00C2744D">
        <w:rPr>
          <w:rFonts w:ascii="Times New Roman" w:hAnsi="Times New Roman" w:cs="Times New Roman"/>
          <w:sz w:val="28"/>
          <w:szCs w:val="28"/>
        </w:rPr>
        <w:t>n ......</w:t>
      </w:r>
      <w:r w:rsidRPr="00786676">
        <w:rPr>
          <w:rFonts w:ascii="Times New Roman" w:hAnsi="Times New Roman" w:cs="Times New Roman"/>
          <w:sz w:val="28"/>
          <w:szCs w:val="28"/>
        </w:rPr>
        <w:t>ngày ....../...../</w:t>
      </w:r>
      <w:r w:rsidR="00AB6584">
        <w:rPr>
          <w:rFonts w:ascii="Times New Roman" w:hAnsi="Times New Roman" w:cs="Times New Roman"/>
          <w:sz w:val="28"/>
          <w:szCs w:val="28"/>
          <w:lang w:val="en-US"/>
        </w:rPr>
        <w:t xml:space="preserve"> 2021</w:t>
      </w:r>
    </w:p>
    <w:p w:rsidR="00915894" w:rsidRPr="00C2744D" w:rsidRDefault="00C2744D" w:rsidP="00915894">
      <w:pPr>
        <w:ind w:right="49" w:firstLine="567"/>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 xml:space="preserve"> </w:t>
      </w:r>
      <w:r w:rsidR="00915894" w:rsidRPr="00786676">
        <w:rPr>
          <w:rFonts w:ascii="Times New Roman" w:hAnsi="Times New Roman" w:cs="Times New Roman"/>
          <w:sz w:val="28"/>
          <w:szCs w:val="28"/>
        </w:rPr>
        <w:t>Thờ</w:t>
      </w:r>
      <w:r>
        <w:rPr>
          <w:rFonts w:ascii="Times New Roman" w:hAnsi="Times New Roman" w:cs="Times New Roman"/>
          <w:sz w:val="28"/>
          <w:szCs w:val="28"/>
        </w:rPr>
        <w:t>i</w:t>
      </w:r>
      <w:r>
        <w:rPr>
          <w:rFonts w:ascii="Times New Roman" w:hAnsi="Times New Roman" w:cs="Times New Roman"/>
          <w:sz w:val="28"/>
          <w:szCs w:val="28"/>
          <w:lang w:val="en-US"/>
        </w:rPr>
        <w:t xml:space="preserve"> </w:t>
      </w:r>
      <w:r w:rsidR="00915894" w:rsidRPr="00786676">
        <w:rPr>
          <w:rFonts w:ascii="Times New Roman" w:hAnsi="Times New Roman" w:cs="Times New Roman"/>
          <w:sz w:val="28"/>
          <w:szCs w:val="28"/>
        </w:rPr>
        <w:t>gian thục luyện giáo án: Từ</w:t>
      </w:r>
      <w:r>
        <w:rPr>
          <w:rFonts w:ascii="Times New Roman" w:hAnsi="Times New Roman" w:cs="Times New Roman"/>
          <w:sz w:val="28"/>
          <w:szCs w:val="28"/>
        </w:rPr>
        <w:t xml:space="preserve"> ngày....../...../......</w:t>
      </w:r>
      <w:r w:rsidR="00915894" w:rsidRPr="00786676">
        <w:rPr>
          <w:rFonts w:ascii="Times New Roman" w:hAnsi="Times New Roman" w:cs="Times New Roman"/>
          <w:sz w:val="28"/>
          <w:szCs w:val="28"/>
        </w:rPr>
        <w:t>đến ngày....../...../</w:t>
      </w:r>
      <w:r w:rsidR="00AB6584">
        <w:rPr>
          <w:rFonts w:ascii="Times New Roman" w:hAnsi="Times New Roman" w:cs="Times New Roman"/>
          <w:sz w:val="28"/>
          <w:szCs w:val="28"/>
          <w:lang w:val="en-US"/>
        </w:rPr>
        <w:t>2021</w:t>
      </w:r>
    </w:p>
    <w:p w:rsidR="00915894" w:rsidRPr="00C2744D"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bồi dưỡng cán bộ: Ngày......./......../</w:t>
      </w:r>
      <w:r w:rsidR="00AB6584">
        <w:rPr>
          <w:rFonts w:ascii="Times New Roman" w:hAnsi="Times New Roman" w:cs="Times New Roman"/>
          <w:sz w:val="28"/>
          <w:szCs w:val="28"/>
          <w:lang w:val="en-US"/>
        </w:rPr>
        <w:t xml:space="preserve"> 2021</w:t>
      </w:r>
    </w:p>
    <w:p w:rsidR="00915894" w:rsidRPr="00C2744D"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hoàn thành công tác chuẩn bị: Ngày......../........./</w:t>
      </w:r>
      <w:r w:rsidR="00AB6584">
        <w:rPr>
          <w:rFonts w:ascii="Times New Roman" w:hAnsi="Times New Roman" w:cs="Times New Roman"/>
          <w:sz w:val="28"/>
          <w:szCs w:val="28"/>
          <w:lang w:val="en-US"/>
        </w:rPr>
        <w:t xml:space="preserve"> 2021</w:t>
      </w:r>
    </w:p>
    <w:p w:rsidR="00915894" w:rsidRPr="00786676" w:rsidRDefault="00915894" w:rsidP="00915894">
      <w:pPr>
        <w:ind w:firstLine="567"/>
        <w:jc w:val="both"/>
        <w:rPr>
          <w:rFonts w:ascii="Times New Roman" w:eastAsia="Times New Roman" w:hAnsi="Times New Roman" w:cs="Times New Roman"/>
          <w:b/>
          <w:bCs/>
          <w:sz w:val="28"/>
          <w:szCs w:val="28"/>
        </w:rPr>
      </w:pPr>
      <w:r w:rsidRPr="00786676">
        <w:rPr>
          <w:rFonts w:ascii="Times New Roman" w:eastAsia="Times New Roman" w:hAnsi="Times New Roman" w:cs="Times New Roman"/>
          <w:b/>
          <w:bCs/>
          <w:sz w:val="28"/>
          <w:szCs w:val="28"/>
        </w:rPr>
        <w:t>2. Thời gian thực hành huấn luyện:</w:t>
      </w:r>
    </w:p>
    <w:p w:rsidR="00915894" w:rsidRDefault="00915894" w:rsidP="00915894">
      <w:pPr>
        <w:ind w:firstLine="567"/>
        <w:jc w:val="both"/>
        <w:rPr>
          <w:rFonts w:ascii="Times New Roman" w:eastAsia="Times New Roman" w:hAnsi="Times New Roman" w:cs="Times New Roman"/>
          <w:bCs/>
          <w:sz w:val="28"/>
          <w:szCs w:val="28"/>
          <w:lang w:val="en-US"/>
        </w:rPr>
      </w:pPr>
      <w:r w:rsidRPr="00786676">
        <w:rPr>
          <w:rFonts w:ascii="Times New Roman" w:eastAsia="Times New Roman" w:hAnsi="Times New Roman" w:cs="Times New Roman"/>
          <w:bCs/>
          <w:sz w:val="28"/>
          <w:szCs w:val="28"/>
        </w:rPr>
        <w:t xml:space="preserve">- Tổng thời gian huấn luyện: </w:t>
      </w:r>
      <w:r w:rsidR="00BE26D7" w:rsidRPr="00786676">
        <w:rPr>
          <w:rFonts w:ascii="Times New Roman" w:eastAsia="Times New Roman" w:hAnsi="Times New Roman" w:cs="Times New Roman"/>
          <w:bCs/>
          <w:sz w:val="28"/>
          <w:szCs w:val="28"/>
        </w:rPr>
        <w:t>0</w:t>
      </w:r>
      <w:r w:rsidR="00AB6584">
        <w:rPr>
          <w:rFonts w:ascii="Times New Roman" w:eastAsia="Times New Roman" w:hAnsi="Times New Roman" w:cs="Times New Roman"/>
          <w:bCs/>
          <w:sz w:val="28"/>
          <w:szCs w:val="28"/>
          <w:lang w:val="en-US"/>
        </w:rPr>
        <w:t>1</w:t>
      </w:r>
      <w:r w:rsidRPr="00786676">
        <w:rPr>
          <w:rFonts w:ascii="Times New Roman" w:eastAsia="Times New Roman" w:hAnsi="Times New Roman" w:cs="Times New Roman"/>
          <w:bCs/>
          <w:sz w:val="28"/>
          <w:szCs w:val="28"/>
        </w:rPr>
        <w:t xml:space="preserve"> giờ </w:t>
      </w:r>
    </w:p>
    <w:p w:rsid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w:t>
      </w:r>
      <w:r w:rsidR="00AB6584">
        <w:rPr>
          <w:rFonts w:ascii="Times New Roman" w:eastAsia="Times New Roman" w:hAnsi="Times New Roman" w:cs="Times New Roman"/>
          <w:bCs/>
          <w:sz w:val="28"/>
          <w:szCs w:val="28"/>
          <w:lang w:val="en-US"/>
        </w:rPr>
        <w:t>hời gian huấn luyện lý thuyết: 2</w:t>
      </w:r>
      <w:r>
        <w:rPr>
          <w:rFonts w:ascii="Times New Roman" w:eastAsia="Times New Roman" w:hAnsi="Times New Roman" w:cs="Times New Roman"/>
          <w:bCs/>
          <w:sz w:val="28"/>
          <w:szCs w:val="28"/>
          <w:lang w:val="en-US"/>
        </w:rPr>
        <w:t>5 phút</w:t>
      </w:r>
    </w:p>
    <w:p w:rsidR="00887EE1" w:rsidRDefault="002D6C7B"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Thời gian thực hành: </w:t>
      </w:r>
      <w:r w:rsidR="00AB6584">
        <w:rPr>
          <w:rFonts w:ascii="Times New Roman" w:eastAsia="Times New Roman" w:hAnsi="Times New Roman" w:cs="Times New Roman"/>
          <w:bCs/>
          <w:sz w:val="28"/>
          <w:szCs w:val="28"/>
          <w:lang w:val="en-US"/>
        </w:rPr>
        <w:t>25</w:t>
      </w:r>
      <w:r w:rsidR="00887EE1">
        <w:rPr>
          <w:rFonts w:ascii="Times New Roman" w:eastAsia="Times New Roman" w:hAnsi="Times New Roman" w:cs="Times New Roman"/>
          <w:bCs/>
          <w:sz w:val="28"/>
          <w:szCs w:val="28"/>
          <w:lang w:val="en-US"/>
        </w:rPr>
        <w:t xml:space="preserve"> phút</w:t>
      </w:r>
    </w:p>
    <w:p w:rsidR="00887EE1" w:rsidRP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Thời gian kiểm tra kết thúc huấn </w:t>
      </w:r>
      <w:r w:rsidR="00AB6584">
        <w:rPr>
          <w:rFonts w:ascii="Times New Roman" w:eastAsia="Times New Roman" w:hAnsi="Times New Roman" w:cs="Times New Roman"/>
          <w:bCs/>
          <w:sz w:val="28"/>
          <w:szCs w:val="28"/>
          <w:lang w:val="en-US"/>
        </w:rPr>
        <w:t>luyện: 10</w:t>
      </w:r>
      <w:r>
        <w:rPr>
          <w:rFonts w:ascii="Times New Roman" w:eastAsia="Times New Roman" w:hAnsi="Times New Roman" w:cs="Times New Roman"/>
          <w:bCs/>
          <w:sz w:val="28"/>
          <w:szCs w:val="28"/>
          <w:lang w:val="en-US"/>
        </w:rPr>
        <w:t xml:space="preserve"> phút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IV. TỔ CHỨC - PHƯƠNG PHÁP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Tổ chức</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Huấn luyện theo đội hình trung đội, do đồng chí trung đội trưởng trực tiếp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đồng chí tiểu đội trưởng duy trì, trung đội trưởng duy trì chung.</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Cán bộ HL: Nêu VĐHL, hệ thống, củng cố kiến thức nội dung bằng phương pháp hỏi đáp, giáo viên nêu câu hỏi, gọi người học trả lời, sau đó kết luận nội dung</w:t>
      </w:r>
      <w:r w:rsidR="00786676" w:rsidRPr="00786676">
        <w:rPr>
          <w:rFonts w:ascii="Times New Roman" w:eastAsia="Times New Roman" w:hAnsi="Times New Roman" w:cs="Times New Roman"/>
          <w:sz w:val="28"/>
          <w:szCs w:val="28"/>
          <w:highlight w:val="white"/>
        </w:rPr>
        <w:t xml:space="preserve"> bằng hành động của đội mẫu qua hai bước:</w:t>
      </w:r>
    </w:p>
    <w:p w:rsidR="00786676" w:rsidRPr="00786676" w:rsidRDefault="00786676"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786676" w:rsidRPr="00786676" w:rsidRDefault="00786676"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Người học: Tập trung, chú ý nghe giảng, quan sát động tác mẫu làm cơ sở cho quá trình luyện tập.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 xml:space="preserve">V. ĐỊA ĐIỂM </w:t>
      </w:r>
    </w:p>
    <w:p w:rsidR="00915894" w:rsidRPr="00786676" w:rsidRDefault="00C53AF9" w:rsidP="00915894">
      <w:pPr>
        <w:tabs>
          <w:tab w:val="left" w:pos="7568"/>
        </w:tabs>
        <w:ind w:firstLine="56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Thao trường huấn luyện chuyên nghành</w:t>
      </w:r>
      <w:r w:rsidR="00915894" w:rsidRPr="00786676">
        <w:rPr>
          <w:rFonts w:ascii="Times New Roman" w:eastAsia="Times New Roman" w:hAnsi="Times New Roman" w:cs="Times New Roman"/>
          <w:sz w:val="28"/>
          <w:szCs w:val="28"/>
          <w:highlight w:val="white"/>
        </w:rPr>
        <w: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VI. ĐẢM BẢO</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Cán bộ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Tài liệu huấn luyện chiến sỹ VTĐ thoại năm 2018, giáo án đã được phê duyệt.</w:t>
      </w:r>
    </w:p>
    <w:p w:rsidR="00915894" w:rsidRPr="00786676" w:rsidRDefault="00C511DC"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lastRenderedPageBreak/>
        <w:t xml:space="preserve">- </w:t>
      </w:r>
      <w:r w:rsidR="00786676" w:rsidRPr="00786676">
        <w:rPr>
          <w:rFonts w:ascii="Times New Roman" w:eastAsia="Times New Roman" w:hAnsi="Times New Roman" w:cs="Times New Roman"/>
          <w:sz w:val="28"/>
          <w:szCs w:val="28"/>
          <w:highlight w:val="white"/>
        </w:rPr>
        <w:t>Quy ước liên l</w:t>
      </w:r>
      <w:r w:rsidR="00A53904">
        <w:rPr>
          <w:rFonts w:ascii="Times New Roman" w:eastAsia="Times New Roman" w:hAnsi="Times New Roman" w:cs="Times New Roman"/>
          <w:sz w:val="28"/>
          <w:szCs w:val="28"/>
          <w:highlight w:val="white"/>
        </w:rPr>
        <w:t>ạc VTĐ thoại, sổ sách VTĐ thoại, máy VRP 811A= 04 máy</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Phân đội</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w:t>
      </w:r>
      <w:r w:rsidR="00786676" w:rsidRPr="00786676">
        <w:rPr>
          <w:rFonts w:ascii="Times New Roman" w:eastAsia="Times New Roman" w:hAnsi="Times New Roman" w:cs="Times New Roman"/>
          <w:sz w:val="28"/>
          <w:szCs w:val="28"/>
          <w:highlight w:val="white"/>
        </w:rPr>
        <w:t xml:space="preserve">Quy ước liên lạc VTĐ thoại, sổ </w:t>
      </w:r>
      <w:r w:rsidR="008F16EF">
        <w:rPr>
          <w:rFonts w:ascii="Times New Roman" w:eastAsia="Times New Roman" w:hAnsi="Times New Roman" w:cs="Times New Roman"/>
          <w:sz w:val="28"/>
          <w:szCs w:val="28"/>
          <w:highlight w:val="white"/>
        </w:rPr>
        <w:t>sách VTĐ thoại.</w:t>
      </w:r>
      <w:r w:rsidR="00A53904" w:rsidRPr="00A53904">
        <w:rPr>
          <w:rFonts w:ascii="Times New Roman" w:eastAsia="Times New Roman" w:hAnsi="Times New Roman" w:cs="Times New Roman"/>
          <w:sz w:val="28"/>
          <w:szCs w:val="28"/>
          <w:highlight w:val="white"/>
        </w:rPr>
        <w:t xml:space="preserve"> </w:t>
      </w:r>
      <w:r w:rsidR="00A53904">
        <w:rPr>
          <w:rFonts w:ascii="Times New Roman" w:eastAsia="Times New Roman" w:hAnsi="Times New Roman" w:cs="Times New Roman"/>
          <w:sz w:val="28"/>
          <w:szCs w:val="28"/>
          <w:highlight w:val="white"/>
        </w:rPr>
        <w:t>máy VRP 811A= 08 máy</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3. Bồi dưỡng cán bộ</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Sổ tên sóng liên lạc, ghi điện, biên bản liên lạc.</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Kế hoạch bồi dưỡng, trang bị đồng bộ theo biên chế, quy ước liên lạc vô tuyến điện,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4. Sinh hoạt và hoạt động thao trường</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Hòm báo, </w:t>
      </w:r>
      <w:r w:rsidRPr="00786676">
        <w:rPr>
          <w:rFonts w:ascii="Times New Roman" w:eastAsia="Times New Roman" w:hAnsi="Times New Roman" w:cs="Times New Roman"/>
          <w:sz w:val="28"/>
          <w:szCs w:val="28"/>
          <w:highlight w:val="white"/>
          <w:u w:color="FF0000"/>
        </w:rPr>
        <w:t>biển cờ</w:t>
      </w:r>
      <w:r w:rsidRPr="00786676">
        <w:rPr>
          <w:rFonts w:ascii="Times New Roman" w:eastAsia="Times New Roman" w:hAnsi="Times New Roman" w:cs="Times New Roman"/>
          <w:sz w:val="28"/>
          <w:szCs w:val="28"/>
          <w:highlight w:val="white"/>
        </w:rPr>
        <w:t xml:space="preserve"> cổ động thao trường, nước uống.</w:t>
      </w:r>
    </w:p>
    <w:p w:rsidR="0098496B" w:rsidRPr="00786676" w:rsidRDefault="0098496B">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Default="00F30F0E">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Pr="00887EE1" w:rsidRDefault="00887EE1">
      <w:pPr>
        <w:rPr>
          <w:rFonts w:ascii="Times New Roman" w:hAnsi="Times New Roman" w:cs="Times New Roman"/>
          <w:sz w:val="28"/>
          <w:szCs w:val="28"/>
          <w:lang w:val="en-US"/>
        </w:rPr>
      </w:pPr>
    </w:p>
    <w:p w:rsidR="00F30F0E" w:rsidRPr="00786676" w:rsidRDefault="00F30F0E">
      <w:pPr>
        <w:rPr>
          <w:rFonts w:ascii="Times New Roman" w:hAnsi="Times New Roman" w:cs="Times New Roman"/>
          <w:sz w:val="28"/>
          <w:szCs w:val="28"/>
        </w:rPr>
      </w:pPr>
    </w:p>
    <w:p w:rsidR="00F30F0E" w:rsidRDefault="00F30F0E">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C2744D" w:rsidRDefault="00C2744D">
      <w:pPr>
        <w:rPr>
          <w:rFonts w:ascii="Times New Roman" w:hAnsi="Times New Roman" w:cs="Times New Roman"/>
          <w:sz w:val="28"/>
          <w:szCs w:val="28"/>
          <w:lang w:val="en-US"/>
        </w:rPr>
      </w:pPr>
    </w:p>
    <w:p w:rsidR="00C2744D" w:rsidRDefault="00C2744D">
      <w:pPr>
        <w:rPr>
          <w:rFonts w:ascii="Times New Roman" w:hAnsi="Times New Roman" w:cs="Times New Roman"/>
          <w:sz w:val="28"/>
          <w:szCs w:val="28"/>
          <w:lang w:val="en-US"/>
        </w:rPr>
      </w:pPr>
    </w:p>
    <w:p w:rsidR="00C2744D" w:rsidRDefault="00C2744D">
      <w:pPr>
        <w:rPr>
          <w:rFonts w:ascii="Times New Roman" w:hAnsi="Times New Roman" w:cs="Times New Roman"/>
          <w:sz w:val="28"/>
          <w:szCs w:val="28"/>
          <w:lang w:val="en-US"/>
        </w:rPr>
      </w:pPr>
    </w:p>
    <w:p w:rsidR="00C2744D" w:rsidRDefault="00C2744D">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C2744D" w:rsidRDefault="00C2744D">
      <w:pPr>
        <w:rPr>
          <w:rFonts w:ascii="Times New Roman" w:hAnsi="Times New Roman" w:cs="Times New Roman"/>
          <w:sz w:val="28"/>
          <w:szCs w:val="28"/>
          <w:lang w:val="en-US"/>
        </w:rPr>
      </w:pPr>
    </w:p>
    <w:p w:rsidR="002D6C7B" w:rsidRDefault="002D6C7B">
      <w:pPr>
        <w:rPr>
          <w:rFonts w:ascii="Times New Roman" w:hAnsi="Times New Roman" w:cs="Times New Roman"/>
          <w:sz w:val="28"/>
          <w:szCs w:val="28"/>
          <w:lang w:val="en-US"/>
        </w:rPr>
      </w:pPr>
    </w:p>
    <w:p w:rsidR="002D6C7B" w:rsidRPr="002D6C7B" w:rsidRDefault="002D6C7B">
      <w:pPr>
        <w:rPr>
          <w:rFonts w:ascii="Times New Roman" w:hAnsi="Times New Roman" w:cs="Times New Roman"/>
          <w:sz w:val="28"/>
          <w:szCs w:val="28"/>
          <w:lang w:val="en-US"/>
        </w:rPr>
      </w:pPr>
    </w:p>
    <w:p w:rsidR="00C511DC" w:rsidRDefault="00C511DC">
      <w:pPr>
        <w:rPr>
          <w:rFonts w:ascii="Times New Roman" w:hAnsi="Times New Roman" w:cs="Times New Roman"/>
          <w:sz w:val="28"/>
          <w:szCs w:val="28"/>
          <w:lang w:val="en-US"/>
        </w:rPr>
      </w:pPr>
    </w:p>
    <w:p w:rsidR="00C2744D" w:rsidRPr="00C2744D" w:rsidRDefault="00C2744D">
      <w:pPr>
        <w:rPr>
          <w:rFonts w:ascii="Times New Roman" w:hAnsi="Times New Roman" w:cs="Times New Roman"/>
          <w:sz w:val="28"/>
          <w:szCs w:val="28"/>
          <w:lang w:val="en-US"/>
        </w:rPr>
      </w:pPr>
    </w:p>
    <w:p w:rsidR="00C511DC" w:rsidRPr="00887EE1" w:rsidRDefault="00C511DC" w:rsidP="00C511DC">
      <w:pPr>
        <w:jc w:val="center"/>
        <w:rPr>
          <w:rFonts w:ascii="Times New Roman" w:hAnsi="Times New Roman" w:cs="Times New Roman"/>
          <w:b/>
          <w:sz w:val="28"/>
          <w:szCs w:val="28"/>
          <w:highlight w:val="white"/>
          <w:u w:val="single"/>
        </w:rPr>
      </w:pPr>
      <w:r w:rsidRPr="00887EE1">
        <w:rPr>
          <w:rFonts w:ascii="Times New Roman" w:hAnsi="Times New Roman" w:cs="Times New Roman"/>
          <w:b/>
          <w:sz w:val="28"/>
          <w:szCs w:val="28"/>
          <w:highlight w:val="white"/>
          <w:u w:val="single"/>
        </w:rPr>
        <w:lastRenderedPageBreak/>
        <w:t>Phần hai</w:t>
      </w:r>
      <w:r w:rsidR="00887EE1" w:rsidRPr="00887EE1">
        <w:rPr>
          <w:rFonts w:ascii="Times New Roman" w:hAnsi="Times New Roman" w:cs="Times New Roman"/>
          <w:b/>
          <w:sz w:val="28"/>
          <w:szCs w:val="28"/>
          <w:highlight w:val="white"/>
          <w:u w:val="single"/>
          <w:lang w:val="en-US"/>
        </w:rPr>
        <w:t>:</w:t>
      </w:r>
      <w:r w:rsidRPr="00887EE1">
        <w:rPr>
          <w:rFonts w:ascii="Times New Roman" w:hAnsi="Times New Roman" w:cs="Times New Roman"/>
          <w:b/>
          <w:sz w:val="28"/>
          <w:szCs w:val="28"/>
          <w:highlight w:val="white"/>
          <w:u w:val="single"/>
        </w:rPr>
        <w:t xml:space="preserve"> THỰC HÀNH HUẤN LUYỆN</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 xml:space="preserve">I. THỦ TỤC </w:t>
      </w:r>
      <w:r w:rsidR="00C53AF9">
        <w:rPr>
          <w:rFonts w:ascii="Times New Roman" w:hAnsi="Times New Roman" w:cs="Times New Roman"/>
          <w:b/>
          <w:sz w:val="28"/>
          <w:szCs w:val="28"/>
        </w:rPr>
        <w:t>THAO TRƯỜNG</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1. Tập hợp đơn vị: Kiểm tra quân số, TBKT, quy định đặt TBKT, báo cáo cấp trên</w:t>
      </w:r>
      <w:r w:rsidR="00887EE1">
        <w:rPr>
          <w:rFonts w:ascii="Times New Roman" w:hAnsi="Times New Roman" w:cs="Times New Roman"/>
          <w:sz w:val="28"/>
          <w:szCs w:val="28"/>
          <w:lang w:val="en-US"/>
        </w:rPr>
        <w:t xml:space="preserve"> </w:t>
      </w:r>
      <w:r w:rsidRPr="00786676">
        <w:rPr>
          <w:rFonts w:ascii="Times New Roman" w:hAnsi="Times New Roman" w:cs="Times New Roman"/>
          <w:sz w:val="28"/>
          <w:szCs w:val="28"/>
        </w:rPr>
        <w:t>(nếu có).</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2. Quy định trật tự, vệ sinh, an toàn, kỷ luật.</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3. Phổ biến ký, tín hiệu trong quá trình huấn luyện.</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4. Kiểm tra bài cũ</w:t>
      </w:r>
    </w:p>
    <w:p w:rsidR="00C511DC" w:rsidRPr="00786676" w:rsidRDefault="00C511DC" w:rsidP="00C511DC">
      <w:pPr>
        <w:tabs>
          <w:tab w:val="left" w:pos="5385"/>
        </w:tabs>
        <w:ind w:firstLine="709"/>
        <w:jc w:val="both"/>
        <w:rPr>
          <w:rFonts w:ascii="Times New Roman" w:hAnsi="Times New Roman" w:cs="Times New Roman"/>
          <w:b/>
          <w:sz w:val="28"/>
          <w:szCs w:val="28"/>
        </w:rPr>
      </w:pPr>
      <w:r w:rsidRPr="00786676">
        <w:rPr>
          <w:rFonts w:ascii="Times New Roman" w:hAnsi="Times New Roman" w:cs="Times New Roman"/>
          <w:b/>
          <w:sz w:val="28"/>
          <w:szCs w:val="28"/>
        </w:rPr>
        <w:t>II. HẠ KHOA MỤC</w:t>
      </w:r>
      <w:r w:rsidRPr="00786676">
        <w:rPr>
          <w:rFonts w:ascii="Times New Roman" w:hAnsi="Times New Roman" w:cs="Times New Roman"/>
          <w:b/>
          <w:sz w:val="28"/>
          <w:szCs w:val="28"/>
        </w:rPr>
        <w:tab/>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1. Khoa mục: </w:t>
      </w:r>
      <w:r w:rsidRPr="00786676">
        <w:rPr>
          <w:rFonts w:ascii="Times New Roman" w:hAnsi="Times New Roman" w:cs="Times New Roman"/>
          <w:sz w:val="28"/>
          <w:szCs w:val="28"/>
        </w:rPr>
        <w:t>Huấn luyện chuyên ngành thông tin.</w:t>
      </w:r>
    </w:p>
    <w:p w:rsidR="00C511DC" w:rsidRPr="00786676" w:rsidRDefault="00457370"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Bài: </w:t>
      </w:r>
      <w:r w:rsidR="00BE26D7" w:rsidRPr="00786676">
        <w:rPr>
          <w:rFonts w:ascii="Times New Roman" w:hAnsi="Times New Roman" w:cs="Times New Roman"/>
          <w:sz w:val="28"/>
          <w:szCs w:val="28"/>
        </w:rPr>
        <w:t>Thủ tục liên lạ</w:t>
      </w:r>
      <w:r w:rsidR="0032191F">
        <w:rPr>
          <w:rFonts w:ascii="Times New Roman" w:hAnsi="Times New Roman" w:cs="Times New Roman"/>
          <w:sz w:val="28"/>
          <w:szCs w:val="28"/>
        </w:rPr>
        <w:t xml:space="preserve">c </w:t>
      </w:r>
      <w:r w:rsidR="002D6C7B">
        <w:rPr>
          <w:rFonts w:ascii="Times New Roman" w:hAnsi="Times New Roman" w:cs="Times New Roman"/>
          <w:sz w:val="28"/>
          <w:szCs w:val="28"/>
          <w:lang w:val="en-US"/>
        </w:rPr>
        <w:t>vượt cấp</w:t>
      </w:r>
      <w:r w:rsidR="00786676" w:rsidRPr="00786676">
        <w:rPr>
          <w:rFonts w:ascii="Times New Roman" w:hAnsi="Times New Roman" w:cs="Times New Roman"/>
          <w:sz w:val="28"/>
          <w:szCs w:val="28"/>
        </w:rPr>
        <w:t>.</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2. Mục đích, yêu cầu</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3. Nội dung</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4. Thời gian</w:t>
      </w:r>
    </w:p>
    <w:p w:rsidR="00C511DC" w:rsidRDefault="00C511DC" w:rsidP="00C511DC">
      <w:pPr>
        <w:ind w:firstLine="709"/>
        <w:jc w:val="both"/>
        <w:rPr>
          <w:rFonts w:ascii="Times New Roman" w:hAnsi="Times New Roman" w:cs="Times New Roman"/>
          <w:b/>
          <w:sz w:val="28"/>
          <w:szCs w:val="28"/>
          <w:lang w:val="en-US"/>
        </w:rPr>
      </w:pPr>
      <w:r w:rsidRPr="00786676">
        <w:rPr>
          <w:rFonts w:ascii="Times New Roman" w:hAnsi="Times New Roman" w:cs="Times New Roman"/>
          <w:b/>
          <w:sz w:val="28"/>
          <w:szCs w:val="28"/>
        </w:rPr>
        <w:t>5. Tổ chức, phương pháp</w:t>
      </w:r>
    </w:p>
    <w:p w:rsidR="00887EE1" w:rsidRPr="00887EE1" w:rsidRDefault="00887EE1" w:rsidP="00C511DC">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III. HUẤN LUYỆN CÁC NỘI DUNG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095"/>
        <w:gridCol w:w="1843"/>
      </w:tblGrid>
      <w:tr w:rsidR="009E4905" w:rsidRPr="00786676" w:rsidTr="00E23CF3">
        <w:trPr>
          <w:tblHeader/>
        </w:trPr>
        <w:tc>
          <w:tcPr>
            <w:tcW w:w="1418" w:type="dxa"/>
            <w:tcBorders>
              <w:bottom w:val="single" w:sz="4" w:space="0" w:color="auto"/>
            </w:tcBorders>
            <w:vAlign w:val="center"/>
          </w:tcPr>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VĐHL</w:t>
            </w:r>
          </w:p>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Thời gian</w:t>
            </w:r>
          </w:p>
        </w:tc>
        <w:tc>
          <w:tcPr>
            <w:tcW w:w="6095"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Nội dung</w:t>
            </w:r>
          </w:p>
        </w:tc>
        <w:tc>
          <w:tcPr>
            <w:tcW w:w="1843"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Tổ chức</w:t>
            </w:r>
          </w:p>
          <w:p w:rsidR="009E4905" w:rsidRPr="00786676" w:rsidRDefault="009E4905" w:rsidP="00835877">
            <w:pPr>
              <w:jc w:val="both"/>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Phương pháp</w:t>
            </w:r>
          </w:p>
        </w:tc>
      </w:tr>
      <w:tr w:rsidR="009E4905" w:rsidRPr="00786676" w:rsidTr="00E23CF3">
        <w:tc>
          <w:tcPr>
            <w:tcW w:w="1418" w:type="dxa"/>
            <w:vAlign w:val="center"/>
          </w:tcPr>
          <w:p w:rsidR="00EF2611" w:rsidRDefault="00EF2611" w:rsidP="00887EE1">
            <w:pPr>
              <w:spacing w:after="240"/>
              <w:jc w:val="center"/>
              <w:rPr>
                <w:rFonts w:ascii="Times New Roman" w:hAnsi="Times New Roman" w:cs="Times New Roman"/>
                <w:b/>
                <w:sz w:val="28"/>
                <w:szCs w:val="28"/>
                <w:highlight w:val="white"/>
              </w:rPr>
            </w:pPr>
          </w:p>
          <w:p w:rsidR="00EF2611" w:rsidRDefault="00EF2611" w:rsidP="00887EE1">
            <w:pPr>
              <w:spacing w:after="240"/>
              <w:jc w:val="center"/>
              <w:rPr>
                <w:rFonts w:ascii="Times New Roman" w:hAnsi="Times New Roman" w:cs="Times New Roman"/>
                <w:b/>
                <w:sz w:val="28"/>
                <w:szCs w:val="28"/>
                <w:highlight w:val="white"/>
                <w:lang w:val="en-US"/>
              </w:rPr>
            </w:pPr>
          </w:p>
          <w:p w:rsidR="00887EE1" w:rsidRDefault="00887EE1" w:rsidP="00887EE1">
            <w:pPr>
              <w:spacing w:after="240"/>
              <w:jc w:val="center"/>
              <w:rPr>
                <w:rFonts w:ascii="Times New Roman" w:hAnsi="Times New Roman" w:cs="Times New Roman"/>
                <w:b/>
                <w:sz w:val="28"/>
                <w:szCs w:val="28"/>
                <w:highlight w:val="white"/>
                <w:lang w:val="en-US"/>
              </w:rPr>
            </w:pPr>
          </w:p>
          <w:p w:rsidR="002D6C7B" w:rsidRPr="00887EE1" w:rsidRDefault="002D6C7B" w:rsidP="00887EE1">
            <w:pPr>
              <w:spacing w:after="240"/>
              <w:jc w:val="center"/>
              <w:rPr>
                <w:rFonts w:ascii="Times New Roman" w:hAnsi="Times New Roman" w:cs="Times New Roman"/>
                <w:b/>
                <w:sz w:val="28"/>
                <w:szCs w:val="28"/>
                <w:highlight w:val="white"/>
                <w:lang w:val="en-US"/>
              </w:rPr>
            </w:pPr>
          </w:p>
          <w:p w:rsidR="00887EE1" w:rsidRPr="00887EE1" w:rsidRDefault="00887EE1" w:rsidP="00887EE1">
            <w:pPr>
              <w:spacing w:after="240"/>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rPr>
              <w:t>VĐHL</w:t>
            </w:r>
            <w:r>
              <w:rPr>
                <w:rFonts w:ascii="Times New Roman" w:hAnsi="Times New Roman" w:cs="Times New Roman"/>
                <w:b/>
                <w:sz w:val="28"/>
                <w:szCs w:val="28"/>
                <w:highlight w:val="white"/>
                <w:lang w:val="en-US"/>
              </w:rPr>
              <w:t xml:space="preserve"> 1</w:t>
            </w:r>
          </w:p>
          <w:p w:rsidR="009E4905" w:rsidRPr="00887EE1" w:rsidRDefault="00887EE1" w:rsidP="00887EE1">
            <w:pPr>
              <w:spacing w:after="240"/>
              <w:jc w:val="center"/>
              <w:rPr>
                <w:rFonts w:ascii="Times New Roman" w:hAnsi="Times New Roman" w:cs="Times New Roman"/>
                <w:b/>
                <w:sz w:val="28"/>
                <w:szCs w:val="28"/>
                <w:highlight w:val="white"/>
                <w:lang w:val="en-US"/>
              </w:rPr>
            </w:pPr>
            <w:r>
              <w:rPr>
                <w:rFonts w:ascii="Times New Roman" w:hAnsi="Times New Roman" w:cs="Times New Roman"/>
                <w:sz w:val="28"/>
                <w:szCs w:val="28"/>
                <w:highlight w:val="white"/>
                <w:lang w:val="en-US"/>
              </w:rPr>
              <w:t>00.05</w:t>
            </w: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2D6C7B" w:rsidRDefault="002D6C7B" w:rsidP="00887EE1">
            <w:pPr>
              <w:jc w:val="center"/>
              <w:rPr>
                <w:rFonts w:ascii="Times New Roman" w:hAnsi="Times New Roman" w:cs="Times New Roman"/>
                <w:sz w:val="28"/>
                <w:szCs w:val="28"/>
                <w:lang w:val="en-US"/>
              </w:rPr>
            </w:pPr>
          </w:p>
          <w:p w:rsidR="00BB6AAC" w:rsidRPr="00BB6AAC" w:rsidRDefault="00BB6AAC" w:rsidP="00887EE1">
            <w:pPr>
              <w:jc w:val="center"/>
              <w:rPr>
                <w:rFonts w:ascii="Times New Roman" w:hAnsi="Times New Roman" w:cs="Times New Roman"/>
                <w:sz w:val="28"/>
                <w:szCs w:val="28"/>
                <w:lang w:val="en-US"/>
              </w:rPr>
            </w:pPr>
          </w:p>
          <w:p w:rsidR="00AC70D6" w:rsidRDefault="00EF2611" w:rsidP="00887EE1">
            <w:pPr>
              <w:jc w:val="center"/>
              <w:rPr>
                <w:rFonts w:ascii="Times New Roman" w:hAnsi="Times New Roman" w:cs="Times New Roman"/>
                <w:sz w:val="28"/>
                <w:szCs w:val="28"/>
                <w:highlight w:val="white"/>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79744" behindDoc="0" locked="0" layoutInCell="1" allowOverlap="1" wp14:anchorId="59D0FA0B" wp14:editId="41156C0F">
                      <wp:simplePos x="0" y="0"/>
                      <wp:positionH relativeFrom="column">
                        <wp:posOffset>-74295</wp:posOffset>
                      </wp:positionH>
                      <wp:positionV relativeFrom="paragraph">
                        <wp:posOffset>92710</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3pt" to="462.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" strokecolor="black [3213]"/>
                  </w:pict>
                </mc:Fallback>
              </mc:AlternateContent>
            </w:r>
          </w:p>
          <w:p w:rsidR="00BB6AAC" w:rsidRDefault="00BB6AAC" w:rsidP="00887EE1">
            <w:pPr>
              <w:jc w:val="center"/>
              <w:rPr>
                <w:rFonts w:ascii="Times New Roman" w:hAnsi="Times New Roman" w:cs="Times New Roman"/>
                <w:b/>
                <w:sz w:val="28"/>
                <w:szCs w:val="28"/>
                <w:highlight w:val="white"/>
                <w:lang w:val="en-US"/>
              </w:rPr>
            </w:pPr>
          </w:p>
          <w:p w:rsidR="00EF2611" w:rsidRPr="00EF2611" w:rsidRDefault="00887EE1" w:rsidP="00887EE1">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 xml:space="preserve">VĐHL </w:t>
            </w:r>
            <w:r>
              <w:rPr>
                <w:rFonts w:ascii="Times New Roman" w:hAnsi="Times New Roman" w:cs="Times New Roman"/>
                <w:b/>
                <w:sz w:val="28"/>
                <w:szCs w:val="28"/>
                <w:highlight w:val="white"/>
                <w:lang w:val="en-US"/>
              </w:rPr>
              <w:t>2</w:t>
            </w:r>
            <w:r w:rsidR="00EF2611">
              <w:rPr>
                <w:rFonts w:ascii="Times New Roman" w:hAnsi="Times New Roman" w:cs="Times New Roman"/>
                <w:b/>
                <w:sz w:val="28"/>
                <w:szCs w:val="28"/>
                <w:highlight w:val="white"/>
              </w:rPr>
              <w:t xml:space="preserve"> </w:t>
            </w:r>
          </w:p>
          <w:p w:rsidR="00F30F0E" w:rsidRPr="00BB6AAC" w:rsidRDefault="00AB6584" w:rsidP="00887EE1">
            <w:pPr>
              <w:jc w:val="center"/>
              <w:rPr>
                <w:rFonts w:ascii="Times New Roman" w:hAnsi="Times New Roman" w:cs="Times New Roman"/>
                <w:sz w:val="28"/>
                <w:szCs w:val="28"/>
                <w:highlight w:val="white"/>
                <w:lang w:val="en-US"/>
              </w:rPr>
            </w:pPr>
            <w:r>
              <w:rPr>
                <w:rFonts w:ascii="Times New Roman" w:hAnsi="Times New Roman" w:cs="Times New Roman"/>
                <w:spacing w:val="-22"/>
                <w:sz w:val="28"/>
                <w:szCs w:val="28"/>
                <w:highlight w:val="white"/>
                <w:lang w:val="en-US"/>
              </w:rPr>
              <w:t>00.20</w:t>
            </w: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D00A61" w:rsidRDefault="00F30F0E" w:rsidP="00887EE1">
            <w:pPr>
              <w:jc w:val="center"/>
              <w:rPr>
                <w:rFonts w:ascii="Times New Roman" w:hAnsi="Times New Roman" w:cs="Times New Roman"/>
                <w:sz w:val="28"/>
                <w:szCs w:val="28"/>
                <w:highlight w:val="cyan"/>
              </w:rPr>
            </w:pPr>
          </w:p>
          <w:p w:rsidR="00F30F0E" w:rsidRDefault="00F30F0E"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Pr="00786676" w:rsidRDefault="008F16EF"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Pr="00786676" w:rsidRDefault="00164729"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Default="0000230C"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FE6192" w:rsidRDefault="00FE6192" w:rsidP="00887EE1">
            <w:pPr>
              <w:tabs>
                <w:tab w:val="left" w:pos="1088"/>
              </w:tabs>
              <w:spacing w:after="13"/>
              <w:jc w:val="center"/>
              <w:rPr>
                <w:rFonts w:ascii="Times New Roman" w:hAnsi="Times New Roman" w:cs="Times New Roman"/>
                <w:sz w:val="28"/>
                <w:szCs w:val="28"/>
              </w:rPr>
            </w:pPr>
          </w:p>
          <w:p w:rsidR="00FE6192" w:rsidRDefault="00FE6192"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Pr="00887EE1" w:rsidRDefault="00887EE1" w:rsidP="00887EE1">
            <w:pPr>
              <w:tabs>
                <w:tab w:val="left" w:pos="1088"/>
              </w:tabs>
              <w:spacing w:after="13"/>
              <w:jc w:val="center"/>
              <w:rPr>
                <w:rFonts w:ascii="Times New Roman" w:hAnsi="Times New Roman" w:cs="Times New Roman"/>
                <w:sz w:val="28"/>
                <w:szCs w:val="28"/>
                <w:lang w:val="en-US"/>
              </w:rPr>
            </w:pPr>
          </w:p>
          <w:p w:rsidR="00FE6192" w:rsidRDefault="0032191F" w:rsidP="00887EE1">
            <w:pPr>
              <w:tabs>
                <w:tab w:val="left" w:pos="1088"/>
              </w:tabs>
              <w:spacing w:after="13"/>
              <w:jc w:val="center"/>
              <w:rPr>
                <w:rFonts w:asciiTheme="minorHAnsi" w:hAnsiTheme="minorHAnsi" w:cs="Times New Roman"/>
                <w:b/>
                <w:spacing w:val="-24"/>
                <w:sz w:val="2"/>
                <w:szCs w:val="2"/>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3840" behindDoc="0" locked="0" layoutInCell="1" allowOverlap="1" wp14:anchorId="6DDF6326" wp14:editId="2DEB91A1">
                      <wp:simplePos x="0" y="0"/>
                      <wp:positionH relativeFrom="column">
                        <wp:posOffset>-64135</wp:posOffset>
                      </wp:positionH>
                      <wp:positionV relativeFrom="paragraph">
                        <wp:posOffset>1270</wp:posOffset>
                      </wp:positionV>
                      <wp:extent cx="5933440"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5933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pt" to="46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" strokecolor="black [3213]"/>
                  </w:pict>
                </mc:Fallback>
              </mc:AlternateContent>
            </w:r>
          </w:p>
          <w:p w:rsidR="00FE6192" w:rsidRDefault="00FE6192" w:rsidP="00887EE1">
            <w:pPr>
              <w:tabs>
                <w:tab w:val="left" w:pos="1088"/>
              </w:tabs>
              <w:spacing w:after="13"/>
              <w:jc w:val="center"/>
              <w:rPr>
                <w:rFonts w:asciiTheme="minorHAnsi" w:hAnsiTheme="minorHAnsi" w:cs="Times New Roman"/>
                <w:b/>
                <w:spacing w:val="-24"/>
                <w:sz w:val="2"/>
                <w:szCs w:val="2"/>
              </w:rPr>
            </w:pPr>
          </w:p>
          <w:p w:rsidR="00D00A61" w:rsidRPr="00887EE1" w:rsidRDefault="00D00A61" w:rsidP="00887EE1">
            <w:pPr>
              <w:tabs>
                <w:tab w:val="left" w:pos="1088"/>
              </w:tabs>
              <w:spacing w:after="13"/>
              <w:jc w:val="center"/>
              <w:rPr>
                <w:rFonts w:ascii="Times New Roman" w:hAnsi="Times New Roman" w:cs="Times New Roman"/>
                <w:b/>
                <w:sz w:val="28"/>
                <w:szCs w:val="28"/>
              </w:rPr>
            </w:pPr>
            <w:r w:rsidRPr="00887EE1">
              <w:rPr>
                <w:rFonts w:ascii="Times New Roman" w:hAnsi="Times New Roman" w:cs="Times New Roman"/>
                <w:b/>
                <w:spacing w:val="-24"/>
                <w:sz w:val="28"/>
                <w:szCs w:val="28"/>
              </w:rPr>
              <w:t xml:space="preserve">VĐHL </w:t>
            </w:r>
            <w:r w:rsidR="00887EE1" w:rsidRPr="00887EE1">
              <w:rPr>
                <w:rFonts w:ascii="Times New Roman" w:hAnsi="Times New Roman" w:cs="Times New Roman"/>
                <w:b/>
                <w:spacing w:val="-24"/>
                <w:sz w:val="28"/>
                <w:szCs w:val="28"/>
                <w:lang w:val="en-US"/>
              </w:rPr>
              <w:t>3</w:t>
            </w:r>
            <w:r w:rsidRPr="00887EE1">
              <w:rPr>
                <w:rFonts w:ascii="Times New Roman" w:hAnsi="Times New Roman" w:cs="Times New Roman"/>
                <w:b/>
                <w:sz w:val="28"/>
                <w:szCs w:val="28"/>
              </w:rPr>
              <w:t xml:space="preserve"> </w:t>
            </w:r>
          </w:p>
          <w:p w:rsidR="001530D7" w:rsidRPr="00887EE1" w:rsidRDefault="00887EE1" w:rsidP="00887EE1">
            <w:pPr>
              <w:tabs>
                <w:tab w:val="left" w:pos="1088"/>
              </w:tabs>
              <w:spacing w:after="13"/>
              <w:jc w:val="center"/>
              <w:rPr>
                <w:rFonts w:ascii="Times New Roman Bold" w:hAnsi="Times New Roman Bold" w:cs="Times New Roman"/>
                <w:spacing w:val="-20"/>
                <w:sz w:val="28"/>
                <w:szCs w:val="28"/>
                <w:lang w:val="en-US"/>
              </w:rPr>
            </w:pPr>
            <w:r>
              <w:rPr>
                <w:rFonts w:ascii="Times New Roman" w:hAnsi="Times New Roman" w:cs="Times New Roman"/>
                <w:sz w:val="28"/>
                <w:szCs w:val="28"/>
                <w:lang w:val="en-US"/>
              </w:rPr>
              <w:t>00.05</w:t>
            </w:r>
          </w:p>
          <w:p w:rsidR="00D00A61" w:rsidRPr="00786676" w:rsidRDefault="00D00A61"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tc>
        <w:tc>
          <w:tcPr>
            <w:tcW w:w="6095" w:type="dxa"/>
            <w:tcBorders>
              <w:tr2bl w:val="nil"/>
            </w:tcBorders>
            <w:vAlign w:val="center"/>
          </w:tcPr>
          <w:p w:rsidR="00742CF0" w:rsidRDefault="00742CF0" w:rsidP="00742CF0">
            <w:pPr>
              <w:jc w:val="center"/>
              <w:rPr>
                <w:sz w:val="2"/>
                <w:szCs w:val="2"/>
              </w:rPr>
            </w:pPr>
            <w:r>
              <w:rPr>
                <w:noProof/>
                <w:lang w:val="en-US" w:eastAsia="en-US" w:bidi="ar-SA"/>
              </w:rPr>
              <w:lastRenderedPageBreak/>
              <w:drawing>
                <wp:inline distT="0" distB="0" distL="0" distR="0" wp14:anchorId="413EABD3" wp14:editId="1C528B6E">
                  <wp:extent cx="3015574" cy="486383"/>
                  <wp:effectExtent l="0" t="0" r="0" b="9525"/>
                  <wp:docPr id="3" name="Picture 3" descr="C:\Users\Tommy_Phan\Desktop\AppData\Local\Temp\FineReader12.00\media\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_Phan\Desktop\AppData\Local\Temp\FineReader12.00\media\image2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743" cy="486410"/>
                          </a:xfrm>
                          <a:prstGeom prst="rect">
                            <a:avLst/>
                          </a:prstGeom>
                          <a:noFill/>
                          <a:ln>
                            <a:noFill/>
                          </a:ln>
                        </pic:spPr>
                      </pic:pic>
                    </a:graphicData>
                  </a:graphic>
                </wp:inline>
              </w:drawing>
            </w:r>
          </w:p>
          <w:p w:rsidR="00742CF0" w:rsidRDefault="00742CF0" w:rsidP="00742CF0">
            <w:pPr>
              <w:pStyle w:val="Chthchnh0"/>
              <w:shd w:val="clear" w:color="auto" w:fill="auto"/>
              <w:tabs>
                <w:tab w:val="left" w:pos="5069"/>
              </w:tabs>
              <w:spacing w:line="403" w:lineRule="exact"/>
              <w:jc w:val="both"/>
            </w:pPr>
            <w:r>
              <w:t xml:space="preserve">Sông Lô 76 </w:t>
            </w:r>
            <w:r>
              <w:rPr>
                <w:b w:val="0"/>
                <w:bCs w:val="0"/>
              </w:rPr>
              <w:t xml:space="preserve">   </w:t>
            </w:r>
            <w:r>
              <w:t xml:space="preserve">Sông La 41 </w:t>
            </w:r>
            <w:r>
              <w:rPr>
                <w:b w:val="0"/>
                <w:bCs w:val="0"/>
              </w:rPr>
              <w:t xml:space="preserve">     </w:t>
            </w:r>
            <w:r>
              <w:t>Sông Đáy 48</w:t>
            </w:r>
            <w:r>
              <w:rPr>
                <w:b w:val="0"/>
                <w:bCs w:val="0"/>
              </w:rPr>
              <w:t xml:space="preserve">             </w:t>
            </w:r>
            <w:r>
              <w:t>Sông Đà 23</w:t>
            </w:r>
          </w:p>
          <w:p w:rsidR="002D6C7B" w:rsidRDefault="002D6C7B" w:rsidP="00742CF0">
            <w:pPr>
              <w:pStyle w:val="Chthchnh0"/>
              <w:shd w:val="clear" w:color="auto" w:fill="auto"/>
              <w:tabs>
                <w:tab w:val="left" w:pos="5069"/>
              </w:tabs>
              <w:spacing w:line="403" w:lineRule="exact"/>
              <w:jc w:val="both"/>
            </w:pPr>
            <w:r>
              <w:t>- Đài vượt cấp: Sông Hồng 30</w:t>
            </w:r>
          </w:p>
          <w:p w:rsidR="00742CF0" w:rsidRDefault="00742CF0" w:rsidP="00742CF0">
            <w:pPr>
              <w:pStyle w:val="Chthchnh0"/>
              <w:shd w:val="clear" w:color="auto" w:fill="auto"/>
              <w:spacing w:line="403" w:lineRule="exact"/>
            </w:pPr>
            <w:r>
              <w:t xml:space="preserve">Hình </w:t>
            </w:r>
            <w:r w:rsidR="002D6C7B">
              <w:t>2.2. Sơ đồ tổ chức liên lạc vượt cấp</w:t>
            </w:r>
          </w:p>
          <w:p w:rsidR="002D6C7B" w:rsidRDefault="002D6C7B" w:rsidP="00EF2611">
            <w:pPr>
              <w:ind w:firstLine="317"/>
              <w:jc w:val="both"/>
              <w:rPr>
                <w:rStyle w:val="Vnbnnidung3"/>
                <w:rFonts w:eastAsia="Microsoft Sans Serif"/>
                <w:b/>
                <w:i w:val="0"/>
                <w:iCs w:val="0"/>
                <w:sz w:val="28"/>
                <w:szCs w:val="28"/>
                <w:lang w:val="en-US"/>
              </w:rPr>
            </w:pPr>
          </w:p>
          <w:p w:rsidR="00786676" w:rsidRPr="002D6C7B" w:rsidRDefault="002D6C7B" w:rsidP="00EF2611">
            <w:pPr>
              <w:ind w:firstLine="317"/>
              <w:jc w:val="both"/>
              <w:rPr>
                <w:rStyle w:val="Vnbnnidung3"/>
                <w:rFonts w:eastAsia="Microsoft Sans Serif"/>
                <w:b/>
                <w:i w:val="0"/>
                <w:iCs w:val="0"/>
                <w:sz w:val="28"/>
                <w:szCs w:val="28"/>
                <w:lang w:val="en-US"/>
              </w:rPr>
            </w:pPr>
            <w:r>
              <w:rPr>
                <w:rStyle w:val="Vnbnnidung3"/>
                <w:rFonts w:eastAsia="Microsoft Sans Serif"/>
                <w:b/>
                <w:i w:val="0"/>
                <w:iCs w:val="0"/>
                <w:sz w:val="28"/>
                <w:szCs w:val="28"/>
                <w:lang w:val="en-US"/>
              </w:rPr>
              <w:t>PHƯƠNG PHÁP LIÊN LẠC</w:t>
            </w:r>
          </w:p>
          <w:p w:rsidR="002D6C7B" w:rsidRPr="00BB6AAC" w:rsidRDefault="002D6C7B" w:rsidP="00BB6AAC">
            <w:pPr>
              <w:spacing w:after="56" w:line="293" w:lineRule="exact"/>
              <w:ind w:firstLine="680"/>
              <w:jc w:val="both"/>
              <w:rPr>
                <w:rStyle w:val="Vnbnnidung2"/>
                <w:rFonts w:ascii="Microsoft Sans Serif" w:eastAsia="Microsoft Sans Serif" w:hAnsi="Microsoft Sans Serif" w:cs="Microsoft Sans Serif"/>
                <w:sz w:val="28"/>
                <w:lang w:val="en-US"/>
              </w:rPr>
            </w:pPr>
            <w:r w:rsidRPr="002D6C7B">
              <w:rPr>
                <w:rStyle w:val="Vnbnnidung2"/>
                <w:rFonts w:eastAsia="Microsoft Sans Serif"/>
                <w:sz w:val="28"/>
              </w:rPr>
              <w:t>Liên lạc vượt cấp được tổ chức nhằm bảo đảm thông tin cho người chi hụy (cơ quan chi huy) trực tiếp chì huy các đơn vị cấp dưới từ 1 đên 2 câp trong chiên đấu. Đài vượt cắp có tên và sóng liên lạc riêng nhưng chi sử dụng khi cần thiêt.</w:t>
            </w:r>
          </w:p>
          <w:p w:rsidR="002D6C7B" w:rsidRPr="002D6C7B" w:rsidRDefault="002D6C7B" w:rsidP="002D6C7B">
            <w:pPr>
              <w:spacing w:after="106" w:line="298" w:lineRule="exact"/>
              <w:ind w:firstLine="680"/>
              <w:jc w:val="both"/>
              <w:rPr>
                <w:sz w:val="28"/>
              </w:rPr>
            </w:pPr>
            <w:r w:rsidRPr="002D6C7B">
              <w:rPr>
                <w:rStyle w:val="Vnbnnidung2"/>
                <w:rFonts w:eastAsia="Microsoft Sans Serif"/>
                <w:sz w:val="28"/>
              </w:rPr>
              <w:t>Đài vượt cấp sử dụng phương pháp chèn sóng vào mạng (hướng) đê băt liên lạc với đài cấp dưới. Khi chèn sóng nên nhăm vào lúc một đài nào đó vừa phát xong.</w:t>
            </w:r>
          </w:p>
          <w:p w:rsidR="002D6C7B" w:rsidRPr="002D6C7B" w:rsidRDefault="002D6C7B" w:rsidP="00EF2611">
            <w:pPr>
              <w:ind w:firstLine="317"/>
              <w:jc w:val="both"/>
              <w:rPr>
                <w:rStyle w:val="Vnbnnidung3"/>
                <w:rFonts w:eastAsia="Microsoft Sans Serif"/>
                <w:b/>
                <w:i w:val="0"/>
                <w:iCs w:val="0"/>
                <w:sz w:val="28"/>
                <w:szCs w:val="28"/>
                <w:lang w:val="en-US"/>
              </w:rPr>
            </w:pPr>
          </w:p>
          <w:p w:rsidR="002D6C7B" w:rsidRDefault="002D6C7B" w:rsidP="00F51304">
            <w:pPr>
              <w:tabs>
                <w:tab w:val="left" w:pos="972"/>
              </w:tabs>
              <w:spacing w:after="166" w:line="240" w:lineRule="exact"/>
              <w:ind w:firstLine="317"/>
              <w:jc w:val="both"/>
              <w:rPr>
                <w:rStyle w:val="Vnbnnidung2"/>
                <w:rFonts w:eastAsia="Microsoft Sans Serif"/>
                <w:sz w:val="28"/>
                <w:szCs w:val="28"/>
                <w:lang w:val="en-US"/>
              </w:rPr>
            </w:pPr>
          </w:p>
          <w:p w:rsidR="00BB6AAC" w:rsidRDefault="00BB6AAC" w:rsidP="00BB6AAC">
            <w:pPr>
              <w:tabs>
                <w:tab w:val="left" w:pos="972"/>
              </w:tabs>
              <w:spacing w:before="240" w:after="166" w:line="240" w:lineRule="exact"/>
              <w:ind w:firstLine="317"/>
              <w:jc w:val="both"/>
              <w:rPr>
                <w:rStyle w:val="Vnbnnidung2"/>
                <w:rFonts w:eastAsia="Microsoft Sans Serif"/>
                <w:b/>
                <w:sz w:val="28"/>
                <w:szCs w:val="28"/>
                <w:lang w:val="en-US"/>
              </w:rPr>
            </w:pPr>
          </w:p>
          <w:p w:rsidR="002D6C7B" w:rsidRPr="00BB6AAC" w:rsidRDefault="00BB6AAC" w:rsidP="00BB6AAC">
            <w:pPr>
              <w:tabs>
                <w:tab w:val="left" w:pos="972"/>
              </w:tabs>
              <w:spacing w:before="240" w:after="166" w:line="240" w:lineRule="exact"/>
              <w:ind w:firstLine="317"/>
              <w:jc w:val="both"/>
              <w:rPr>
                <w:rStyle w:val="Vnbnnidung2"/>
                <w:rFonts w:eastAsia="Microsoft Sans Serif"/>
                <w:b/>
                <w:sz w:val="28"/>
                <w:szCs w:val="28"/>
                <w:lang w:val="en-US"/>
              </w:rPr>
            </w:pPr>
            <w:r>
              <w:rPr>
                <w:rStyle w:val="Vnbnnidung2"/>
                <w:rFonts w:eastAsia="Microsoft Sans Serif"/>
                <w:b/>
                <w:sz w:val="28"/>
                <w:szCs w:val="28"/>
                <w:lang w:val="en-US"/>
              </w:rPr>
              <w:t>THỦ TỤC  LIÊN LẠC</w:t>
            </w:r>
          </w:p>
          <w:p w:rsidR="00BB6AAC" w:rsidRPr="00BB6AAC" w:rsidRDefault="00BB6AAC" w:rsidP="00BB6AAC">
            <w:pPr>
              <w:numPr>
                <w:ilvl w:val="0"/>
                <w:numId w:val="10"/>
              </w:numPr>
              <w:tabs>
                <w:tab w:val="left" w:pos="910"/>
              </w:tabs>
              <w:spacing w:after="45" w:line="293" w:lineRule="exact"/>
              <w:ind w:firstLine="680"/>
              <w:jc w:val="both"/>
              <w:rPr>
                <w:sz w:val="28"/>
                <w:szCs w:val="28"/>
              </w:rPr>
            </w:pPr>
            <w:r w:rsidRPr="00BB6AAC">
              <w:rPr>
                <w:rStyle w:val="Vnbnnidung2"/>
                <w:rFonts w:eastAsia="Microsoft Sans Serif"/>
                <w:sz w:val="28"/>
                <w:szCs w:val="28"/>
              </w:rPr>
              <w:t>Đài vượt cấp: Gọi tên đài trường mạng (hoặc đài cấp trên trong hướng), tự xưng tên đài mình, gọi 3 lần, sau lần thử 3 thì báo số mật nghiệp vụ 184 (Đây là đài vượt cấp) 2 lần, báo tên đài cần liên lạc, báo số mật nghiệp vụ 016 (Hêt, trả lời).</w:t>
            </w:r>
          </w:p>
          <w:p w:rsidR="00BB6AAC" w:rsidRPr="00BB6AAC" w:rsidRDefault="00BB6AAC" w:rsidP="00BB6AAC">
            <w:pPr>
              <w:numPr>
                <w:ilvl w:val="0"/>
                <w:numId w:val="10"/>
              </w:numPr>
              <w:tabs>
                <w:tab w:val="left" w:pos="910"/>
              </w:tabs>
              <w:spacing w:after="68" w:line="312" w:lineRule="exact"/>
              <w:ind w:firstLine="680"/>
              <w:jc w:val="both"/>
              <w:rPr>
                <w:sz w:val="28"/>
                <w:szCs w:val="28"/>
              </w:rPr>
            </w:pPr>
            <w:r w:rsidRPr="00BB6AAC">
              <w:rPr>
                <w:rStyle w:val="Vnbnnidung2"/>
                <w:rFonts w:eastAsia="Microsoft Sans Serif"/>
                <w:sz w:val="28"/>
                <w:szCs w:val="28"/>
              </w:rPr>
              <w:lastRenderedPageBreak/>
              <w:t>Đài trường mạng (hoặc đài cấp trên trong hướng): Gọi tên đài vượt câp, tự xưng tên đài mình, báo số mật nghiệp vụ 018 (Đông ý).</w:t>
            </w:r>
          </w:p>
          <w:p w:rsidR="00BB6AAC" w:rsidRPr="00BB6AAC" w:rsidRDefault="00BB6AAC" w:rsidP="00BB6AAC">
            <w:pPr>
              <w:numPr>
                <w:ilvl w:val="0"/>
                <w:numId w:val="10"/>
              </w:numPr>
              <w:tabs>
                <w:tab w:val="left" w:pos="910"/>
              </w:tabs>
              <w:spacing w:after="52" w:line="302" w:lineRule="exact"/>
              <w:ind w:firstLine="680"/>
              <w:jc w:val="both"/>
              <w:rPr>
                <w:sz w:val="28"/>
                <w:szCs w:val="28"/>
              </w:rPr>
            </w:pPr>
            <w:r w:rsidRPr="00BB6AAC">
              <w:rPr>
                <w:rStyle w:val="Vnbnnidung2"/>
                <w:rFonts w:eastAsia="Microsoft Sans Serif"/>
                <w:sz w:val="28"/>
                <w:szCs w:val="28"/>
              </w:rPr>
              <w:t>Đài vượt cấp: Gọi tên đài cần liên lạc, tự xưng tên đài mình, báo số mật nghiệp vụ 013 (Có việc) và số mật nghiệp vụ 001 (Nghe rõ không, trả lời).</w:t>
            </w:r>
          </w:p>
          <w:p w:rsidR="00BB6AAC" w:rsidRPr="00BB6AAC" w:rsidRDefault="00BB6AAC" w:rsidP="00BB6AAC">
            <w:pPr>
              <w:numPr>
                <w:ilvl w:val="0"/>
                <w:numId w:val="10"/>
              </w:numPr>
              <w:tabs>
                <w:tab w:val="left" w:pos="915"/>
              </w:tabs>
              <w:spacing w:after="49" w:line="312" w:lineRule="exact"/>
              <w:ind w:firstLine="680"/>
              <w:jc w:val="both"/>
              <w:rPr>
                <w:sz w:val="28"/>
                <w:szCs w:val="28"/>
              </w:rPr>
            </w:pPr>
            <w:r w:rsidRPr="00BB6AAC">
              <w:rPr>
                <w:rStyle w:val="Vnbnnidung2"/>
                <w:rFonts w:eastAsia="Microsoft Sans Serif"/>
                <w:sz w:val="28"/>
                <w:szCs w:val="28"/>
              </w:rPr>
              <w:t>Đài được yêu cầu liên lạc vượt cấp: Gọi tên đài vượt cấp, tự xưng tên đài mình, báo số mật nghiệp vụ 002 (Nghe tốt, trả lời).</w:t>
            </w:r>
          </w:p>
          <w:p w:rsidR="00BB6AAC" w:rsidRPr="00BB6AAC" w:rsidRDefault="00BB6AAC" w:rsidP="00BB6AAC">
            <w:pPr>
              <w:spacing w:after="129" w:line="326" w:lineRule="exact"/>
              <w:ind w:firstLine="680"/>
              <w:jc w:val="both"/>
              <w:rPr>
                <w:sz w:val="28"/>
                <w:szCs w:val="28"/>
              </w:rPr>
            </w:pPr>
            <w:r w:rsidRPr="00BB6AAC">
              <w:rPr>
                <w:rStyle w:val="Vnbnnidung2"/>
                <w:rFonts w:eastAsia="Microsoft Sans Serif"/>
                <w:sz w:val="28"/>
                <w:szCs w:val="28"/>
              </w:rPr>
              <w:t>Sau đó cả 2 đài bắt đầu thực hiện chuyển, nhận điện với nhau, thủ tục liên lạc giống như liên lạc hướng.</w:t>
            </w:r>
          </w:p>
          <w:p w:rsidR="00BB6AAC" w:rsidRPr="00BB6AAC" w:rsidRDefault="00BB6AAC" w:rsidP="00BB6AAC">
            <w:pPr>
              <w:numPr>
                <w:ilvl w:val="0"/>
                <w:numId w:val="10"/>
              </w:numPr>
              <w:tabs>
                <w:tab w:val="left" w:pos="952"/>
              </w:tabs>
              <w:spacing w:after="60" w:line="240" w:lineRule="exact"/>
              <w:ind w:firstLine="680"/>
              <w:jc w:val="both"/>
              <w:rPr>
                <w:sz w:val="28"/>
                <w:szCs w:val="28"/>
              </w:rPr>
            </w:pPr>
            <w:r w:rsidRPr="00BB6AAC">
              <w:rPr>
                <w:rStyle w:val="Vnbnnidung2"/>
                <w:rFonts w:eastAsia="Microsoft Sans Serif"/>
                <w:sz w:val="28"/>
                <w:szCs w:val="28"/>
              </w:rPr>
              <w:t>Ví dụ đài vượt cấp chèn sóng vào mạng để liên lạc với ưu tiên 1:</w:t>
            </w:r>
          </w:p>
          <w:p w:rsidR="00BB6AAC" w:rsidRPr="00BB6AAC" w:rsidRDefault="00BB6AAC" w:rsidP="00BB6AAC">
            <w:pPr>
              <w:spacing w:after="19" w:line="240" w:lineRule="exact"/>
              <w:ind w:firstLine="680"/>
              <w:jc w:val="both"/>
              <w:rPr>
                <w:sz w:val="28"/>
                <w:szCs w:val="28"/>
              </w:rPr>
            </w:pPr>
            <w:r w:rsidRPr="00BB6AAC">
              <w:rPr>
                <w:rStyle w:val="Vnbnnidung2"/>
                <w:rFonts w:eastAsia="Microsoft Sans Serif"/>
                <w:sz w:val="28"/>
                <w:szCs w:val="28"/>
              </w:rPr>
              <w:t>+ Đài VC: (Sông Đ</w:t>
            </w:r>
            <w:r w:rsidRPr="00BB6AAC">
              <w:rPr>
                <w:rStyle w:val="Vnbnnidung2"/>
                <w:rFonts w:eastAsia="Microsoft Sans Serif"/>
                <w:sz w:val="28"/>
                <w:szCs w:val="28"/>
                <w:lang w:val="en-US"/>
              </w:rPr>
              <w:t>à</w:t>
            </w:r>
            <w:r w:rsidRPr="00BB6AAC">
              <w:rPr>
                <w:rStyle w:val="Vnbnnidung2"/>
                <w:rFonts w:eastAsia="Microsoft Sans Serif"/>
                <w:sz w:val="28"/>
                <w:szCs w:val="28"/>
              </w:rPr>
              <w:t xml:space="preserve"> Sông Hồng)</w:t>
            </w:r>
            <w:r w:rsidRPr="00BB6AAC">
              <w:rPr>
                <w:rStyle w:val="Vnbnnidung2"/>
                <w:rFonts w:eastAsia="Microsoft Sans Serif"/>
                <w:sz w:val="28"/>
                <w:szCs w:val="28"/>
                <w:vertAlign w:val="superscript"/>
              </w:rPr>
              <w:t>3</w:t>
            </w:r>
            <w:r w:rsidRPr="00BB6AAC">
              <w:rPr>
                <w:rStyle w:val="Vnbnnidung2"/>
                <w:rFonts w:eastAsia="Microsoft Sans Serif"/>
                <w:sz w:val="28"/>
                <w:szCs w:val="28"/>
              </w:rPr>
              <w:t xml:space="preserve"> 184 184 Sông Đáy 016</w:t>
            </w:r>
          </w:p>
          <w:p w:rsidR="00BB6AAC" w:rsidRPr="00BB6AAC" w:rsidRDefault="00BB6AAC" w:rsidP="00BB6AAC">
            <w:pPr>
              <w:pStyle w:val="TOC4"/>
              <w:shd w:val="clear" w:color="auto" w:fill="auto"/>
              <w:tabs>
                <w:tab w:val="left" w:pos="4558"/>
              </w:tabs>
              <w:spacing w:line="398" w:lineRule="exact"/>
              <w:ind w:firstLine="680"/>
              <w:rPr>
                <w:sz w:val="28"/>
                <w:szCs w:val="28"/>
              </w:rPr>
            </w:pPr>
            <w:r w:rsidRPr="00BB6AAC">
              <w:rPr>
                <w:sz w:val="28"/>
                <w:szCs w:val="28"/>
              </w:rPr>
              <w:fldChar w:fldCharType="begin"/>
            </w:r>
            <w:r w:rsidRPr="00BB6AAC">
              <w:rPr>
                <w:sz w:val="28"/>
                <w:szCs w:val="28"/>
              </w:rPr>
              <w:instrText xml:space="preserve"> TOC \o "1-5" \h \z </w:instrText>
            </w:r>
            <w:r w:rsidRPr="00BB6AAC">
              <w:rPr>
                <w:sz w:val="28"/>
                <w:szCs w:val="28"/>
              </w:rPr>
              <w:fldChar w:fldCharType="separate"/>
            </w:r>
            <w:r w:rsidRPr="00BB6AAC">
              <w:rPr>
                <w:rStyle w:val="Mclc"/>
                <w:sz w:val="28"/>
                <w:szCs w:val="28"/>
              </w:rPr>
              <w:t>+ Đài TM: 7423</w:t>
            </w:r>
            <w:r w:rsidRPr="00BB6AAC">
              <w:rPr>
                <w:rStyle w:val="Mclc"/>
                <w:sz w:val="28"/>
                <w:szCs w:val="28"/>
              </w:rPr>
              <w:tab/>
              <w:t>018</w:t>
            </w:r>
          </w:p>
          <w:p w:rsidR="00BB6AAC" w:rsidRPr="00BB6AAC" w:rsidRDefault="00BB6AAC" w:rsidP="00BB6AAC">
            <w:pPr>
              <w:pStyle w:val="TOC4"/>
              <w:shd w:val="clear" w:color="auto" w:fill="auto"/>
              <w:tabs>
                <w:tab w:val="left" w:pos="6719"/>
              </w:tabs>
              <w:spacing w:line="398" w:lineRule="exact"/>
              <w:ind w:firstLine="680"/>
              <w:rPr>
                <w:sz w:val="28"/>
                <w:szCs w:val="28"/>
              </w:rPr>
            </w:pPr>
            <w:r w:rsidRPr="00BB6AAC">
              <w:rPr>
                <w:rStyle w:val="Mclc"/>
                <w:sz w:val="28"/>
                <w:szCs w:val="28"/>
              </w:rPr>
              <w:t>+ ĐàiVC:. Sông Đáy Sông Hồng 013</w:t>
            </w:r>
            <w:r w:rsidRPr="00BB6AAC">
              <w:rPr>
                <w:rStyle w:val="Mclc"/>
                <w:sz w:val="28"/>
                <w:szCs w:val="28"/>
              </w:rPr>
              <w:tab/>
              <w:t>001</w:t>
            </w:r>
          </w:p>
          <w:p w:rsidR="00BB6AAC" w:rsidRPr="00BB6AAC" w:rsidRDefault="00BB6AAC" w:rsidP="00BB6AAC">
            <w:pPr>
              <w:pStyle w:val="TOC4"/>
              <w:shd w:val="clear" w:color="auto" w:fill="auto"/>
              <w:tabs>
                <w:tab w:val="left" w:pos="6719"/>
              </w:tabs>
              <w:spacing w:line="398" w:lineRule="exact"/>
              <w:ind w:firstLine="680"/>
              <w:rPr>
                <w:sz w:val="28"/>
                <w:szCs w:val="28"/>
              </w:rPr>
            </w:pPr>
            <w:r w:rsidRPr="00BB6AAC">
              <w:rPr>
                <w:rStyle w:val="Mclc"/>
                <w:sz w:val="28"/>
                <w:szCs w:val="28"/>
              </w:rPr>
              <w:t>+ Đài WT 1:7448</w:t>
            </w:r>
            <w:r w:rsidRPr="00BB6AAC">
              <w:rPr>
                <w:rStyle w:val="Mclc"/>
                <w:sz w:val="28"/>
                <w:szCs w:val="28"/>
              </w:rPr>
              <w:tab/>
              <w:t>002</w:t>
            </w:r>
          </w:p>
          <w:p w:rsidR="00BB6AAC" w:rsidRPr="00BB6AAC" w:rsidRDefault="00BB6AAC" w:rsidP="00BB6AAC">
            <w:pPr>
              <w:tabs>
                <w:tab w:val="left" w:leader="dot" w:pos="6488"/>
              </w:tabs>
              <w:spacing w:after="187"/>
              <w:rPr>
                <w:sz w:val="28"/>
                <w:szCs w:val="28"/>
              </w:rPr>
            </w:pPr>
            <w:r w:rsidRPr="00BB6AAC">
              <w:rPr>
                <w:rStyle w:val="Mclc40"/>
                <w:rFonts w:eastAsia="Microsoft Sans Serif"/>
                <w:b w:val="0"/>
                <w:bCs w:val="0"/>
                <w:sz w:val="28"/>
                <w:szCs w:val="28"/>
              </w:rPr>
              <w:t>+ Đài VC: Sông Đáy 109 01020 03532 04374</w:t>
            </w:r>
            <w:r w:rsidRPr="00BB6AAC">
              <w:rPr>
                <w:rStyle w:val="Mclc40"/>
                <w:rFonts w:eastAsia="Microsoft Sans Serif"/>
                <w:b w:val="0"/>
                <w:bCs w:val="0"/>
                <w:sz w:val="28"/>
                <w:szCs w:val="28"/>
              </w:rPr>
              <w:tab/>
              <w:t xml:space="preserve"> 014</w:t>
            </w:r>
            <w:r w:rsidRPr="00BB6AAC">
              <w:rPr>
                <w:sz w:val="28"/>
                <w:szCs w:val="28"/>
              </w:rPr>
              <w:fldChar w:fldCharType="end"/>
            </w:r>
          </w:p>
          <w:p w:rsidR="00BB6AAC" w:rsidRPr="00BB6AAC" w:rsidRDefault="00BB6AAC" w:rsidP="00BB6AAC">
            <w:pPr>
              <w:spacing w:after="28" w:line="240" w:lineRule="exact"/>
              <w:ind w:firstLine="680"/>
              <w:jc w:val="both"/>
              <w:rPr>
                <w:sz w:val="28"/>
                <w:szCs w:val="28"/>
              </w:rPr>
            </w:pPr>
            <w:r w:rsidRPr="00BB6AAC">
              <w:rPr>
                <w:rStyle w:val="Vnbnnidung3"/>
                <w:rFonts w:eastAsia="Microsoft Sans Serif"/>
                <w:i w:val="0"/>
                <w:iCs w:val="0"/>
                <w:sz w:val="28"/>
                <w:szCs w:val="28"/>
              </w:rPr>
              <w:t>Một số chú ý:</w:t>
            </w:r>
          </w:p>
          <w:p w:rsidR="00BB6AAC" w:rsidRPr="00BB6AAC" w:rsidRDefault="00BB6AAC" w:rsidP="00BB6AAC">
            <w:pPr>
              <w:numPr>
                <w:ilvl w:val="0"/>
                <w:numId w:val="10"/>
              </w:numPr>
              <w:tabs>
                <w:tab w:val="left" w:pos="910"/>
              </w:tabs>
              <w:spacing w:after="64" w:line="298" w:lineRule="exact"/>
              <w:ind w:firstLine="680"/>
              <w:jc w:val="both"/>
              <w:rPr>
                <w:sz w:val="28"/>
                <w:szCs w:val="28"/>
              </w:rPr>
            </w:pPr>
            <w:r w:rsidRPr="00BB6AAC">
              <w:rPr>
                <w:rStyle w:val="Vnbnnidung2"/>
                <w:rFonts w:eastAsia="Microsoft Sans Serif"/>
                <w:sz w:val="28"/>
                <w:szCs w:val="28"/>
              </w:rPr>
              <w:t>Khi có túi hiệu vượt cấp các đài phải ưu tiên để đài vượt cấp làm việc. Đài vượt cấp phải tuân thủ sự điều khiển của trường mạng hoặc đài câp trên trong hướng.</w:t>
            </w:r>
          </w:p>
          <w:p w:rsidR="00BB6AAC" w:rsidRPr="00BB6AAC" w:rsidRDefault="00BB6AAC" w:rsidP="00BB6AAC">
            <w:pPr>
              <w:numPr>
                <w:ilvl w:val="0"/>
                <w:numId w:val="10"/>
              </w:numPr>
              <w:tabs>
                <w:tab w:val="left" w:pos="910"/>
              </w:tabs>
              <w:spacing w:after="53" w:line="293" w:lineRule="exact"/>
              <w:ind w:firstLine="680"/>
              <w:jc w:val="both"/>
              <w:rPr>
                <w:sz w:val="28"/>
                <w:szCs w:val="28"/>
              </w:rPr>
            </w:pPr>
            <w:r w:rsidRPr="00BB6AAC">
              <w:rPr>
                <w:rStyle w:val="Vnbnnidung2"/>
                <w:rFonts w:eastAsia="Microsoft Sans Serif"/>
                <w:sz w:val="28"/>
                <w:szCs w:val="28"/>
              </w:rPr>
              <w:t>Đài vượt cấp có thể làm việc với đài cấp dưới trên sóng chính haỵ sóng phụ cùa mạng (hướng) đó hoặc yêu cầu đài cấp dưới vê sóng của đài vượt câp đê hên lạc.</w:t>
            </w:r>
          </w:p>
          <w:p w:rsidR="00BB6AAC" w:rsidRPr="00BB6AAC" w:rsidRDefault="00BB6AAC" w:rsidP="00BB6AAC">
            <w:pPr>
              <w:numPr>
                <w:ilvl w:val="0"/>
                <w:numId w:val="10"/>
              </w:numPr>
              <w:tabs>
                <w:tab w:val="left" w:pos="920"/>
              </w:tabs>
              <w:spacing w:line="302" w:lineRule="exact"/>
              <w:ind w:firstLine="680"/>
              <w:jc w:val="both"/>
              <w:rPr>
                <w:sz w:val="28"/>
                <w:szCs w:val="28"/>
              </w:rPr>
            </w:pPr>
            <w:r w:rsidRPr="00BB6AAC">
              <w:rPr>
                <w:rStyle w:val="Vnbnnidung2"/>
                <w:rFonts w:eastAsia="Microsoft Sans Serif"/>
                <w:sz w:val="28"/>
                <w:szCs w:val="28"/>
              </w:rPr>
              <w:t>Đài làm việc với đài vượt cấp ờ sóng phụ hay sóng cúa đài vượt câp phải nhanh chóng trờ về sóng chính của mạng (hướng) ngay sau khi kêt thúc công việc.</w:t>
            </w:r>
          </w:p>
          <w:p w:rsidR="00BB6AAC" w:rsidRPr="00BB6AAC" w:rsidRDefault="00BB6AAC" w:rsidP="00BB6AAC">
            <w:pPr>
              <w:spacing w:line="293" w:lineRule="exact"/>
              <w:ind w:firstLine="700"/>
              <w:jc w:val="both"/>
              <w:rPr>
                <w:rStyle w:val="Vnbnnidung2"/>
                <w:rFonts w:ascii="Microsoft Sans Serif" w:eastAsia="Microsoft Sans Serif" w:hAnsi="Microsoft Sans Serif" w:cs="Microsoft Sans Serif"/>
                <w:lang w:val="en-US"/>
              </w:rPr>
            </w:pPr>
            <w:r w:rsidRPr="00BB6AAC">
              <w:rPr>
                <w:rStyle w:val="Vnbnnidung2"/>
                <w:rFonts w:eastAsia="Microsoft Sans Serif"/>
                <w:sz w:val="28"/>
                <w:szCs w:val="28"/>
              </w:rPr>
              <w:t>Liên lạc trung gian chuyển tiếp đuợc tổ chức nhằm khắc phục yếu tố ảnh hường của địa hình, cự ly liên lạc tăng hoặc khi cần ngụy trang liên lạc. Căn cứ vào nhiệm vụ và phương pháp tổ chức, đài (trạm) trung gian có thê vận dụng thủ tục chuyển tiếp thu hộ phát lại hay chuyển tiếp trực tiếp</w:t>
            </w:r>
            <w:r>
              <w:rPr>
                <w:rStyle w:val="Vnbnnidung2"/>
                <w:rFonts w:eastAsia="Microsoft Sans Serif"/>
              </w:rPr>
              <w:t>.</w:t>
            </w:r>
          </w:p>
          <w:p w:rsidR="009E4905" w:rsidRPr="00786676" w:rsidRDefault="008F16EF" w:rsidP="00835877">
            <w:pPr>
              <w:ind w:firstLine="175"/>
              <w:jc w:val="center"/>
              <w:rPr>
                <w:rFonts w:ascii="Times New Roman" w:hAnsi="Times New Roman" w:cs="Times New Roman"/>
                <w:sz w:val="28"/>
                <w:szCs w:val="28"/>
                <w:highlight w:val="white"/>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1792" behindDoc="0" locked="0" layoutInCell="1" allowOverlap="1" wp14:anchorId="25BBC345" wp14:editId="2F3EEC68">
                      <wp:simplePos x="0" y="0"/>
                      <wp:positionH relativeFrom="column">
                        <wp:posOffset>-990600</wp:posOffset>
                      </wp:positionH>
                      <wp:positionV relativeFrom="paragraph">
                        <wp:posOffset>155575</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25pt" to="390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" strokecolor="black [3213]"/>
                  </w:pict>
                </mc:Fallback>
              </mc:AlternateContent>
            </w:r>
          </w:p>
          <w:p w:rsidR="009E4905" w:rsidRPr="00786676" w:rsidRDefault="002C3A07" w:rsidP="0000230C">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lang w:val="en-US"/>
              </w:rPr>
              <w:t xml:space="preserve">TỔ CHỨC </w:t>
            </w:r>
            <w:r w:rsidR="009E4905" w:rsidRPr="00786676">
              <w:rPr>
                <w:rFonts w:ascii="Times New Roman" w:hAnsi="Times New Roman" w:cs="Times New Roman"/>
                <w:b/>
                <w:sz w:val="28"/>
                <w:szCs w:val="28"/>
                <w:highlight w:val="white"/>
              </w:rPr>
              <w:t>LUYỆN TẬP</w:t>
            </w:r>
          </w:p>
          <w:p w:rsidR="009E4905" w:rsidRPr="00786676" w:rsidRDefault="008F16EF" w:rsidP="00835877">
            <w:pPr>
              <w:ind w:firstLine="175"/>
              <w:jc w:val="both"/>
              <w:rPr>
                <w:rFonts w:ascii="Times New Roman" w:eastAsia="Times New Roman" w:hAnsi="Times New Roman" w:cs="Times New Roman"/>
                <w:b/>
                <w:sz w:val="28"/>
                <w:szCs w:val="28"/>
                <w:highlight w:val="white"/>
              </w:rPr>
            </w:pPr>
            <w:r>
              <w:rPr>
                <w:rFonts w:ascii="Times New Roman" w:hAnsi="Times New Roman" w:cs="Times New Roman"/>
                <w:b/>
                <w:noProof/>
                <w:sz w:val="28"/>
                <w:szCs w:val="28"/>
                <w:lang w:val="en-US" w:eastAsia="en-US" w:bidi="ar-SA"/>
              </w:rPr>
              <w:lastRenderedPageBreak/>
              <mc:AlternateContent>
                <mc:Choice Requires="wps">
                  <w:drawing>
                    <wp:anchor distT="0" distB="0" distL="114300" distR="114300" simplePos="0" relativeHeight="251682816" behindDoc="0" locked="0" layoutInCell="1" allowOverlap="1" wp14:anchorId="1C00306B" wp14:editId="4E4E3C28">
                      <wp:simplePos x="0" y="0"/>
                      <wp:positionH relativeFrom="column">
                        <wp:posOffset>-984250</wp:posOffset>
                      </wp:positionH>
                      <wp:positionV relativeFrom="paragraph">
                        <wp:posOffset>1270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pt" to="39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" strokecolor="black [3213]"/>
                  </w:pict>
                </mc:Fallback>
              </mc:AlternateContent>
            </w:r>
            <w:r w:rsidR="009E4905" w:rsidRPr="00786676">
              <w:rPr>
                <w:rFonts w:ascii="Times New Roman" w:eastAsia="Times New Roman" w:hAnsi="Times New Roman" w:cs="Times New Roman"/>
                <w:b/>
                <w:sz w:val="28"/>
                <w:szCs w:val="28"/>
                <w:highlight w:val="white"/>
              </w:rPr>
              <w:t>I. Nội dung</w:t>
            </w:r>
          </w:p>
          <w:p w:rsidR="008F16EF" w:rsidRDefault="008F16EF" w:rsidP="00374258">
            <w:pPr>
              <w:ind w:right="49" w:firstLine="175"/>
              <w:jc w:val="both"/>
              <w:rPr>
                <w:rFonts w:ascii="Times New Roman" w:hAnsi="Times New Roman" w:cs="Times New Roman"/>
                <w:sz w:val="28"/>
                <w:szCs w:val="28"/>
              </w:rPr>
            </w:pPr>
            <w:r>
              <w:rPr>
                <w:rFonts w:ascii="Times New Roman" w:hAnsi="Times New Roman" w:cs="Times New Roman"/>
                <w:sz w:val="28"/>
                <w:szCs w:val="28"/>
              </w:rPr>
              <w:t xml:space="preserve">- </w:t>
            </w:r>
            <w:r w:rsidR="00374258">
              <w:rPr>
                <w:rFonts w:ascii="Times New Roman" w:hAnsi="Times New Roman" w:cs="Times New Roman"/>
                <w:sz w:val="28"/>
                <w:szCs w:val="28"/>
              </w:rPr>
              <w:t xml:space="preserve">Thực hành liên lạc </w:t>
            </w:r>
            <w:r w:rsidR="00BB6AAC">
              <w:rPr>
                <w:rFonts w:ascii="Times New Roman" w:hAnsi="Times New Roman" w:cs="Times New Roman"/>
                <w:sz w:val="28"/>
                <w:szCs w:val="28"/>
                <w:lang w:val="en-US"/>
              </w:rPr>
              <w:t>vượt cấp</w:t>
            </w:r>
            <w:r w:rsidR="00374258">
              <w:rPr>
                <w:rFonts w:ascii="Times New Roman" w:hAnsi="Times New Roman" w:cs="Times New Roman"/>
                <w:sz w:val="28"/>
                <w:szCs w:val="28"/>
              </w:rPr>
              <w:t xml:space="preserve"> ở cự ly gần</w:t>
            </w:r>
          </w:p>
          <w:p w:rsidR="008F16EF" w:rsidRPr="008F16EF" w:rsidRDefault="008F16EF" w:rsidP="008F16EF">
            <w:pPr>
              <w:ind w:right="49" w:firstLine="175"/>
              <w:jc w:val="both"/>
              <w:rPr>
                <w:rFonts w:ascii="Times New Roman" w:hAnsi="Times New Roman" w:cs="Times New Roman"/>
                <w:sz w:val="28"/>
                <w:szCs w:val="28"/>
              </w:rPr>
            </w:pPr>
            <w:r>
              <w:rPr>
                <w:rFonts w:ascii="Times New Roman" w:hAnsi="Times New Roman" w:cs="Times New Roman"/>
                <w:b/>
                <w:sz w:val="28"/>
                <w:szCs w:val="28"/>
              </w:rPr>
              <w:t>III. THỜI GIAN</w:t>
            </w:r>
          </w:p>
          <w:p w:rsidR="009E4905" w:rsidRPr="00786676" w:rsidRDefault="00A53904" w:rsidP="00835877">
            <w:pPr>
              <w:ind w:firstLine="175"/>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BB6AAC">
              <w:rPr>
                <w:rFonts w:ascii="Times New Roman" w:eastAsia="Times New Roman" w:hAnsi="Times New Roman" w:cs="Times New Roman"/>
                <w:sz w:val="28"/>
                <w:szCs w:val="28"/>
                <w:highlight w:val="white"/>
                <w:lang w:val="en-US"/>
              </w:rPr>
              <w:t>02 giờ 30 phút</w:t>
            </w:r>
            <w:r w:rsidR="009E4905" w:rsidRPr="00786676">
              <w:rPr>
                <w:rFonts w:ascii="Times New Roman" w:eastAsia="Times New Roman" w:hAnsi="Times New Roman" w:cs="Times New Roman"/>
                <w:sz w:val="28"/>
                <w:szCs w:val="28"/>
                <w:highlight w:val="white"/>
              </w:rPr>
              <w:t>.</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III. Tổ chức và phương pháp</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Tổ chức</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Tiểu đội trưởng duy trì, trung đội trưởng duy trì chung.</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1: Từng người tự nghiên cứu.</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Tại vị trí từng người tự nghiên cứu lại nội dung bài học.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2: Tập chậm, phân đoạn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Tập chậm phân đoạn từng nội dung.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3: Tập nhanh dần cho đến khi thuần thục.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Tập nhanh dần các nội dung, liên kết các nội dung lại với nhau: Triển khai bố trí an toàn, cài đặt tham số, thu hồi điện đài cho đến khi thuần thục.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4: Luyện tập theo định mức thời gian.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xml:space="preserve">Căn cứ vào định mức thời gian </w:t>
            </w:r>
            <w:r>
              <w:rPr>
                <w:rFonts w:ascii="Times New Roman" w:eastAsia="Times New Roman" w:hAnsi="Times New Roman" w:cs="Times New Roman"/>
                <w:color w:val="auto"/>
                <w:sz w:val="28"/>
                <w:szCs w:val="28"/>
                <w:highlight w:val="white"/>
                <w:lang w:eastAsia="en-US" w:bidi="ar-SA"/>
              </w:rPr>
              <w:t>1 phiên liên lạc hướng</w:t>
            </w:r>
            <w:r w:rsidRPr="00374258">
              <w:rPr>
                <w:rFonts w:ascii="Times New Roman" w:eastAsia="Times New Roman" w:hAnsi="Times New Roman" w:cs="Times New Roman"/>
                <w:color w:val="auto"/>
                <w:sz w:val="28"/>
                <w:szCs w:val="28"/>
                <w:highlight w:val="white"/>
                <w:lang w:val="en-US" w:eastAsia="en-US" w:bidi="ar-SA"/>
              </w:rPr>
              <w:t xml:space="preserve"> để tổ chức luyện tập phấn đấu đạt và vượt chỉ tiêu định mức thời gian.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Chỉ tại thực địa.</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V. Ký tín hiệu luyện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Theo khẩu lệnh, tín hiệu còi của giáo viên.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+ 1 hồi còi dài kết hợp khẩu lệnh: Bắt đầu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+ 2 hồi còi dài kết hợp khẩu lệnh: Dừng tập, đổi tập hoặc dừng tập sửa sai.</w:t>
            </w:r>
          </w:p>
          <w:p w:rsidR="009E4905" w:rsidRPr="00786676" w:rsidRDefault="009E4905" w:rsidP="00835877">
            <w:pPr>
              <w:ind w:firstLine="175"/>
              <w:jc w:val="both"/>
              <w:rPr>
                <w:rFonts w:ascii="Times New Roman" w:hAnsi="Times New Roman" w:cs="Times New Roman"/>
                <w:b/>
                <w:sz w:val="28"/>
                <w:szCs w:val="28"/>
                <w:highlight w:val="white"/>
              </w:rPr>
            </w:pPr>
            <w:r w:rsidRPr="00786676">
              <w:rPr>
                <w:rFonts w:ascii="Times New Roman" w:eastAsia="Times New Roman" w:hAnsi="Times New Roman" w:cs="Times New Roman"/>
                <w:sz w:val="28"/>
                <w:szCs w:val="28"/>
                <w:highlight w:val="white"/>
              </w:rPr>
              <w:t>+ 3 hồi còi dài kết hợp khẩu lệnh: Thôi tập về vị trí tập trung.</w:t>
            </w:r>
          </w:p>
          <w:p w:rsidR="009E4905" w:rsidRPr="00786676" w:rsidRDefault="009E4905" w:rsidP="00835877">
            <w:pPr>
              <w:ind w:firstLine="175"/>
              <w:jc w:val="both"/>
              <w:rPr>
                <w:rFonts w:ascii="Times New Roman" w:hAnsi="Times New Roman" w:cs="Times New Roman"/>
                <w:sz w:val="28"/>
                <w:szCs w:val="28"/>
                <w:highlight w:val="white"/>
              </w:rPr>
            </w:pPr>
          </w:p>
          <w:p w:rsidR="009E4905" w:rsidRPr="00786676" w:rsidRDefault="009E4905" w:rsidP="00835877">
            <w:pPr>
              <w:ind w:firstLine="175"/>
              <w:jc w:val="both"/>
              <w:rPr>
                <w:rFonts w:ascii="Times New Roman" w:hAnsi="Times New Roman" w:cs="Times New Roman"/>
                <w:spacing w:val="-6"/>
                <w:sz w:val="28"/>
                <w:szCs w:val="28"/>
                <w:highlight w:val="white"/>
                <w:lang w:val="pt-BR"/>
              </w:rPr>
            </w:pPr>
          </w:p>
        </w:tc>
        <w:tc>
          <w:tcPr>
            <w:tcW w:w="1843" w:type="dxa"/>
            <w:tcBorders>
              <w:top w:val="single" w:sz="4" w:space="0" w:color="auto"/>
              <w:bottom w:val="single" w:sz="4" w:space="0" w:color="auto"/>
            </w:tcBorders>
          </w:tcPr>
          <w:p w:rsidR="009E4905" w:rsidRPr="00786676" w:rsidRDefault="009E4905" w:rsidP="00835877">
            <w:pPr>
              <w:tabs>
                <w:tab w:val="left" w:pos="-5387"/>
              </w:tabs>
              <w:jc w:val="both"/>
              <w:rPr>
                <w:rFonts w:ascii="Times New Roman" w:hAnsi="Times New Roman" w:cs="Times New Roman"/>
                <w:sz w:val="28"/>
                <w:szCs w:val="28"/>
              </w:rPr>
            </w:pPr>
          </w:p>
          <w:p w:rsidR="009E4905" w:rsidRPr="00786676" w:rsidRDefault="009E4905" w:rsidP="00835877">
            <w:pPr>
              <w:tabs>
                <w:tab w:val="left" w:pos="-5387"/>
              </w:tabs>
              <w:jc w:val="both"/>
              <w:rPr>
                <w:rFonts w:ascii="Times New Roman" w:hAnsi="Times New Roman" w:cs="Times New Roman"/>
                <w:sz w:val="28"/>
                <w:szCs w:val="28"/>
              </w:rPr>
            </w:pPr>
          </w:p>
          <w:p w:rsidR="009E4905" w:rsidRPr="00786676" w:rsidRDefault="009E4905" w:rsidP="00835877">
            <w:pPr>
              <w:tabs>
                <w:tab w:val="left" w:pos="-5387"/>
              </w:tabs>
              <w:jc w:val="both"/>
              <w:rPr>
                <w:rFonts w:ascii="Times New Roman" w:hAnsi="Times New Roman" w:cs="Times New Roman"/>
                <w:sz w:val="28"/>
                <w:szCs w:val="28"/>
              </w:rPr>
            </w:pPr>
          </w:p>
          <w:p w:rsidR="00786676" w:rsidRDefault="00786676" w:rsidP="00786676">
            <w:pPr>
              <w:ind w:firstLine="176"/>
              <w:jc w:val="both"/>
              <w:rPr>
                <w:rFonts w:ascii="Times New Roman" w:eastAsia="Times New Roman" w:hAnsi="Times New Roman" w:cs="Times New Roman"/>
                <w:sz w:val="28"/>
                <w:szCs w:val="28"/>
                <w:lang w:val="en-US"/>
              </w:rPr>
            </w:pPr>
          </w:p>
          <w:p w:rsidR="00E23CF3" w:rsidRPr="00E23CF3" w:rsidRDefault="00E23CF3" w:rsidP="00786676">
            <w:pPr>
              <w:ind w:firstLine="176"/>
              <w:jc w:val="both"/>
              <w:rPr>
                <w:rFonts w:ascii="Times New Roman" w:eastAsia="Times New Roman" w:hAnsi="Times New Roman" w:cs="Times New Roman"/>
                <w:sz w:val="28"/>
                <w:szCs w:val="28"/>
                <w:lang w:val="en-US"/>
              </w:rPr>
            </w:pPr>
          </w:p>
          <w:p w:rsidR="002D6C7B" w:rsidRDefault="002D6C7B" w:rsidP="00E23CF3">
            <w:pPr>
              <w:ind w:firstLine="176"/>
              <w:jc w:val="both"/>
              <w:rPr>
                <w:rFonts w:ascii="Times New Roman" w:eastAsia="Times New Roman" w:hAnsi="Times New Roman" w:cs="Times New Roman"/>
                <w:color w:val="auto"/>
                <w:sz w:val="28"/>
                <w:szCs w:val="28"/>
                <w:lang w:val="en-US"/>
              </w:rPr>
            </w:pPr>
          </w:p>
          <w:p w:rsidR="002D6C7B" w:rsidRDefault="002D6C7B" w:rsidP="00E23CF3">
            <w:pPr>
              <w:ind w:firstLine="176"/>
              <w:jc w:val="both"/>
              <w:rPr>
                <w:rFonts w:ascii="Times New Roman" w:eastAsia="Times New Roman" w:hAnsi="Times New Roman" w:cs="Times New Roman"/>
                <w:color w:val="auto"/>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786676" w:rsidRPr="00BB6AAC" w:rsidRDefault="00E23CF3" w:rsidP="002D6C7B">
            <w:pPr>
              <w:ind w:firstLine="176"/>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9E4905" w:rsidRPr="00786676">
              <w:rPr>
                <w:rFonts w:ascii="Times New Roman" w:eastAsia="Times New Roman" w:hAnsi="Times New Roman" w:cs="Times New Roman"/>
                <w:sz w:val="28"/>
                <w:szCs w:val="28"/>
              </w:rPr>
              <w:t xml:space="preserve">Nêu </w:t>
            </w:r>
            <w:r w:rsidR="00BB6AAC">
              <w:rPr>
                <w:rFonts w:ascii="Times New Roman" w:eastAsia="Times New Roman" w:hAnsi="Times New Roman" w:cs="Times New Roman"/>
                <w:sz w:val="28"/>
                <w:szCs w:val="28"/>
              </w:rPr>
              <w:t>VĐHL, gợi ý, kiểm tra kiến thức</w:t>
            </w:r>
            <w:r w:rsidR="00BB6AAC">
              <w:rPr>
                <w:rFonts w:ascii="Times New Roman" w:eastAsia="Times New Roman" w:hAnsi="Times New Roman" w:cs="Times New Roman"/>
                <w:sz w:val="28"/>
                <w:szCs w:val="28"/>
                <w:lang w:val="en-US"/>
              </w:rPr>
              <w:t xml:space="preserve"> </w:t>
            </w:r>
            <w:r w:rsidR="009E4905" w:rsidRPr="00786676">
              <w:rPr>
                <w:rFonts w:ascii="Times New Roman" w:eastAsia="Times New Roman" w:hAnsi="Times New Roman" w:cs="Times New Roman"/>
                <w:sz w:val="28"/>
                <w:szCs w:val="28"/>
              </w:rPr>
              <w:t>của người học;</w:t>
            </w:r>
            <w:r w:rsidR="00BB6AAC">
              <w:rPr>
                <w:rFonts w:ascii="Times New Roman" w:eastAsia="Times New Roman" w:hAnsi="Times New Roman" w:cs="Times New Roman"/>
                <w:sz w:val="28"/>
                <w:szCs w:val="28"/>
                <w:lang w:val="en-US"/>
              </w:rPr>
              <w:t xml:space="preserve"> kết hợp phân tích giảng giải</w:t>
            </w:r>
          </w:p>
          <w:p w:rsidR="009E4905" w:rsidRPr="00786676" w:rsidRDefault="009E4905" w:rsidP="00786676">
            <w:pPr>
              <w:tabs>
                <w:tab w:val="left" w:pos="-5387"/>
              </w:tabs>
              <w:ind w:firstLine="176"/>
              <w:jc w:val="both"/>
              <w:rPr>
                <w:rFonts w:ascii="Times New Roman" w:eastAsia="Times New Roman" w:hAnsi="Times New Roman" w:cs="Times New Roman"/>
                <w:sz w:val="28"/>
                <w:szCs w:val="28"/>
              </w:rPr>
            </w:pPr>
            <w:r w:rsidRPr="00786676">
              <w:rPr>
                <w:rFonts w:ascii="Times New Roman" w:eastAsia="Times New Roman" w:hAnsi="Times New Roman" w:cs="Times New Roman"/>
                <w:sz w:val="28"/>
                <w:szCs w:val="28"/>
              </w:rPr>
              <w:t xml:space="preserve"> </w:t>
            </w: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E15C89" w:rsidRPr="00E23CF3" w:rsidRDefault="00E23CF3"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sidRPr="00786676">
              <w:rPr>
                <w:rFonts w:ascii="Times New Roman" w:eastAsia="Times New Roman" w:hAnsi="Times New Roman" w:cs="Times New Roman"/>
                <w:sz w:val="28"/>
                <w:szCs w:val="28"/>
              </w:rPr>
              <w:t xml:space="preserve">Nêu VĐHL, gợi ý, </w:t>
            </w:r>
            <w:r w:rsidR="00E15C89" w:rsidRPr="00786676">
              <w:rPr>
                <w:rFonts w:ascii="Times New Roman" w:eastAsia="Times New Roman" w:hAnsi="Times New Roman" w:cs="Times New Roman"/>
                <w:sz w:val="28"/>
                <w:szCs w:val="28"/>
              </w:rPr>
              <w:lastRenderedPageBreak/>
              <w:t>kiểm tra kiến thức của người học; hệ thống kiến thức, tóm tắt kết luận</w:t>
            </w:r>
            <w:r w:rsidR="00E15C89">
              <w:rPr>
                <w:rFonts w:ascii="Times New Roman" w:eastAsia="Times New Roman" w:hAnsi="Times New Roman" w:cs="Times New Roman"/>
                <w:sz w:val="28"/>
                <w:szCs w:val="28"/>
              </w:rPr>
              <w:t xml:space="preserve"> </w:t>
            </w:r>
            <w:r w:rsidR="00E15C89" w:rsidRPr="00786676">
              <w:rPr>
                <w:rFonts w:ascii="Times New Roman" w:eastAsia="Times New Roman" w:hAnsi="Times New Roman" w:cs="Times New Roman"/>
                <w:sz w:val="28"/>
                <w:szCs w:val="28"/>
                <w:highlight w:val="white"/>
              </w:rPr>
              <w:t>bằ</w:t>
            </w:r>
            <w:r w:rsidR="00E15C89">
              <w:rPr>
                <w:rFonts w:ascii="Times New Roman" w:eastAsia="Times New Roman" w:hAnsi="Times New Roman" w:cs="Times New Roman"/>
                <w:sz w:val="28"/>
                <w:szCs w:val="28"/>
                <w:highlight w:val="white"/>
              </w:rPr>
              <w:t>ng hành động của đội mẫu qua 2</w:t>
            </w:r>
            <w:r w:rsidR="00E15C89" w:rsidRPr="00786676">
              <w:rPr>
                <w:rFonts w:ascii="Times New Roman" w:eastAsia="Times New Roman" w:hAnsi="Times New Roman" w:cs="Times New Roman"/>
                <w:sz w:val="28"/>
                <w:szCs w:val="28"/>
                <w:highlight w:val="white"/>
              </w:rPr>
              <w:t xml:space="preserve"> bước:</w:t>
            </w:r>
          </w:p>
          <w:p w:rsidR="00E15C89" w:rsidRPr="00786676" w:rsidRDefault="00E15C89" w:rsidP="00E15C8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E15C89" w:rsidRPr="00E23CF3" w:rsidRDefault="00E23CF3" w:rsidP="00E15C89">
            <w:pPr>
              <w:ind w:firstLine="176"/>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 Bước 2: Làm chậm có phân tích</w:t>
            </w:r>
          </w:p>
          <w:p w:rsidR="00E15C89" w:rsidRDefault="00E15C89" w:rsidP="00E15C89">
            <w:pPr>
              <w:ind w:firstLine="176"/>
              <w:jc w:val="both"/>
              <w:rPr>
                <w:rFonts w:ascii="Times New Roman" w:eastAsia="Times New Roman" w:hAnsi="Times New Roman" w:cs="Times New Roman"/>
                <w:sz w:val="28"/>
                <w:szCs w:val="28"/>
                <w:highlight w:val="white"/>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Default="009E4905"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Pr="00E23CF3" w:rsidRDefault="00E23CF3" w:rsidP="00835877">
            <w:pPr>
              <w:tabs>
                <w:tab w:val="left" w:pos="-5387"/>
              </w:tabs>
              <w:jc w:val="both"/>
              <w:rPr>
                <w:rFonts w:ascii="Times New Roman" w:eastAsia="Times New Roman" w:hAnsi="Times New Roman" w:cs="Times New Roman"/>
                <w:sz w:val="28"/>
                <w:szCs w:val="28"/>
                <w:lang w:val="en-US"/>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Pr="00BB6AAC" w:rsidRDefault="0032191F" w:rsidP="00D00A61">
            <w:pPr>
              <w:ind w:firstLine="176"/>
              <w:jc w:val="both"/>
              <w:rPr>
                <w:rFonts w:ascii="Times New Roman" w:eastAsia="Times New Roman" w:hAnsi="Times New Roman" w:cs="Times New Roman"/>
                <w:sz w:val="28"/>
                <w:szCs w:val="28"/>
                <w:lang w:val="en-US"/>
              </w:rPr>
            </w:pPr>
          </w:p>
          <w:p w:rsidR="0032191F" w:rsidRDefault="0032191F" w:rsidP="00D00A61">
            <w:pPr>
              <w:ind w:firstLine="176"/>
              <w:jc w:val="both"/>
              <w:rPr>
                <w:rFonts w:ascii="Times New Roman" w:eastAsia="Times New Roman" w:hAnsi="Times New Roman" w:cs="Times New Roman"/>
                <w:sz w:val="28"/>
                <w:szCs w:val="28"/>
              </w:rPr>
            </w:pPr>
          </w:p>
          <w:p w:rsidR="00D00A61" w:rsidRPr="00786676" w:rsidRDefault="00D00A61" w:rsidP="00D00A61">
            <w:pPr>
              <w:ind w:firstLine="176"/>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Nêu tên VĐHL, g</w:t>
            </w:r>
            <w:r w:rsidRPr="00786676">
              <w:rPr>
                <w:rFonts w:ascii="Times New Roman" w:eastAsia="Times New Roman" w:hAnsi="Times New Roman" w:cs="Times New Roman"/>
                <w:sz w:val="28"/>
                <w:szCs w:val="28"/>
              </w:rPr>
              <w:t>ợi ý, kiểm tra kiến thức của người học; hệ thống kiến thức, tóm tắt kết luận</w:t>
            </w:r>
            <w:r>
              <w:rPr>
                <w:rFonts w:ascii="Times New Roman" w:eastAsia="Times New Roman" w:hAnsi="Times New Roman" w:cs="Times New Roman"/>
                <w:sz w:val="28"/>
                <w:szCs w:val="28"/>
              </w:rPr>
              <w:t xml:space="preserve"> </w:t>
            </w:r>
            <w:r w:rsidRPr="00786676">
              <w:rPr>
                <w:rFonts w:ascii="Times New Roman" w:eastAsia="Times New Roman" w:hAnsi="Times New Roman" w:cs="Times New Roman"/>
                <w:sz w:val="28"/>
                <w:szCs w:val="28"/>
                <w:highlight w:val="white"/>
              </w:rPr>
              <w:t>bằ</w:t>
            </w:r>
            <w:r>
              <w:rPr>
                <w:rFonts w:ascii="Times New Roman" w:eastAsia="Times New Roman" w:hAnsi="Times New Roman" w:cs="Times New Roman"/>
                <w:sz w:val="28"/>
                <w:szCs w:val="28"/>
                <w:highlight w:val="white"/>
              </w:rPr>
              <w:t>ng hành động của đội mẫu qua 2</w:t>
            </w:r>
            <w:r w:rsidRPr="00786676">
              <w:rPr>
                <w:rFonts w:ascii="Times New Roman" w:eastAsia="Times New Roman" w:hAnsi="Times New Roman" w:cs="Times New Roman"/>
                <w:sz w:val="28"/>
                <w:szCs w:val="28"/>
                <w:highlight w:val="white"/>
              </w:rPr>
              <w:t xml:space="preserve"> bước:</w:t>
            </w:r>
          </w:p>
          <w:p w:rsidR="00D00A61" w:rsidRPr="00786676"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D00A61"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D00A61" w:rsidRDefault="00D00A61" w:rsidP="00835877">
            <w:pPr>
              <w:tabs>
                <w:tab w:val="left" w:pos="-5387"/>
              </w:tabs>
              <w:jc w:val="both"/>
              <w:rPr>
                <w:rFonts w:ascii="Times New Roman" w:hAnsi="Times New Roman" w:cs="Times New Roman"/>
                <w:spacing w:val="-10"/>
                <w:sz w:val="28"/>
                <w:szCs w:val="28"/>
              </w:rPr>
            </w:pPr>
          </w:p>
          <w:p w:rsidR="0032191F" w:rsidRDefault="0032191F" w:rsidP="00835877">
            <w:pPr>
              <w:tabs>
                <w:tab w:val="left" w:pos="-5387"/>
              </w:tabs>
              <w:jc w:val="both"/>
              <w:rPr>
                <w:rFonts w:ascii="Times New Roman" w:hAnsi="Times New Roman" w:cs="Times New Roman"/>
                <w:spacing w:val="-10"/>
                <w:sz w:val="2"/>
                <w:szCs w:val="2"/>
              </w:rPr>
            </w:pPr>
            <w:r>
              <w:rPr>
                <w:rFonts w:ascii="Times New Roman" w:hAnsi="Times New Roman" w:cs="Times New Roman"/>
                <w:spacing w:val="-10"/>
                <w:sz w:val="2"/>
                <w:szCs w:val="2"/>
              </w:rPr>
              <w:t xml:space="preserve"> </w:t>
            </w: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9E4905" w:rsidRPr="00164729" w:rsidRDefault="009E4905" w:rsidP="00835877">
            <w:pPr>
              <w:tabs>
                <w:tab w:val="left" w:pos="-5387"/>
              </w:tabs>
              <w:jc w:val="both"/>
              <w:rPr>
                <w:rFonts w:ascii="Times New Roman" w:hAnsi="Times New Roman" w:cs="Times New Roman"/>
                <w:sz w:val="28"/>
                <w:szCs w:val="28"/>
              </w:rPr>
            </w:pPr>
            <w:r w:rsidRPr="00164729">
              <w:rPr>
                <w:rFonts w:ascii="Times New Roman" w:hAnsi="Times New Roman" w:cs="Times New Roman"/>
                <w:spacing w:val="-10"/>
                <w:sz w:val="28"/>
                <w:szCs w:val="28"/>
              </w:rPr>
              <w:t>Nêu câu hỏi (gợi ý) lấy tinh thần xung phong để trả lời câu hỏi.</w:t>
            </w:r>
          </w:p>
        </w:tc>
      </w:tr>
    </w:tbl>
    <w:p w:rsidR="008F16EF"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8F16EF"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Default="00A53904"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980455" w:rsidRDefault="00980455"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980455" w:rsidRDefault="00980455"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BB6AAC" w:rsidRPr="00980455" w:rsidRDefault="00BB6AAC"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A53904"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C2744D" w:rsidRDefault="00C2744D" w:rsidP="0000230C">
      <w:pPr>
        <w:widowControl/>
        <w:tabs>
          <w:tab w:val="left" w:pos="2065"/>
        </w:tabs>
        <w:jc w:val="center"/>
        <w:rPr>
          <w:rFonts w:ascii="Times New Roman" w:eastAsia="Times New Roman" w:hAnsi="Times New Roman" w:cs="Times New Roman"/>
          <w:b/>
          <w:color w:val="auto"/>
          <w:sz w:val="28"/>
          <w:szCs w:val="28"/>
          <w:u w:val="single"/>
          <w:lang w:val="en-US" w:eastAsia="en-US" w:bidi="ar-SA"/>
        </w:rPr>
      </w:pPr>
    </w:p>
    <w:p w:rsidR="0000230C" w:rsidRPr="002C3A07" w:rsidRDefault="0000230C" w:rsidP="0000230C">
      <w:pPr>
        <w:widowControl/>
        <w:tabs>
          <w:tab w:val="left" w:pos="2065"/>
        </w:tabs>
        <w:jc w:val="center"/>
        <w:rPr>
          <w:rFonts w:ascii="Times New Roman" w:eastAsia="Times New Roman" w:hAnsi="Times New Roman" w:cs="Times New Roman"/>
          <w:b/>
          <w:color w:val="auto"/>
          <w:sz w:val="28"/>
          <w:szCs w:val="28"/>
          <w:highlight w:val="white"/>
          <w:u w:val="single"/>
          <w:lang w:val="en-US" w:eastAsia="en-US" w:bidi="ar-SA"/>
        </w:rPr>
      </w:pPr>
      <w:r w:rsidRPr="002C3A07">
        <w:rPr>
          <w:rFonts w:ascii="Times New Roman" w:eastAsia="Times New Roman" w:hAnsi="Times New Roman" w:cs="Times New Roman"/>
          <w:noProof/>
          <w:color w:val="auto"/>
          <w:sz w:val="28"/>
          <w:szCs w:val="28"/>
          <w:u w:val="single"/>
          <w:lang w:val="en-US" w:eastAsia="en-US" w:bidi="ar-SA"/>
        </w:rPr>
        <w:lastRenderedPageBreak/>
        <mc:AlternateContent>
          <mc:Choice Requires="wps">
            <w:drawing>
              <wp:anchor distT="4294967295" distB="4294967295" distL="114299" distR="114299" simplePos="0" relativeHeight="251672576" behindDoc="0" locked="0" layoutInCell="1" allowOverlap="1" wp14:anchorId="16E73630" wp14:editId="3F169040">
                <wp:simplePos x="0" y="0"/>
                <wp:positionH relativeFrom="column">
                  <wp:posOffset>5829299</wp:posOffset>
                </wp:positionH>
                <wp:positionV relativeFrom="paragraph">
                  <wp:posOffset>204469</wp:posOffset>
                </wp:positionV>
                <wp:extent cx="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59pt,16.1pt" to="4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"/>
            </w:pict>
          </mc:Fallback>
        </mc:AlternateContent>
      </w:r>
      <w:r w:rsidRPr="002C3A07">
        <w:rPr>
          <w:rFonts w:ascii="Times New Roman" w:eastAsia="Times New Roman" w:hAnsi="Times New Roman" w:cs="Times New Roman"/>
          <w:b/>
          <w:color w:val="auto"/>
          <w:sz w:val="28"/>
          <w:szCs w:val="28"/>
          <w:highlight w:val="white"/>
          <w:u w:val="single"/>
          <w:lang w:val="en-US" w:eastAsia="en-US" w:bidi="ar-SA"/>
        </w:rPr>
        <w:t xml:space="preserve">Phần </w:t>
      </w:r>
      <w:r w:rsidRPr="002C3A07">
        <w:rPr>
          <w:rFonts w:ascii="Times New Roman" w:eastAsia="Times New Roman" w:hAnsi="Times New Roman" w:cs="Times New Roman"/>
          <w:b/>
          <w:color w:val="auto"/>
          <w:sz w:val="28"/>
          <w:szCs w:val="28"/>
          <w:highlight w:val="white"/>
          <w:u w:val="single"/>
          <w:lang w:eastAsia="en-US" w:bidi="ar-SA"/>
        </w:rPr>
        <w:t>ba</w:t>
      </w:r>
      <w:r w:rsidR="002C3A07" w:rsidRPr="002C3A07">
        <w:rPr>
          <w:rFonts w:ascii="Times New Roman" w:eastAsia="Times New Roman" w:hAnsi="Times New Roman" w:cs="Times New Roman"/>
          <w:b/>
          <w:color w:val="auto"/>
          <w:sz w:val="28"/>
          <w:szCs w:val="28"/>
          <w:highlight w:val="white"/>
          <w:u w:val="single"/>
          <w:lang w:val="en-US" w:eastAsia="en-US" w:bidi="ar-SA"/>
        </w:rPr>
        <w:t>:</w:t>
      </w:r>
      <w:r w:rsidRPr="002C3A07">
        <w:rPr>
          <w:rFonts w:ascii="Times New Roman" w:eastAsia="Times New Roman" w:hAnsi="Times New Roman" w:cs="Times New Roman"/>
          <w:b/>
          <w:color w:val="auto"/>
          <w:sz w:val="28"/>
          <w:szCs w:val="28"/>
          <w:highlight w:val="white"/>
          <w:u w:val="single"/>
          <w:lang w:val="en-US" w:eastAsia="en-US" w:bidi="ar-SA"/>
        </w:rPr>
        <w:t xml:space="preserve"> KIỂM TRA KẾT THÚC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 MỤC ĐÍCH,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Kiểm tra đánh giá kết quả</w:t>
      </w:r>
      <w:r w:rsidRPr="00786676">
        <w:rPr>
          <w:rFonts w:ascii="Times New Roman" w:eastAsia="Times New Roman" w:hAnsi="Times New Roman" w:cs="Times New Roman"/>
          <w:color w:val="auto"/>
          <w:sz w:val="28"/>
          <w:szCs w:val="28"/>
          <w:highlight w:val="white"/>
          <w:lang w:eastAsia="en-US" w:bidi="ar-SA"/>
        </w:rPr>
        <w:t>, chất lượng nắm bài</w:t>
      </w:r>
      <w:r w:rsidRPr="00786676">
        <w:rPr>
          <w:rFonts w:ascii="Times New Roman" w:eastAsia="Times New Roman" w:hAnsi="Times New Roman" w:cs="Times New Roman"/>
          <w:color w:val="auto"/>
          <w:sz w:val="28"/>
          <w:szCs w:val="28"/>
          <w:highlight w:val="white"/>
          <w:lang w:val="en-US" w:eastAsia="en-US" w:bidi="ar-SA"/>
        </w:rPr>
        <w:t xml:space="preserve"> của người học</w:t>
      </w:r>
      <w:r w:rsidRPr="00786676">
        <w:rPr>
          <w:rFonts w:ascii="Times New Roman" w:eastAsia="Times New Roman" w:hAnsi="Times New Roman" w:cs="Times New Roman"/>
          <w:color w:val="auto"/>
          <w:sz w:val="28"/>
          <w:szCs w:val="28"/>
          <w:highlight w:val="white"/>
          <w:lang w:eastAsia="en-US" w:bidi="ar-SA"/>
        </w:rPr>
        <w:t xml:space="preserve"> về </w:t>
      </w:r>
      <w:r w:rsidR="008F16EF">
        <w:rPr>
          <w:rFonts w:ascii="Times New Roman" w:eastAsia="Times New Roman" w:hAnsi="Times New Roman" w:cs="Times New Roman"/>
          <w:color w:val="auto"/>
          <w:sz w:val="28"/>
          <w:szCs w:val="28"/>
          <w:highlight w:val="white"/>
          <w:lang w:eastAsia="en-US" w:bidi="ar-SA"/>
        </w:rPr>
        <w:t xml:space="preserve">nội dung thủ tục liên lạc </w:t>
      </w:r>
      <w:r w:rsidR="00BB6AAC">
        <w:rPr>
          <w:rFonts w:ascii="Times New Roman" w:eastAsia="Times New Roman" w:hAnsi="Times New Roman" w:cs="Times New Roman"/>
          <w:color w:val="auto"/>
          <w:sz w:val="28"/>
          <w:szCs w:val="28"/>
          <w:highlight w:val="white"/>
          <w:lang w:val="en-US" w:eastAsia="en-US" w:bidi="ar-SA"/>
        </w:rPr>
        <w:t>vượt cấp</w:t>
      </w:r>
      <w:r w:rsidRPr="00786676">
        <w:rPr>
          <w:rFonts w:ascii="Times New Roman" w:eastAsia="Times New Roman" w:hAnsi="Times New Roman" w:cs="Times New Roman"/>
          <w:color w:val="auto"/>
          <w:sz w:val="28"/>
          <w:szCs w:val="28"/>
          <w:highlight w:val="white"/>
          <w:lang w:val="en-US" w:eastAsia="en-US" w:bidi="ar-SA"/>
        </w:rPr>
        <w:t>, làm cơ sở rút kinh nghiệm để huấn luyện các nội dung tiếp theo đạt kết quả cao.</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Tổ chức kiểm tra bảo đảm chặt chẽ, đánh giá khách quan trung thực.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Nắm chắc nội dung bình tĩnh tự tin hoàn thành tốt nội dung kiểm tra.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Chấp hành nghiêm các quy định trong kiểm tra, bảo đảm an toàn tuyệt đối.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 NỘI DUNG</w:t>
      </w:r>
    </w:p>
    <w:p w:rsidR="0000230C" w:rsidRPr="00786676" w:rsidRDefault="0000230C" w:rsidP="008F16EF">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8F16EF">
        <w:rPr>
          <w:rFonts w:ascii="Times New Roman" w:hAnsi="Times New Roman" w:cs="Times New Roman"/>
          <w:sz w:val="28"/>
          <w:szCs w:val="28"/>
        </w:rPr>
        <w:t>Thủ tục liên lạ</w:t>
      </w:r>
      <w:r w:rsidR="00BB6AAC">
        <w:rPr>
          <w:rFonts w:ascii="Times New Roman" w:hAnsi="Times New Roman" w:cs="Times New Roman"/>
          <w:sz w:val="28"/>
          <w:szCs w:val="28"/>
        </w:rPr>
        <w:t>c</w:t>
      </w:r>
      <w:r w:rsidR="00BB6AAC">
        <w:rPr>
          <w:rFonts w:ascii="Times New Roman" w:hAnsi="Times New Roman" w:cs="Times New Roman"/>
          <w:sz w:val="28"/>
          <w:szCs w:val="28"/>
          <w:lang w:val="en-US"/>
        </w:rPr>
        <w:t xml:space="preserve"> vượt cấp</w:t>
      </w:r>
      <w:r w:rsidR="008F16EF">
        <w:rPr>
          <w:rFonts w:ascii="Times New Roman" w:hAnsi="Times New Roman" w:cs="Times New Roman"/>
          <w:sz w:val="28"/>
          <w:szCs w:val="28"/>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w:t>
      </w:r>
      <w:r w:rsidR="001530D7">
        <w:rPr>
          <w:rFonts w:ascii="Times New Roman" w:eastAsia="Times New Roman" w:hAnsi="Times New Roman" w:cs="Times New Roman"/>
          <w:color w:val="auto"/>
          <w:sz w:val="28"/>
          <w:szCs w:val="28"/>
          <w:highlight w:val="white"/>
          <w:lang w:eastAsia="en-US" w:bidi="ar-SA"/>
        </w:rPr>
        <w:t>- 10 phút</w:t>
      </w:r>
      <w:r w:rsidRPr="00786676">
        <w:rPr>
          <w:rFonts w:ascii="Times New Roman" w:eastAsia="Times New Roman" w:hAnsi="Times New Roman" w:cs="Times New Roman"/>
          <w:color w:val="auto"/>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IV. TỔ CHỨC,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Cs/>
          <w:color w:val="auto"/>
          <w:sz w:val="28"/>
          <w:szCs w:val="28"/>
          <w:highlight w:val="white"/>
          <w:lang w:val="en-US" w:eastAsia="en-US" w:bidi="ar-SA"/>
        </w:rPr>
        <w:t>- Kiểm tra theo đội hình trung đội do trung đội trưởng trực tiếp kiểm tra các chiến sĩ trong trung đội.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Giáo viên: Nêu nội dung câu hỏi, gọi chiến sĩ lên kiểm tra, sau đó nhận xét đánh giá cho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Người học: Từng tổ đài thực hiện nội dung theo câu hỏi của giáo viên.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 THÀNH PHẦN, ĐỐI TƯỢNG KIỂM TRA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1. Thành phần: </w:t>
      </w:r>
      <w:r w:rsidR="002C3A07">
        <w:rPr>
          <w:rFonts w:ascii="Times New Roman" w:eastAsia="Times New Roman" w:hAnsi="Times New Roman" w:cs="Times New Roman"/>
          <w:color w:val="auto"/>
          <w:sz w:val="28"/>
          <w:szCs w:val="28"/>
          <w:highlight w:val="white"/>
          <w:lang w:val="en-US" w:eastAsia="en-US" w:bidi="ar-SA"/>
        </w:rPr>
        <w:t>Toàn b</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2. Đối tượng kiểm tra: </w:t>
      </w:r>
      <w:r w:rsidR="00AB6584">
        <w:rPr>
          <w:rFonts w:ascii="Times New Roman" w:eastAsia="Times New Roman" w:hAnsi="Times New Roman" w:cs="Times New Roman"/>
          <w:color w:val="auto"/>
          <w:sz w:val="28"/>
          <w:szCs w:val="28"/>
          <w:highlight w:val="white"/>
          <w:lang w:val="en-US" w:eastAsia="en-US" w:bidi="ar-SA"/>
        </w:rPr>
        <w:t>NVBV nhập ngũ năm 2020</w:t>
      </w:r>
      <w:bookmarkStart w:id="0" w:name="_GoBack"/>
      <w:bookmarkEnd w:id="0"/>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 ĐỊA ĐIỂM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VII. BẢO ĐẢM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Cán bộ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Kế hoạch kiểm tra.</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Phân đội</w:t>
      </w:r>
    </w:p>
    <w:p w:rsidR="0000230C" w:rsidRPr="00A53904"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r>
        <w:rPr>
          <w:rFonts w:ascii="Times New Roman" w:eastAsia="Times New Roman" w:hAnsi="Times New Roman" w:cs="Times New Roman"/>
          <w:color w:val="auto"/>
          <w:spacing w:val="-4"/>
          <w:sz w:val="28"/>
          <w:szCs w:val="28"/>
          <w:highlight w:val="white"/>
          <w:lang w:val="en-US" w:eastAsia="en-US" w:bidi="ar-SA"/>
        </w:rPr>
        <w:t>-</w:t>
      </w:r>
      <w:r w:rsidR="0000230C" w:rsidRPr="00786676">
        <w:rPr>
          <w:rFonts w:ascii="Times New Roman" w:eastAsia="Times New Roman" w:hAnsi="Times New Roman" w:cs="Times New Roman"/>
          <w:sz w:val="28"/>
          <w:szCs w:val="28"/>
          <w:highlight w:val="white"/>
        </w:rPr>
        <w:t xml:space="preserve"> Sổ tên sóng liên lạc, ghi điện, biên bản liên lạc</w:t>
      </w:r>
      <w:r w:rsidR="00A53904">
        <w:rPr>
          <w:rFonts w:ascii="Times New Roman" w:eastAsia="Times New Roman" w:hAnsi="Times New Roman" w:cs="Times New Roman"/>
          <w:color w:val="auto"/>
          <w:spacing w:val="-4"/>
          <w:sz w:val="28"/>
          <w:szCs w:val="28"/>
          <w:highlight w:val="white"/>
          <w:lang w:val="en-US" w:eastAsia="en-US" w:bidi="ar-SA"/>
        </w:rPr>
        <w:t>,</w:t>
      </w:r>
      <w:r w:rsidR="00A53904">
        <w:rPr>
          <w:rFonts w:ascii="Times New Roman" w:eastAsia="Times New Roman" w:hAnsi="Times New Roman" w:cs="Times New Roman"/>
          <w:color w:val="auto"/>
          <w:spacing w:val="-4"/>
          <w:sz w:val="28"/>
          <w:szCs w:val="28"/>
          <w:highlight w:val="white"/>
          <w:lang w:eastAsia="en-US" w:bidi="ar-SA"/>
        </w:rPr>
        <w:t xml:space="preserve"> máy VRP 811A=04 máy</w:t>
      </w:r>
      <w:r w:rsidR="00A53904">
        <w:rPr>
          <w:rFonts w:ascii="Times New Roman" w:eastAsia="Times New Roman" w:hAnsi="Times New Roman" w:cs="Times New Roman"/>
          <w:color w:val="auto"/>
          <w:spacing w:val="-4"/>
          <w:sz w:val="28"/>
          <w:szCs w:val="28"/>
          <w:highlight w:val="white"/>
          <w:lang w:val="en-US" w:eastAsia="en-US" w:bidi="ar-SA"/>
        </w:rPr>
        <w:t xml:space="preserve"> trang phục theo quy định</w:t>
      </w:r>
    </w:p>
    <w:p w:rsidR="00C2744D" w:rsidRPr="00C2744D" w:rsidRDefault="00C2744D" w:rsidP="00C2744D">
      <w:pPr>
        <w:pStyle w:val="Heading1"/>
        <w:spacing w:before="0" w:after="0"/>
        <w:rPr>
          <w:rFonts w:ascii="Times New Roman" w:hAnsi="Times New Roman"/>
          <w:sz w:val="28"/>
          <w:lang w:val="en-US"/>
        </w:rPr>
      </w:pPr>
      <w:r>
        <w:rPr>
          <w:rFonts w:ascii="Times New Roman" w:hAnsi="Times New Roman"/>
          <w:lang w:val="en-US"/>
        </w:rPr>
        <w:tab/>
      </w:r>
      <w:r w:rsidRPr="00C2744D">
        <w:rPr>
          <w:rFonts w:ascii="Times New Roman" w:hAnsi="Times New Roman"/>
          <w:sz w:val="28"/>
        </w:rPr>
        <w:t>VIII. KẾT QUẢ KIỂM TRA</w:t>
      </w:r>
    </w:p>
    <w:p w:rsidR="00C2744D" w:rsidRPr="00C2744D" w:rsidRDefault="00C2744D" w:rsidP="00C2744D">
      <w:pPr>
        <w:rPr>
          <w:rFonts w:ascii="Times New Roman" w:hAnsi="Times New Roman" w:cs="Times New Roman"/>
        </w:rPr>
      </w:pPr>
    </w:p>
    <w:tbl>
      <w:tblPr>
        <w:tblW w:w="9766"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2263"/>
        <w:gridCol w:w="736"/>
        <w:gridCol w:w="867"/>
        <w:gridCol w:w="2101"/>
        <w:gridCol w:w="1151"/>
        <w:gridCol w:w="1103"/>
        <w:gridCol w:w="798"/>
      </w:tblGrid>
      <w:tr w:rsidR="00C2744D" w:rsidRPr="00C2744D" w:rsidTr="00BC1C42">
        <w:tc>
          <w:tcPr>
            <w:tcW w:w="747"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STT</w:t>
            </w:r>
          </w:p>
        </w:tc>
        <w:tc>
          <w:tcPr>
            <w:tcW w:w="2263"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Họ và tên</w:t>
            </w:r>
          </w:p>
        </w:tc>
        <w:tc>
          <w:tcPr>
            <w:tcW w:w="736"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Cấp bậc</w:t>
            </w:r>
          </w:p>
        </w:tc>
        <w:tc>
          <w:tcPr>
            <w:tcW w:w="867"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Chức vụ</w:t>
            </w:r>
          </w:p>
        </w:tc>
        <w:tc>
          <w:tcPr>
            <w:tcW w:w="2101"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Nội dung kiểm tra</w:t>
            </w:r>
          </w:p>
        </w:tc>
        <w:tc>
          <w:tcPr>
            <w:tcW w:w="2254" w:type="dxa"/>
            <w:gridSpan w:val="2"/>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Kết quả kiểm tra</w:t>
            </w:r>
          </w:p>
        </w:tc>
        <w:tc>
          <w:tcPr>
            <w:tcW w:w="798" w:type="dxa"/>
            <w:vMerge w:val="restart"/>
            <w:shd w:val="clear" w:color="auto" w:fill="auto"/>
            <w:vAlign w:val="center"/>
          </w:tcPr>
          <w:p w:rsidR="00C2744D" w:rsidRPr="00C2744D" w:rsidRDefault="00C2744D" w:rsidP="00BC1C42">
            <w:pPr>
              <w:jc w:val="center"/>
              <w:rPr>
                <w:rFonts w:ascii="Times New Roman" w:hAnsi="Times New Roman" w:cs="Times New Roman"/>
                <w:b/>
                <w:sz w:val="28"/>
                <w:szCs w:val="28"/>
              </w:rPr>
            </w:pPr>
            <w:r w:rsidRPr="00C2744D">
              <w:rPr>
                <w:rFonts w:ascii="Times New Roman" w:hAnsi="Times New Roman" w:cs="Times New Roman"/>
                <w:b/>
                <w:sz w:val="28"/>
                <w:szCs w:val="28"/>
              </w:rPr>
              <w:t>Ghi chú</w:t>
            </w:r>
          </w:p>
        </w:tc>
      </w:tr>
      <w:tr w:rsidR="00C2744D" w:rsidRPr="00C2744D" w:rsidTr="00BC1C42">
        <w:tc>
          <w:tcPr>
            <w:tcW w:w="747"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c>
          <w:tcPr>
            <w:tcW w:w="2263"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c>
          <w:tcPr>
            <w:tcW w:w="736"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c>
          <w:tcPr>
            <w:tcW w:w="867"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c>
          <w:tcPr>
            <w:tcW w:w="2101"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c>
          <w:tcPr>
            <w:tcW w:w="1151" w:type="dxa"/>
            <w:shd w:val="clear" w:color="auto" w:fill="auto"/>
            <w:vAlign w:val="center"/>
          </w:tcPr>
          <w:p w:rsidR="00C2744D" w:rsidRPr="00C2744D" w:rsidRDefault="00C2744D" w:rsidP="00BC1C42">
            <w:pPr>
              <w:jc w:val="center"/>
              <w:rPr>
                <w:rFonts w:ascii="Times New Roman" w:hAnsi="Times New Roman" w:cs="Times New Roman"/>
                <w:b/>
                <w:szCs w:val="28"/>
              </w:rPr>
            </w:pPr>
            <w:r w:rsidRPr="00C2744D">
              <w:rPr>
                <w:rFonts w:ascii="Times New Roman" w:hAnsi="Times New Roman" w:cs="Times New Roman"/>
                <w:b/>
                <w:szCs w:val="28"/>
              </w:rPr>
              <w:t>Điểm</w:t>
            </w:r>
          </w:p>
        </w:tc>
        <w:tc>
          <w:tcPr>
            <w:tcW w:w="1103" w:type="dxa"/>
            <w:shd w:val="clear" w:color="auto" w:fill="auto"/>
            <w:vAlign w:val="center"/>
          </w:tcPr>
          <w:p w:rsidR="00C2744D" w:rsidRPr="00C2744D" w:rsidRDefault="00C2744D" w:rsidP="00BC1C42">
            <w:pPr>
              <w:jc w:val="center"/>
              <w:rPr>
                <w:rFonts w:ascii="Times New Roman" w:hAnsi="Times New Roman" w:cs="Times New Roman"/>
                <w:b/>
                <w:szCs w:val="28"/>
              </w:rPr>
            </w:pPr>
            <w:r w:rsidRPr="00C2744D">
              <w:rPr>
                <w:rFonts w:ascii="Times New Roman" w:hAnsi="Times New Roman" w:cs="Times New Roman"/>
                <w:b/>
                <w:szCs w:val="28"/>
              </w:rPr>
              <w:t>Xếp loại</w:t>
            </w:r>
          </w:p>
        </w:tc>
        <w:tc>
          <w:tcPr>
            <w:tcW w:w="798" w:type="dxa"/>
            <w:vMerge/>
            <w:shd w:val="clear" w:color="auto" w:fill="auto"/>
            <w:vAlign w:val="center"/>
          </w:tcPr>
          <w:p w:rsidR="00C2744D" w:rsidRPr="00C2744D" w:rsidRDefault="00C2744D" w:rsidP="00BC1C42">
            <w:pPr>
              <w:jc w:val="center"/>
              <w:rPr>
                <w:rFonts w:ascii="Times New Roman" w:hAnsi="Times New Roman" w:cs="Times New Roman"/>
                <w:b/>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C2744D" w:rsidTr="00BC1C42">
        <w:tc>
          <w:tcPr>
            <w:tcW w:w="747" w:type="dxa"/>
            <w:shd w:val="clear" w:color="auto" w:fill="auto"/>
          </w:tcPr>
          <w:p w:rsidR="00C2744D" w:rsidRPr="00C2744D" w:rsidRDefault="00C2744D" w:rsidP="00BC1C42">
            <w:pPr>
              <w:jc w:val="center"/>
              <w:rPr>
                <w:rFonts w:ascii="Times New Roman" w:hAnsi="Times New Roman" w:cs="Times New Roman"/>
                <w:szCs w:val="28"/>
              </w:rPr>
            </w:pPr>
          </w:p>
        </w:tc>
        <w:tc>
          <w:tcPr>
            <w:tcW w:w="2263" w:type="dxa"/>
            <w:shd w:val="clear" w:color="auto" w:fill="auto"/>
          </w:tcPr>
          <w:p w:rsidR="00C2744D" w:rsidRPr="00C2744D" w:rsidRDefault="00C2744D" w:rsidP="00BC1C42">
            <w:pPr>
              <w:rPr>
                <w:rFonts w:ascii="Times New Roman" w:hAnsi="Times New Roman" w:cs="Times New Roman"/>
                <w:szCs w:val="28"/>
              </w:rPr>
            </w:pPr>
          </w:p>
        </w:tc>
        <w:tc>
          <w:tcPr>
            <w:tcW w:w="736" w:type="dxa"/>
            <w:shd w:val="clear" w:color="auto" w:fill="auto"/>
          </w:tcPr>
          <w:p w:rsidR="00C2744D" w:rsidRPr="00C2744D" w:rsidRDefault="00C2744D" w:rsidP="00BC1C42">
            <w:pPr>
              <w:jc w:val="center"/>
              <w:rPr>
                <w:rFonts w:ascii="Times New Roman" w:hAnsi="Times New Roman" w:cs="Times New Roman"/>
                <w:szCs w:val="28"/>
              </w:rPr>
            </w:pPr>
          </w:p>
        </w:tc>
        <w:tc>
          <w:tcPr>
            <w:tcW w:w="867" w:type="dxa"/>
            <w:shd w:val="clear" w:color="auto" w:fill="auto"/>
          </w:tcPr>
          <w:p w:rsidR="00C2744D" w:rsidRPr="00C2744D" w:rsidRDefault="00C2744D" w:rsidP="00BC1C42">
            <w:pPr>
              <w:jc w:val="center"/>
              <w:rPr>
                <w:rFonts w:ascii="Times New Roman" w:hAnsi="Times New Roman" w:cs="Times New Roman"/>
                <w:szCs w:val="28"/>
              </w:rPr>
            </w:pPr>
          </w:p>
        </w:tc>
        <w:tc>
          <w:tcPr>
            <w:tcW w:w="2101" w:type="dxa"/>
            <w:shd w:val="clear" w:color="auto" w:fill="auto"/>
          </w:tcPr>
          <w:p w:rsidR="00C2744D" w:rsidRPr="00C2744D" w:rsidRDefault="00C2744D" w:rsidP="00BC1C42">
            <w:pPr>
              <w:rPr>
                <w:rFonts w:ascii="Times New Roman" w:hAnsi="Times New Roman" w:cs="Times New Roman"/>
                <w:szCs w:val="28"/>
              </w:rPr>
            </w:pPr>
          </w:p>
        </w:tc>
        <w:tc>
          <w:tcPr>
            <w:tcW w:w="1151" w:type="dxa"/>
            <w:shd w:val="clear" w:color="auto" w:fill="auto"/>
          </w:tcPr>
          <w:p w:rsidR="00C2744D" w:rsidRPr="00C2744D" w:rsidRDefault="00C2744D" w:rsidP="00BC1C42">
            <w:pPr>
              <w:jc w:val="center"/>
              <w:rPr>
                <w:rFonts w:ascii="Times New Roman" w:hAnsi="Times New Roman" w:cs="Times New Roman"/>
                <w:szCs w:val="28"/>
              </w:rPr>
            </w:pPr>
          </w:p>
        </w:tc>
        <w:tc>
          <w:tcPr>
            <w:tcW w:w="1103" w:type="dxa"/>
            <w:shd w:val="clear" w:color="auto" w:fill="auto"/>
          </w:tcPr>
          <w:p w:rsidR="00C2744D" w:rsidRPr="00C2744D" w:rsidRDefault="00C2744D" w:rsidP="00BC1C42">
            <w:pPr>
              <w:jc w:val="center"/>
              <w:rPr>
                <w:rFonts w:ascii="Times New Roman" w:hAnsi="Times New Roman" w:cs="Times New Roman"/>
                <w:szCs w:val="28"/>
              </w:rPr>
            </w:pPr>
          </w:p>
        </w:tc>
        <w:tc>
          <w:tcPr>
            <w:tcW w:w="798" w:type="dxa"/>
            <w:shd w:val="clear" w:color="auto" w:fill="auto"/>
          </w:tcPr>
          <w:p w:rsidR="00C2744D" w:rsidRPr="00C2744D" w:rsidRDefault="00C2744D" w:rsidP="00BC1C42">
            <w:pPr>
              <w:rPr>
                <w:rFonts w:ascii="Times New Roman" w:hAnsi="Times New Roman" w:cs="Times New Roman"/>
                <w:szCs w:val="28"/>
              </w:rPr>
            </w:pPr>
          </w:p>
        </w:tc>
      </w:tr>
      <w:tr w:rsidR="00C2744D" w:rsidRPr="0076253B" w:rsidTr="00BC1C42">
        <w:tc>
          <w:tcPr>
            <w:tcW w:w="747" w:type="dxa"/>
            <w:shd w:val="clear" w:color="auto" w:fill="auto"/>
          </w:tcPr>
          <w:p w:rsidR="00C2744D" w:rsidRPr="0076253B" w:rsidRDefault="00C2744D" w:rsidP="00BC1C42">
            <w:pPr>
              <w:jc w:val="center"/>
              <w:rPr>
                <w:szCs w:val="28"/>
              </w:rPr>
            </w:pPr>
          </w:p>
        </w:tc>
        <w:tc>
          <w:tcPr>
            <w:tcW w:w="2263" w:type="dxa"/>
            <w:shd w:val="clear" w:color="auto" w:fill="auto"/>
          </w:tcPr>
          <w:p w:rsidR="00C2744D" w:rsidRPr="0076253B" w:rsidRDefault="00C2744D" w:rsidP="00BC1C42">
            <w:pPr>
              <w:rPr>
                <w:szCs w:val="28"/>
              </w:rPr>
            </w:pPr>
          </w:p>
        </w:tc>
        <w:tc>
          <w:tcPr>
            <w:tcW w:w="736" w:type="dxa"/>
            <w:shd w:val="clear" w:color="auto" w:fill="auto"/>
          </w:tcPr>
          <w:p w:rsidR="00C2744D" w:rsidRPr="0076253B" w:rsidRDefault="00C2744D" w:rsidP="00BC1C42">
            <w:pPr>
              <w:jc w:val="center"/>
              <w:rPr>
                <w:szCs w:val="28"/>
              </w:rPr>
            </w:pPr>
          </w:p>
        </w:tc>
        <w:tc>
          <w:tcPr>
            <w:tcW w:w="867" w:type="dxa"/>
            <w:shd w:val="clear" w:color="auto" w:fill="auto"/>
          </w:tcPr>
          <w:p w:rsidR="00C2744D" w:rsidRPr="0076253B" w:rsidRDefault="00C2744D" w:rsidP="00BC1C42">
            <w:pPr>
              <w:jc w:val="center"/>
              <w:rPr>
                <w:szCs w:val="28"/>
              </w:rPr>
            </w:pPr>
          </w:p>
        </w:tc>
        <w:tc>
          <w:tcPr>
            <w:tcW w:w="2101" w:type="dxa"/>
            <w:shd w:val="clear" w:color="auto" w:fill="auto"/>
          </w:tcPr>
          <w:p w:rsidR="00C2744D" w:rsidRPr="0076253B" w:rsidRDefault="00C2744D" w:rsidP="00BC1C42">
            <w:pPr>
              <w:rPr>
                <w:szCs w:val="28"/>
              </w:rPr>
            </w:pPr>
          </w:p>
        </w:tc>
        <w:tc>
          <w:tcPr>
            <w:tcW w:w="1151" w:type="dxa"/>
            <w:shd w:val="clear" w:color="auto" w:fill="auto"/>
          </w:tcPr>
          <w:p w:rsidR="00C2744D" w:rsidRPr="0076253B" w:rsidRDefault="00C2744D" w:rsidP="00BC1C42">
            <w:pPr>
              <w:jc w:val="center"/>
              <w:rPr>
                <w:szCs w:val="28"/>
              </w:rPr>
            </w:pPr>
          </w:p>
        </w:tc>
        <w:tc>
          <w:tcPr>
            <w:tcW w:w="1103" w:type="dxa"/>
            <w:shd w:val="clear" w:color="auto" w:fill="auto"/>
          </w:tcPr>
          <w:p w:rsidR="00C2744D" w:rsidRPr="0076253B" w:rsidRDefault="00C2744D" w:rsidP="00BC1C42">
            <w:pPr>
              <w:jc w:val="center"/>
              <w:rPr>
                <w:szCs w:val="28"/>
              </w:rPr>
            </w:pPr>
          </w:p>
        </w:tc>
        <w:tc>
          <w:tcPr>
            <w:tcW w:w="798" w:type="dxa"/>
            <w:shd w:val="clear" w:color="auto" w:fill="auto"/>
          </w:tcPr>
          <w:p w:rsidR="00C2744D" w:rsidRPr="0076253B" w:rsidRDefault="00C2744D" w:rsidP="00BC1C42">
            <w:pPr>
              <w:rPr>
                <w:szCs w:val="28"/>
              </w:rPr>
            </w:pPr>
          </w:p>
        </w:tc>
      </w:tr>
    </w:tbl>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Pr="00786676"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Default="0000230C" w:rsidP="0000230C">
      <w:pPr>
        <w:widowControl/>
        <w:ind w:firstLine="567"/>
        <w:jc w:val="both"/>
        <w:rPr>
          <w:rFonts w:ascii="Times New Roman" w:eastAsia="Times New Roman" w:hAnsi="Times New Roman" w:cs="Times New Roman"/>
          <w:color w:val="auto"/>
          <w:spacing w:val="-4"/>
          <w:sz w:val="28"/>
          <w:szCs w:val="28"/>
          <w:highlight w:val="white"/>
          <w:lang w:val="en-US" w:eastAsia="en-US" w:bidi="ar-SA"/>
        </w:rPr>
      </w:pPr>
    </w:p>
    <w:p w:rsidR="00C2744D" w:rsidRDefault="00C2744D" w:rsidP="0000230C">
      <w:pPr>
        <w:widowControl/>
        <w:ind w:firstLine="567"/>
        <w:jc w:val="both"/>
        <w:rPr>
          <w:rFonts w:ascii="Times New Roman" w:eastAsia="Times New Roman" w:hAnsi="Times New Roman" w:cs="Times New Roman"/>
          <w:color w:val="auto"/>
          <w:spacing w:val="-4"/>
          <w:sz w:val="28"/>
          <w:szCs w:val="28"/>
          <w:highlight w:val="white"/>
          <w:lang w:val="en-US" w:eastAsia="en-US" w:bidi="ar-SA"/>
        </w:rPr>
      </w:pPr>
    </w:p>
    <w:p w:rsidR="00C2744D" w:rsidRDefault="00C2744D" w:rsidP="0000230C">
      <w:pPr>
        <w:widowControl/>
        <w:ind w:firstLine="567"/>
        <w:jc w:val="both"/>
        <w:rPr>
          <w:rFonts w:ascii="Times New Roman" w:eastAsia="Times New Roman" w:hAnsi="Times New Roman" w:cs="Times New Roman"/>
          <w:color w:val="auto"/>
          <w:spacing w:val="-4"/>
          <w:sz w:val="28"/>
          <w:szCs w:val="28"/>
          <w:highlight w:val="white"/>
          <w:lang w:val="en-US" w:eastAsia="en-US" w:bidi="ar-SA"/>
        </w:rPr>
      </w:pPr>
    </w:p>
    <w:p w:rsidR="00C2744D" w:rsidRPr="00C2744D" w:rsidRDefault="00C2744D" w:rsidP="0000230C">
      <w:pPr>
        <w:widowControl/>
        <w:ind w:firstLine="567"/>
        <w:jc w:val="both"/>
        <w:rPr>
          <w:rFonts w:ascii="Times New Roman" w:eastAsia="Times New Roman" w:hAnsi="Times New Roman" w:cs="Times New Roman"/>
          <w:color w:val="auto"/>
          <w:spacing w:val="-4"/>
          <w:sz w:val="28"/>
          <w:szCs w:val="28"/>
          <w:highlight w:val="white"/>
          <w:lang w:val="en-US"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374258" w:rsidP="0000230C">
      <w:pPr>
        <w:widowControl/>
        <w:jc w:val="center"/>
        <w:rPr>
          <w:rFonts w:ascii="Times New Roman" w:eastAsia="Times New Roman" w:hAnsi="Times New Roman" w:cs="Times New Roman"/>
          <w:b/>
          <w:color w:val="auto"/>
          <w:sz w:val="28"/>
          <w:szCs w:val="28"/>
          <w:highlight w:val="white"/>
          <w:lang w:val="pt-BR" w:eastAsia="en-US" w:bidi="ar-SA"/>
        </w:rPr>
      </w:pPr>
      <w:r>
        <w:rPr>
          <w:rFonts w:ascii="Times New Roman" w:eastAsia="Times New Roman" w:hAnsi="Times New Roman" w:cs="Times New Roman"/>
          <w:b/>
          <w:color w:val="auto"/>
          <w:sz w:val="28"/>
          <w:szCs w:val="28"/>
          <w:highlight w:val="white"/>
          <w:lang w:val="pt-BR" w:eastAsia="en-US" w:bidi="ar-SA"/>
        </w:rPr>
        <w:t>Phần một</w:t>
      </w:r>
      <w:r w:rsidR="0000230C" w:rsidRPr="00786676">
        <w:rPr>
          <w:rFonts w:ascii="Times New Roman" w:eastAsia="Times New Roman" w:hAnsi="Times New Roman" w:cs="Times New Roman"/>
          <w:b/>
          <w:color w:val="auto"/>
          <w:sz w:val="28"/>
          <w:szCs w:val="28"/>
          <w:highlight w:val="white"/>
          <w:lang w:val="pt-BR" w:eastAsia="en-US" w:bidi="ar-SA"/>
        </w:rPr>
        <w:t xml:space="preserve"> Ý ĐỊNH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MỤC ĐÍCH - YÊU CẦU</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pacing w:val="-6"/>
          <w:sz w:val="28"/>
          <w:szCs w:val="28"/>
          <w:highlight w:val="white"/>
          <w:lang w:val="pt-BR" w:eastAsia="en-US" w:bidi="ar-SA"/>
        </w:rPr>
      </w:pPr>
      <w:r w:rsidRPr="00786676">
        <w:rPr>
          <w:rFonts w:ascii="Times New Roman" w:eastAsia="Times New Roman" w:hAnsi="Times New Roman" w:cs="Times New Roman"/>
          <w:color w:val="auto"/>
          <w:spacing w:val="-6"/>
          <w:sz w:val="28"/>
          <w:szCs w:val="28"/>
          <w:highlight w:val="white"/>
          <w:lang w:val="pt-BR" w:eastAsia="en-US" w:bidi="ar-SA"/>
        </w:rPr>
        <w:t xml:space="preserve"> - Nhằm thống nhất nội dung, phương pháp duy trì tiểu đội luyện tập của tiểu đội trưởng về </w:t>
      </w:r>
      <w:r w:rsidR="00374258">
        <w:rPr>
          <w:rFonts w:ascii="Times New Roman" w:eastAsia="Times New Roman" w:hAnsi="Times New Roman" w:cs="Times New Roman"/>
          <w:color w:val="auto"/>
          <w:spacing w:val="-6"/>
          <w:sz w:val="28"/>
          <w:szCs w:val="28"/>
          <w:highlight w:val="white"/>
          <w:lang w:eastAsia="en-US" w:bidi="ar-SA"/>
        </w:rPr>
        <w:t>nội dung thủ tục liên lạc hướng</w:t>
      </w:r>
      <w:r w:rsidRPr="00786676">
        <w:rPr>
          <w:rFonts w:ascii="Times New Roman" w:eastAsia="Times New Roman" w:hAnsi="Times New Roman" w:cs="Times New Roman"/>
          <w:color w:val="auto"/>
          <w:spacing w:val="-6"/>
          <w:sz w:val="28"/>
          <w:szCs w:val="28"/>
          <w:highlight w:val="white"/>
          <w:lang w:val="pt-BR" w:eastAsia="en-US" w:bidi="ar-SA"/>
        </w:rPr>
        <w:t>, làm cơ sở duy trì tiểu đội luyện tập và kiểm tra đạt kết quả cao.</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Nắm chắc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Tích cực thảo luận đóng góp ý kiến.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Tự giác luyện tập làm cơ sở duy trì tiểu đội luyện tập.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NỘI DUNG</w:t>
      </w:r>
    </w:p>
    <w:p w:rsidR="0000230C" w:rsidRPr="00374258" w:rsidRDefault="00A53904" w:rsidP="0000230C">
      <w:pPr>
        <w:widowControl/>
        <w:ind w:firstLine="567"/>
        <w:jc w:val="both"/>
        <w:rPr>
          <w:rFonts w:ascii="Times New Roman" w:eastAsia="Times New Roman" w:hAnsi="Times New Roman" w:cs="Times New Roman"/>
          <w:color w:val="auto"/>
          <w:spacing w:val="-12"/>
          <w:sz w:val="28"/>
          <w:szCs w:val="28"/>
          <w:highlight w:val="white"/>
          <w:lang w:eastAsia="en-US" w:bidi="ar-SA"/>
        </w:rPr>
      </w:pPr>
      <w:r>
        <w:rPr>
          <w:rFonts w:ascii="Times New Roman" w:eastAsia="Times New Roman" w:hAnsi="Times New Roman" w:cs="Times New Roman"/>
          <w:color w:val="auto"/>
          <w:spacing w:val="-12"/>
          <w:sz w:val="28"/>
          <w:szCs w:val="28"/>
          <w:highlight w:val="white"/>
          <w:lang w:eastAsia="en-US" w:bidi="ar-SA"/>
        </w:rPr>
        <w:t>- Thủ tục liên lạc mạng</w:t>
      </w:r>
      <w:r w:rsidR="00374258">
        <w:rPr>
          <w:rFonts w:ascii="Times New Roman" w:eastAsia="Times New Roman" w:hAnsi="Times New Roman" w:cs="Times New Roman"/>
          <w:color w:val="auto"/>
          <w:spacing w:val="-12"/>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toàn buổi: 01 giờ.</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phổ biến ý định bồi dưỡng: 05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thực hành bồi dưỡng: 40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kết thúc bồi dưỡng: 05 phút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TỔ CHỨC -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Lấy đội hình cán bộ tiểu đội trưởng trong trung đội để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Gọi kết hợp lấy tinh thần xung phong thực hiện nội dung và thực hành kết luận mẫu động tác.</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 ĐỊA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VI. BẢO ĐẢM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Giáo án, kế hoạch bồi dưỡng được phê duyệt.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Tài liệu:</w:t>
      </w:r>
    </w:p>
    <w:p w:rsidR="0000230C"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eastAsia="en-US" w:bidi="ar-SA"/>
        </w:rPr>
        <w:t>+ Huấn luyện chiến sĩ thông tin VTĐ thoại, BCTTLL, in năm 2018</w:t>
      </w:r>
      <w:r w:rsidR="0000230C" w:rsidRPr="00786676">
        <w:rPr>
          <w:rFonts w:ascii="Times New Roman" w:eastAsia="Times New Roman" w:hAnsi="Times New Roman" w:cs="Times New Roman"/>
          <w:color w:val="auto"/>
          <w:sz w:val="28"/>
          <w:szCs w:val="28"/>
          <w:highlight w:val="white"/>
          <w:lang w:eastAsia="en-US" w:bidi="ar-SA"/>
        </w:rPr>
        <w:t>.</w:t>
      </w:r>
    </w:p>
    <w:p w:rsidR="00374258" w:rsidRPr="00786676"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eastAsia="en-US" w:bidi="ar-SA"/>
        </w:rPr>
        <w:lastRenderedPageBreak/>
        <w:t>+ Quy ước liên l</w:t>
      </w:r>
      <w:r w:rsidR="00A53904">
        <w:rPr>
          <w:rFonts w:ascii="Times New Roman" w:eastAsia="Times New Roman" w:hAnsi="Times New Roman" w:cs="Times New Roman"/>
          <w:color w:val="auto"/>
          <w:sz w:val="28"/>
          <w:szCs w:val="28"/>
          <w:highlight w:val="white"/>
          <w:lang w:eastAsia="en-US" w:bidi="ar-SA"/>
        </w:rPr>
        <w:t>ạc VTĐ thoại, sổ sách VTĐ thoại, Máy VRP 811A= 04 máy.</w:t>
      </w:r>
    </w:p>
    <w:p w:rsidR="0000230C" w:rsidRPr="00786676" w:rsidRDefault="0000230C" w:rsidP="0000230C">
      <w:pPr>
        <w:widowControl/>
        <w:jc w:val="center"/>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br w:type="page"/>
      </w:r>
      <w:r w:rsidR="00A53904">
        <w:rPr>
          <w:rFonts w:ascii="Times New Roman" w:eastAsia="Times New Roman" w:hAnsi="Times New Roman" w:cs="Times New Roman"/>
          <w:b/>
          <w:color w:val="auto"/>
          <w:sz w:val="28"/>
          <w:szCs w:val="28"/>
          <w:highlight w:val="white"/>
          <w:lang w:val="pt-BR" w:eastAsia="en-US" w:bidi="ar-SA"/>
        </w:rPr>
        <w:lastRenderedPageBreak/>
        <w:t>Phần hai</w:t>
      </w:r>
      <w:r w:rsidRPr="00786676">
        <w:rPr>
          <w:rFonts w:ascii="Times New Roman" w:eastAsia="Times New Roman" w:hAnsi="Times New Roman" w:cs="Times New Roman"/>
          <w:b/>
          <w:color w:val="auto"/>
          <w:sz w:val="28"/>
          <w:szCs w:val="28"/>
          <w:highlight w:val="white"/>
          <w:lang w:val="pt-BR" w:eastAsia="en-US" w:bidi="ar-SA"/>
        </w:rPr>
        <w:t xml:space="preserve">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THỦ TỤC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Tập trung quân số, chỉnh đốn hàng ngũ, báo cáo cấp trên (nếu có).</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2. Quy định trật tự, vệ sinh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3. Quy ước ký tín hiệu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4. Kiểm tra bài cũ.</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PHỔ BIẾN Ý ĐỊNH BỒI DƯỠNG</w:t>
      </w:r>
    </w:p>
    <w:p w:rsidR="0000230C" w:rsidRPr="00786676" w:rsidRDefault="0000230C" w:rsidP="0000230C">
      <w:pPr>
        <w:widowControl/>
        <w:ind w:right="34" w:firstLine="567"/>
        <w:contextualSpacing/>
        <w:jc w:val="both"/>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noProof/>
          <w:color w:val="auto"/>
          <w:sz w:val="28"/>
          <w:szCs w:val="28"/>
          <w:lang w:val="en-US" w:eastAsia="en-US" w:bidi="ar-SA"/>
        </w:rPr>
        <mc:AlternateContent>
          <mc:Choice Requires="wps">
            <w:drawing>
              <wp:anchor distT="0" distB="0" distL="114300" distR="114300" simplePos="0" relativeHeight="251674624" behindDoc="0" locked="0" layoutInCell="1" allowOverlap="1" wp14:anchorId="218CADD4" wp14:editId="2CF574EF">
                <wp:simplePos x="0" y="0"/>
                <wp:positionH relativeFrom="column">
                  <wp:posOffset>2035175</wp:posOffset>
                </wp:positionH>
                <wp:positionV relativeFrom="paragraph">
                  <wp:posOffset>73660</wp:posOffset>
                </wp:positionV>
                <wp:extent cx="800100" cy="880745"/>
                <wp:effectExtent l="6350" t="6985" r="12700" b="762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80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60.25pt;margin-top:5.8pt;width:63pt;height:6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"/>
            </w:pict>
          </mc:Fallback>
        </mc:AlternateContent>
      </w:r>
      <w:r w:rsidRPr="00786676">
        <w:rPr>
          <w:rFonts w:ascii="Times New Roman" w:eastAsia="Times New Roman" w:hAnsi="Times New Roman" w:cs="Times New Roman"/>
          <w:color w:val="auto"/>
          <w:sz w:val="28"/>
          <w:szCs w:val="28"/>
          <w:highlight w:val="white"/>
          <w:lang w:val="fr-FR" w:eastAsia="en-US" w:bidi="ar-SA"/>
        </w:rPr>
        <w:t>1. Tên bài</w:t>
      </w:r>
    </w:p>
    <w:p w:rsidR="0000230C" w:rsidRPr="00786676" w:rsidRDefault="0000230C" w:rsidP="0000230C">
      <w:pPr>
        <w:widowControl/>
        <w:ind w:right="-75"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2, Mục đích,yêu cầu                         Như phần ý</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3. Nội dung                                 định bồi dưỡng</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 xml:space="preserve">4. Thời gian                            </w:t>
      </w:r>
    </w:p>
    <w:p w:rsidR="0000230C" w:rsidRPr="00786676" w:rsidRDefault="0000230C" w:rsidP="0000230C">
      <w:pPr>
        <w:widowControl/>
        <w:ind w:right="34" w:firstLine="567"/>
        <w:rPr>
          <w:rFonts w:ascii="Times New Roman" w:eastAsia="Times New Roman" w:hAnsi="Times New Roman" w:cs="Times New Roman"/>
          <w:b/>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5. Tổ chức và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THỰC HÀNH BỒI DƯỠNG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pt-BR" w:eastAsia="en-US" w:bidi="ar-SA"/>
        </w:rPr>
        <w:t>1. Bồi dưỡng nội dung</w:t>
      </w:r>
      <w:r w:rsidRPr="00786676">
        <w:rPr>
          <w:rFonts w:ascii="Times New Roman" w:eastAsia="Times New Roman" w:hAnsi="Times New Roman" w:cs="Times New Roman"/>
          <w:color w:val="auto"/>
          <w:sz w:val="28"/>
          <w:szCs w:val="28"/>
          <w:highlight w:val="white"/>
          <w:lang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FA7464"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Pr>
          <w:rFonts w:ascii="Times New Roman" w:eastAsia="Times New Roman" w:hAnsi="Times New Roman" w:cs="Times New Roman"/>
          <w:color w:val="auto"/>
          <w:sz w:val="28"/>
          <w:szCs w:val="28"/>
          <w:highlight w:val="white"/>
          <w:lang w:val="pt-BR" w:eastAsia="en-US" w:bidi="ar-SA"/>
        </w:rPr>
        <w:t xml:space="preserve">- Phương pháp: Gọi </w:t>
      </w:r>
      <w:r w:rsidR="00A53904">
        <w:rPr>
          <w:rFonts w:ascii="Times New Roman" w:eastAsia="Times New Roman" w:hAnsi="Times New Roman" w:cs="Times New Roman"/>
          <w:color w:val="auto"/>
          <w:sz w:val="28"/>
          <w:szCs w:val="28"/>
          <w:highlight w:val="white"/>
          <w:lang w:eastAsia="en-US" w:bidi="ar-SA"/>
        </w:rPr>
        <w:t>4</w:t>
      </w:r>
      <w:r w:rsidR="0000230C" w:rsidRPr="00786676">
        <w:rPr>
          <w:rFonts w:ascii="Times New Roman" w:eastAsia="Times New Roman" w:hAnsi="Times New Roman" w:cs="Times New Roman"/>
          <w:color w:val="auto"/>
          <w:sz w:val="28"/>
          <w:szCs w:val="28"/>
          <w:highlight w:val="white"/>
          <w:lang w:val="pt-BR" w:eastAsia="en-US" w:bidi="ar-SA"/>
        </w:rPr>
        <w:t xml:space="preserve"> đ/c at </w:t>
      </w:r>
      <w:r>
        <w:rPr>
          <w:rFonts w:ascii="Times New Roman" w:eastAsia="Times New Roman" w:hAnsi="Times New Roman" w:cs="Times New Roman"/>
          <w:color w:val="auto"/>
          <w:sz w:val="28"/>
          <w:szCs w:val="28"/>
          <w:highlight w:val="white"/>
          <w:lang w:eastAsia="en-US" w:bidi="ar-SA"/>
        </w:rPr>
        <w:t xml:space="preserve">thực hành làm 1 phiên liên lạc </w:t>
      </w:r>
      <w:r w:rsidR="00A53904">
        <w:rPr>
          <w:rFonts w:ascii="Times New Roman" w:eastAsia="Times New Roman" w:hAnsi="Times New Roman" w:cs="Times New Roman"/>
          <w:color w:val="auto"/>
          <w:sz w:val="28"/>
          <w:szCs w:val="28"/>
          <w:highlight w:val="white"/>
          <w:lang w:eastAsia="en-US" w:bidi="ar-SA"/>
        </w:rPr>
        <w:t>mạng</w:t>
      </w:r>
      <w:r>
        <w:rPr>
          <w:rFonts w:ascii="Times New Roman" w:eastAsia="Times New Roman" w:hAnsi="Times New Roman" w:cs="Times New Roman"/>
          <w:color w:val="auto"/>
          <w:sz w:val="28"/>
          <w:szCs w:val="28"/>
          <w:highlight w:val="white"/>
          <w:lang w:eastAsia="en-US" w:bidi="ar-SA"/>
        </w:rPr>
        <w:t xml:space="preserve"> có việc</w:t>
      </w:r>
      <w:r w:rsidR="0000230C"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Thứ tự các bước</w:t>
      </w:r>
      <w:r w:rsidR="000F45D8" w:rsidRPr="00786676">
        <w:rPr>
          <w:rFonts w:ascii="Times New Roman" w:eastAsia="Times New Roman" w:hAnsi="Times New Roman" w:cs="Times New Roman"/>
          <w:color w:val="auto"/>
          <w:sz w:val="28"/>
          <w:szCs w:val="28"/>
          <w:highlight w:val="white"/>
          <w:lang w:eastAsia="en-US" w:bidi="ar-SA"/>
        </w:rPr>
        <w:t xml:space="preserve"> đã đủ chưa</w:t>
      </w:r>
      <w:r w:rsidRPr="00786676">
        <w:rPr>
          <w:rFonts w:ascii="Times New Roman" w:eastAsia="Times New Roman" w:hAnsi="Times New Roman" w:cs="Times New Roman"/>
          <w:color w:val="auto"/>
          <w:sz w:val="28"/>
          <w:szCs w:val="28"/>
          <w:highlight w:val="white"/>
          <w:lang w:val="pt-BR" w:eastAsia="en-US" w:bidi="ar-SA"/>
        </w:rPr>
        <w:t>?</w:t>
      </w:r>
    </w:p>
    <w:p w:rsidR="0000230C" w:rsidRPr="00786676" w:rsidRDefault="000F45D8"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Chữ đúc nghiệp vụ dùng</w:t>
      </w:r>
      <w:r w:rsidR="0000230C" w:rsidRPr="00786676">
        <w:rPr>
          <w:rFonts w:ascii="Times New Roman" w:eastAsia="Times New Roman" w:hAnsi="Times New Roman" w:cs="Times New Roman"/>
          <w:color w:val="auto"/>
          <w:sz w:val="28"/>
          <w:szCs w:val="28"/>
          <w:highlight w:val="white"/>
          <w:lang w:val="pt-BR" w:eastAsia="en-US" w:bidi="ar-SA"/>
        </w:rPr>
        <w:t xml:space="preserve"> đã đúng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w:t>
      </w:r>
    </w:p>
    <w:p w:rsidR="0000230C" w:rsidRPr="00786676" w:rsidRDefault="0000230C" w:rsidP="0000230C">
      <w:pPr>
        <w:widowControl/>
        <w:ind w:firstLine="567"/>
        <w:jc w:val="both"/>
        <w:rPr>
          <w:rFonts w:ascii="Times New Roman" w:eastAsia="Times New Roman" w:hAnsi="Times New Roman" w:cs="Times New Roman"/>
          <w:color w:val="auto"/>
          <w:spacing w:val="-12"/>
          <w:sz w:val="28"/>
          <w:szCs w:val="28"/>
          <w:highlight w:val="white"/>
          <w:lang w:val="pt-BR" w:eastAsia="en-US" w:bidi="ar-SA"/>
        </w:rPr>
      </w:pPr>
      <w:r w:rsidRPr="00786676">
        <w:rPr>
          <w:rFonts w:ascii="Times New Roman" w:eastAsia="Times New Roman" w:hAnsi="Times New Roman" w:cs="Times New Roman"/>
          <w:color w:val="auto"/>
          <w:spacing w:val="-12"/>
          <w:sz w:val="28"/>
          <w:szCs w:val="28"/>
          <w:highlight w:val="white"/>
          <w:lang w:val="pt-BR" w:eastAsia="en-US" w:bidi="ar-SA"/>
        </w:rPr>
        <w:t>2. Bồi dưỡng nội dung phương pháp duy trì tiểu đội luyện tập của tiểu đội trưởng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Phương pháp: Gọi 1 đ/c at thực hiện nội dung duy trì tiểu đội luyện tập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 xml:space="preserve"> </w:t>
      </w:r>
      <w:r w:rsidR="000F45D8" w:rsidRPr="00786676">
        <w:rPr>
          <w:rFonts w:ascii="Times New Roman" w:eastAsia="Times New Roman" w:hAnsi="Times New Roman" w:cs="Times New Roman"/>
          <w:color w:val="auto"/>
          <w:sz w:val="28"/>
          <w:szCs w:val="28"/>
          <w:highlight w:val="white"/>
          <w:lang w:eastAsia="en-US" w:bidi="ar-SA"/>
        </w:rPr>
        <w:t>và cách ghi chép</w:t>
      </w:r>
      <w:r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Phổ biến về ý định luyện tập của tiểu đội trưởng đã đúng và đủ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Thực hành duy trì tiểu đội luyện tập đã đúng các bước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Tiến hành sửa tập đã phù hợp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 của tiểu đội trưởng duy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3. Luyện tập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pacing w:val="-18"/>
          <w:sz w:val="28"/>
          <w:szCs w:val="28"/>
          <w:highlight w:val="white"/>
          <w:lang w:val="en-US"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w:t>
      </w:r>
    </w:p>
    <w:p w:rsidR="000F45D8" w:rsidRPr="00786676" w:rsidRDefault="000F45D8" w:rsidP="0000230C">
      <w:pPr>
        <w:widowControl/>
        <w:ind w:firstLine="567"/>
        <w:jc w:val="both"/>
        <w:rPr>
          <w:rFonts w:ascii="Times New Roman" w:eastAsia="Times New Roman" w:hAnsi="Times New Roman" w:cs="Times New Roman"/>
          <w:color w:val="auto"/>
          <w:spacing w:val="-18"/>
          <w:sz w:val="28"/>
          <w:szCs w:val="28"/>
          <w:highlight w:val="white"/>
          <w:lang w:eastAsia="en-US" w:bidi="ar-SA"/>
        </w:rPr>
      </w:pPr>
      <w:r w:rsidRPr="00786676">
        <w:rPr>
          <w:rFonts w:ascii="Times New Roman" w:eastAsia="Times New Roman" w:hAnsi="Times New Roman" w:cs="Times New Roman"/>
          <w:color w:val="auto"/>
          <w:sz w:val="28"/>
          <w:szCs w:val="28"/>
          <w:highlight w:val="white"/>
          <w:lang w:eastAsia="en-US" w:bidi="ar-SA"/>
        </w:rPr>
        <w:t>+ D</w:t>
      </w:r>
      <w:r w:rsidRPr="00786676">
        <w:rPr>
          <w:rFonts w:ascii="Times New Roman" w:eastAsia="Times New Roman" w:hAnsi="Times New Roman" w:cs="Times New Roman"/>
          <w:color w:val="auto"/>
          <w:spacing w:val="-12"/>
          <w:sz w:val="28"/>
          <w:szCs w:val="28"/>
          <w:highlight w:val="white"/>
          <w:lang w:val="pt-BR" w:eastAsia="en-US" w:bidi="ar-SA"/>
        </w:rPr>
        <w:t>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và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Thành một bộ phận luyện tập do trung đội trưởng trực tiếp duy trì.</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Phương pháp: Từng người tự luyện tập lần lượt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Địa điểm: Sân đơn vị.</w:t>
      </w:r>
    </w:p>
    <w:p w:rsidR="0000230C" w:rsidRPr="00786676" w:rsidRDefault="0000230C" w:rsidP="0000230C">
      <w:pPr>
        <w:widowControl/>
        <w:ind w:firstLine="567"/>
        <w:jc w:val="both"/>
        <w:rPr>
          <w:rFonts w:ascii="Times New Roman" w:eastAsia="Times New Roman" w:hAnsi="Times New Roman" w:cs="Times New Roman"/>
          <w:color w:val="auto"/>
          <w:spacing w:val="-10"/>
          <w:sz w:val="28"/>
          <w:szCs w:val="28"/>
          <w:highlight w:val="white"/>
          <w:lang w:val="pt-BR" w:eastAsia="en-US" w:bidi="ar-SA"/>
        </w:rPr>
      </w:pPr>
      <w:r w:rsidRPr="00786676">
        <w:rPr>
          <w:rFonts w:ascii="Times New Roman" w:eastAsia="Times New Roman" w:hAnsi="Times New Roman" w:cs="Times New Roman"/>
          <w:color w:val="auto"/>
          <w:spacing w:val="-10"/>
          <w:sz w:val="28"/>
          <w:szCs w:val="28"/>
          <w:highlight w:val="white"/>
          <w:lang w:val="pt-BR" w:eastAsia="en-US" w:bidi="ar-SA"/>
        </w:rPr>
        <w:lastRenderedPageBreak/>
        <w:t>- Ký tín hiệu luyện tập: Còi kết hợp với khẩu lệnh trực tiếp của trung đội trưởng.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KẾT THÚC BỒI DƯỠNG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Nhận xét</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 Mạnh: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b. Yếu: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2. Phân công làm công tác chuẩn bị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aSCN3: Chuẩn bị vật chất huấn luyện.</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aSCN4: Mang nước uống</w:t>
      </w: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C511DC" w:rsidRPr="00786676" w:rsidRDefault="00C511DC">
      <w:pPr>
        <w:rPr>
          <w:rFonts w:ascii="Times New Roman" w:hAnsi="Times New Roman" w:cs="Times New Roman"/>
          <w:sz w:val="28"/>
          <w:szCs w:val="28"/>
        </w:rPr>
      </w:pPr>
    </w:p>
    <w:sectPr w:rsidR="00C511DC" w:rsidRPr="00786676" w:rsidSect="00C2744D">
      <w:pgSz w:w="11907" w:h="16839" w:code="9"/>
      <w:pgMar w:top="1418" w:right="851" w:bottom="1134"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87A"/>
    <w:multiLevelType w:val="hybridMultilevel"/>
    <w:tmpl w:val="A4C4627E"/>
    <w:lvl w:ilvl="0" w:tplc="9586BC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E0C6"/>
    <w:multiLevelType w:val="hybridMultilevel"/>
    <w:tmpl w:val="8F24F5E6"/>
    <w:lvl w:ilvl="0" w:tplc="07582528">
      <w:start w:val="1"/>
      <w:numFmt w:val="bullet"/>
      <w:lvlText w:val="-"/>
      <w:lvlJc w:val="left"/>
    </w:lvl>
    <w:lvl w:ilvl="1" w:tplc="C7942C8E">
      <w:start w:val="1"/>
      <w:numFmt w:val="bullet"/>
      <w:lvlText w:val="+"/>
      <w:lvlJc w:val="left"/>
    </w:lvl>
    <w:lvl w:ilvl="2" w:tplc="C3644DE0">
      <w:numFmt w:val="decimal"/>
      <w:lvlText w:val=""/>
      <w:lvlJc w:val="left"/>
    </w:lvl>
    <w:lvl w:ilvl="3" w:tplc="DFCC151C">
      <w:numFmt w:val="decimal"/>
      <w:lvlText w:val=""/>
      <w:lvlJc w:val="left"/>
    </w:lvl>
    <w:lvl w:ilvl="4" w:tplc="3440E78E">
      <w:numFmt w:val="decimal"/>
      <w:lvlText w:val=""/>
      <w:lvlJc w:val="left"/>
    </w:lvl>
    <w:lvl w:ilvl="5" w:tplc="D7661070">
      <w:numFmt w:val="decimal"/>
      <w:lvlText w:val=""/>
      <w:lvlJc w:val="left"/>
    </w:lvl>
    <w:lvl w:ilvl="6" w:tplc="EB606372">
      <w:numFmt w:val="decimal"/>
      <w:lvlText w:val=""/>
      <w:lvlJc w:val="left"/>
    </w:lvl>
    <w:lvl w:ilvl="7" w:tplc="A4967D6A">
      <w:numFmt w:val="decimal"/>
      <w:lvlText w:val=""/>
      <w:lvlJc w:val="left"/>
    </w:lvl>
    <w:lvl w:ilvl="8" w:tplc="C7D4B8BE">
      <w:numFmt w:val="decimal"/>
      <w:lvlText w:val=""/>
      <w:lvlJc w:val="left"/>
    </w:lvl>
  </w:abstractNum>
  <w:abstractNum w:abstractNumId="2">
    <w:nsid w:val="12557971"/>
    <w:multiLevelType w:val="multilevel"/>
    <w:tmpl w:val="65BA0B3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3B54227"/>
    <w:multiLevelType w:val="hybridMultilevel"/>
    <w:tmpl w:val="B1E064F4"/>
    <w:lvl w:ilvl="0" w:tplc="51602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4668C"/>
    <w:multiLevelType w:val="multilevel"/>
    <w:tmpl w:val="A524F02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F73CCE"/>
    <w:multiLevelType w:val="multilevel"/>
    <w:tmpl w:val="D504B8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9A0CBF"/>
    <w:multiLevelType w:val="multilevel"/>
    <w:tmpl w:val="5B0EBC6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9BE7F02"/>
    <w:multiLevelType w:val="multilevel"/>
    <w:tmpl w:val="658E717E"/>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DB467DE"/>
    <w:multiLevelType w:val="hybridMultilevel"/>
    <w:tmpl w:val="C06678EA"/>
    <w:lvl w:ilvl="0" w:tplc="FD7885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15B04"/>
    <w:multiLevelType w:val="multilevel"/>
    <w:tmpl w:val="D7A67B9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4353D0CD"/>
    <w:multiLevelType w:val="hybridMultilevel"/>
    <w:tmpl w:val="C58ABC42"/>
    <w:lvl w:ilvl="0" w:tplc="D3863EAE">
      <w:start w:val="1"/>
      <w:numFmt w:val="bullet"/>
      <w:lvlText w:val="-"/>
      <w:lvlJc w:val="left"/>
    </w:lvl>
    <w:lvl w:ilvl="1" w:tplc="EF1CB23A">
      <w:numFmt w:val="decimal"/>
      <w:lvlText w:val=""/>
      <w:lvlJc w:val="left"/>
    </w:lvl>
    <w:lvl w:ilvl="2" w:tplc="D5221F06">
      <w:numFmt w:val="decimal"/>
      <w:lvlText w:val=""/>
      <w:lvlJc w:val="left"/>
    </w:lvl>
    <w:lvl w:ilvl="3" w:tplc="6C4E493C">
      <w:numFmt w:val="decimal"/>
      <w:lvlText w:val=""/>
      <w:lvlJc w:val="left"/>
    </w:lvl>
    <w:lvl w:ilvl="4" w:tplc="F2E04288">
      <w:numFmt w:val="decimal"/>
      <w:lvlText w:val=""/>
      <w:lvlJc w:val="left"/>
    </w:lvl>
    <w:lvl w:ilvl="5" w:tplc="CA2802BA">
      <w:numFmt w:val="decimal"/>
      <w:lvlText w:val=""/>
      <w:lvlJc w:val="left"/>
    </w:lvl>
    <w:lvl w:ilvl="6" w:tplc="F53203B6">
      <w:numFmt w:val="decimal"/>
      <w:lvlText w:val=""/>
      <w:lvlJc w:val="left"/>
    </w:lvl>
    <w:lvl w:ilvl="7" w:tplc="9E2812EA">
      <w:numFmt w:val="decimal"/>
      <w:lvlText w:val=""/>
      <w:lvlJc w:val="left"/>
    </w:lvl>
    <w:lvl w:ilvl="8" w:tplc="E5545998">
      <w:numFmt w:val="decimal"/>
      <w:lvlText w:val=""/>
      <w:lvlJc w:val="left"/>
    </w:lvl>
  </w:abstractNum>
  <w:abstractNum w:abstractNumId="11">
    <w:nsid w:val="49B97FAD"/>
    <w:multiLevelType w:val="multilevel"/>
    <w:tmpl w:val="D610E508"/>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57134AD6"/>
    <w:multiLevelType w:val="hybridMultilevel"/>
    <w:tmpl w:val="24B0F094"/>
    <w:lvl w:ilvl="0" w:tplc="9CA273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56461"/>
    <w:multiLevelType w:val="multilevel"/>
    <w:tmpl w:val="74B815D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69454550"/>
    <w:multiLevelType w:val="multilevel"/>
    <w:tmpl w:val="9EF47AB2"/>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1342830"/>
    <w:multiLevelType w:val="hybridMultilevel"/>
    <w:tmpl w:val="E692FE36"/>
    <w:lvl w:ilvl="0" w:tplc="FC2264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21A166F"/>
    <w:multiLevelType w:val="multilevel"/>
    <w:tmpl w:val="92460A24"/>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A2407BA"/>
    <w:multiLevelType w:val="multilevel"/>
    <w:tmpl w:val="51FC8E22"/>
    <w:lvl w:ilvl="0">
      <w:start w:val="5"/>
      <w:numFmt w:val="upperRoman"/>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7EAD19C6"/>
    <w:multiLevelType w:val="hybridMultilevel"/>
    <w:tmpl w:val="8A869740"/>
    <w:lvl w:ilvl="0" w:tplc="C8EA4872">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
  </w:num>
  <w:num w:numId="4">
    <w:abstractNumId w:val="8"/>
  </w:num>
  <w:num w:numId="5">
    <w:abstractNumId w:val="15"/>
  </w:num>
  <w:num w:numId="6">
    <w:abstractNumId w:val="3"/>
  </w:num>
  <w:num w:numId="7">
    <w:abstractNumId w:val="0"/>
  </w:num>
  <w:num w:numId="8">
    <w:abstractNumId w:val="12"/>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17"/>
    <w:lvlOverride w:ilvl="0">
      <w:startOverride w:val="5"/>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4"/>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11"/>
    <w:lvlOverride w:ilvl="0">
      <w:startOverride w:val="1"/>
    </w:lvlOverride>
    <w:lvlOverride w:ilvl="1"/>
    <w:lvlOverride w:ilvl="2"/>
    <w:lvlOverride w:ilvl="3"/>
    <w:lvlOverride w:ilvl="4"/>
    <w:lvlOverride w:ilvl="5"/>
    <w:lvlOverride w:ilvl="6"/>
    <w:lvlOverride w:ilvl="7"/>
    <w:lvlOverride w:ilvl="8"/>
  </w:num>
  <w:num w:numId="16">
    <w:abstractNumId w:val="16"/>
    <w:lvlOverride w:ilvl="0">
      <w:startOverride w:val="1"/>
    </w:lvlOverride>
    <w:lvlOverride w:ilvl="1"/>
    <w:lvlOverride w:ilvl="2"/>
    <w:lvlOverride w:ilvl="3"/>
    <w:lvlOverride w:ilvl="4"/>
    <w:lvlOverride w:ilvl="5"/>
    <w:lvlOverride w:ilvl="6"/>
    <w:lvlOverride w:ilvl="7"/>
    <w:lvlOverride w:ilvl="8"/>
  </w:num>
  <w:num w:numId="17">
    <w:abstractNumId w:val="9"/>
  </w:num>
  <w:num w:numId="18">
    <w:abstractNumId w:val="7"/>
    <w:lvlOverride w:ilvl="0">
      <w:startOverride w:val="1"/>
    </w:lvlOverride>
    <w:lvlOverride w:ilvl="1"/>
    <w:lvlOverride w:ilvl="2"/>
    <w:lvlOverride w:ilvl="3"/>
    <w:lvlOverride w:ilvl="4"/>
    <w:lvlOverride w:ilvl="5"/>
    <w:lvlOverride w:ilvl="6"/>
    <w:lvlOverride w:ilvl="7"/>
    <w:lvlOverride w:ilvl="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94"/>
    <w:rsid w:val="0000230C"/>
    <w:rsid w:val="000A46D6"/>
    <w:rsid w:val="000F45D8"/>
    <w:rsid w:val="001530D7"/>
    <w:rsid w:val="00164729"/>
    <w:rsid w:val="00245A9D"/>
    <w:rsid w:val="002C3A07"/>
    <w:rsid w:val="002D6C7B"/>
    <w:rsid w:val="0032191F"/>
    <w:rsid w:val="00374258"/>
    <w:rsid w:val="003777C5"/>
    <w:rsid w:val="003A19C7"/>
    <w:rsid w:val="00411356"/>
    <w:rsid w:val="00457370"/>
    <w:rsid w:val="005C7781"/>
    <w:rsid w:val="0061511D"/>
    <w:rsid w:val="00742CF0"/>
    <w:rsid w:val="00786676"/>
    <w:rsid w:val="007C44C9"/>
    <w:rsid w:val="00835877"/>
    <w:rsid w:val="00887EE1"/>
    <w:rsid w:val="008C4591"/>
    <w:rsid w:val="008F16EF"/>
    <w:rsid w:val="00915894"/>
    <w:rsid w:val="00980455"/>
    <w:rsid w:val="0098496B"/>
    <w:rsid w:val="009E4905"/>
    <w:rsid w:val="00A53904"/>
    <w:rsid w:val="00AB6584"/>
    <w:rsid w:val="00AC70D6"/>
    <w:rsid w:val="00BB6AAC"/>
    <w:rsid w:val="00BD353C"/>
    <w:rsid w:val="00BE26D7"/>
    <w:rsid w:val="00C2744D"/>
    <w:rsid w:val="00C33094"/>
    <w:rsid w:val="00C511DC"/>
    <w:rsid w:val="00C53AF9"/>
    <w:rsid w:val="00C714C3"/>
    <w:rsid w:val="00CF3F80"/>
    <w:rsid w:val="00D00A61"/>
    <w:rsid w:val="00DB017D"/>
    <w:rsid w:val="00DC679A"/>
    <w:rsid w:val="00E15C89"/>
    <w:rsid w:val="00E23CF3"/>
    <w:rsid w:val="00E325FF"/>
    <w:rsid w:val="00EF2611"/>
    <w:rsid w:val="00F20D9D"/>
    <w:rsid w:val="00F30F0E"/>
    <w:rsid w:val="00F51304"/>
    <w:rsid w:val="00FA7464"/>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 w:type="character" w:customStyle="1" w:styleId="Mclc4">
    <w:name w:val="Mục lục (4)_"/>
    <w:basedOn w:val="DefaultParagraphFont"/>
    <w:rsid w:val="00BB6AAC"/>
    <w:rPr>
      <w:rFonts w:ascii="Times New Roman" w:eastAsia="Times New Roman" w:hAnsi="Times New Roman" w:cs="Times New Roman"/>
      <w:b/>
      <w:bCs/>
      <w:i w:val="0"/>
      <w:iCs w:val="0"/>
      <w:smallCaps w:val="0"/>
      <w:strike w:val="0"/>
      <w:sz w:val="26"/>
      <w:szCs w:val="26"/>
      <w:u w:val="none"/>
    </w:rPr>
  </w:style>
  <w:style w:type="character" w:customStyle="1" w:styleId="Mclc40">
    <w:name w:val="Mục lục (4)"/>
    <w:basedOn w:val="Mclc4"/>
    <w:rsid w:val="00BB6AAC"/>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 w:type="character" w:customStyle="1" w:styleId="Mclc4">
    <w:name w:val="Mục lục (4)_"/>
    <w:basedOn w:val="DefaultParagraphFont"/>
    <w:rsid w:val="00BB6AAC"/>
    <w:rPr>
      <w:rFonts w:ascii="Times New Roman" w:eastAsia="Times New Roman" w:hAnsi="Times New Roman" w:cs="Times New Roman"/>
      <w:b/>
      <w:bCs/>
      <w:i w:val="0"/>
      <w:iCs w:val="0"/>
      <w:smallCaps w:val="0"/>
      <w:strike w:val="0"/>
      <w:sz w:val="26"/>
      <w:szCs w:val="26"/>
      <w:u w:val="none"/>
    </w:rPr>
  </w:style>
  <w:style w:type="character" w:customStyle="1" w:styleId="Mclc40">
    <w:name w:val="Mục lục (4)"/>
    <w:basedOn w:val="Mclc4"/>
    <w:rsid w:val="00BB6AAC"/>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2523">
      <w:bodyDiv w:val="1"/>
      <w:marLeft w:val="0"/>
      <w:marRight w:val="0"/>
      <w:marTop w:val="0"/>
      <w:marBottom w:val="0"/>
      <w:divBdr>
        <w:top w:val="none" w:sz="0" w:space="0" w:color="auto"/>
        <w:left w:val="none" w:sz="0" w:space="0" w:color="auto"/>
        <w:bottom w:val="none" w:sz="0" w:space="0" w:color="auto"/>
        <w:right w:val="none" w:sz="0" w:space="0" w:color="auto"/>
      </w:divBdr>
    </w:div>
    <w:div w:id="263808901">
      <w:bodyDiv w:val="1"/>
      <w:marLeft w:val="0"/>
      <w:marRight w:val="0"/>
      <w:marTop w:val="0"/>
      <w:marBottom w:val="0"/>
      <w:divBdr>
        <w:top w:val="none" w:sz="0" w:space="0" w:color="auto"/>
        <w:left w:val="none" w:sz="0" w:space="0" w:color="auto"/>
        <w:bottom w:val="none" w:sz="0" w:space="0" w:color="auto"/>
        <w:right w:val="none" w:sz="0" w:space="0" w:color="auto"/>
      </w:divBdr>
    </w:div>
    <w:div w:id="522207810">
      <w:bodyDiv w:val="1"/>
      <w:marLeft w:val="0"/>
      <w:marRight w:val="0"/>
      <w:marTop w:val="0"/>
      <w:marBottom w:val="0"/>
      <w:divBdr>
        <w:top w:val="none" w:sz="0" w:space="0" w:color="auto"/>
        <w:left w:val="none" w:sz="0" w:space="0" w:color="auto"/>
        <w:bottom w:val="none" w:sz="0" w:space="0" w:color="auto"/>
        <w:right w:val="none" w:sz="0" w:space="0" w:color="auto"/>
      </w:divBdr>
    </w:div>
    <w:div w:id="655034180">
      <w:bodyDiv w:val="1"/>
      <w:marLeft w:val="0"/>
      <w:marRight w:val="0"/>
      <w:marTop w:val="0"/>
      <w:marBottom w:val="0"/>
      <w:divBdr>
        <w:top w:val="none" w:sz="0" w:space="0" w:color="auto"/>
        <w:left w:val="none" w:sz="0" w:space="0" w:color="auto"/>
        <w:bottom w:val="none" w:sz="0" w:space="0" w:color="auto"/>
        <w:right w:val="none" w:sz="0" w:space="0" w:color="auto"/>
      </w:divBdr>
    </w:div>
    <w:div w:id="701441798">
      <w:bodyDiv w:val="1"/>
      <w:marLeft w:val="0"/>
      <w:marRight w:val="0"/>
      <w:marTop w:val="0"/>
      <w:marBottom w:val="0"/>
      <w:divBdr>
        <w:top w:val="none" w:sz="0" w:space="0" w:color="auto"/>
        <w:left w:val="none" w:sz="0" w:space="0" w:color="auto"/>
        <w:bottom w:val="none" w:sz="0" w:space="0" w:color="auto"/>
        <w:right w:val="none" w:sz="0" w:space="0" w:color="auto"/>
      </w:divBdr>
    </w:div>
    <w:div w:id="707951553">
      <w:bodyDiv w:val="1"/>
      <w:marLeft w:val="0"/>
      <w:marRight w:val="0"/>
      <w:marTop w:val="0"/>
      <w:marBottom w:val="0"/>
      <w:divBdr>
        <w:top w:val="none" w:sz="0" w:space="0" w:color="auto"/>
        <w:left w:val="none" w:sz="0" w:space="0" w:color="auto"/>
        <w:bottom w:val="none" w:sz="0" w:space="0" w:color="auto"/>
        <w:right w:val="none" w:sz="0" w:space="0" w:color="auto"/>
      </w:divBdr>
    </w:div>
    <w:div w:id="806967676">
      <w:bodyDiv w:val="1"/>
      <w:marLeft w:val="0"/>
      <w:marRight w:val="0"/>
      <w:marTop w:val="0"/>
      <w:marBottom w:val="0"/>
      <w:divBdr>
        <w:top w:val="none" w:sz="0" w:space="0" w:color="auto"/>
        <w:left w:val="none" w:sz="0" w:space="0" w:color="auto"/>
        <w:bottom w:val="none" w:sz="0" w:space="0" w:color="auto"/>
        <w:right w:val="none" w:sz="0" w:space="0" w:color="auto"/>
      </w:divBdr>
    </w:div>
    <w:div w:id="897547908">
      <w:bodyDiv w:val="1"/>
      <w:marLeft w:val="0"/>
      <w:marRight w:val="0"/>
      <w:marTop w:val="0"/>
      <w:marBottom w:val="0"/>
      <w:divBdr>
        <w:top w:val="none" w:sz="0" w:space="0" w:color="auto"/>
        <w:left w:val="none" w:sz="0" w:space="0" w:color="auto"/>
        <w:bottom w:val="none" w:sz="0" w:space="0" w:color="auto"/>
        <w:right w:val="none" w:sz="0" w:space="0" w:color="auto"/>
      </w:divBdr>
    </w:div>
    <w:div w:id="900099680">
      <w:bodyDiv w:val="1"/>
      <w:marLeft w:val="0"/>
      <w:marRight w:val="0"/>
      <w:marTop w:val="0"/>
      <w:marBottom w:val="0"/>
      <w:divBdr>
        <w:top w:val="none" w:sz="0" w:space="0" w:color="auto"/>
        <w:left w:val="none" w:sz="0" w:space="0" w:color="auto"/>
        <w:bottom w:val="none" w:sz="0" w:space="0" w:color="auto"/>
        <w:right w:val="none" w:sz="0" w:space="0" w:color="auto"/>
      </w:divBdr>
    </w:div>
    <w:div w:id="921449942">
      <w:bodyDiv w:val="1"/>
      <w:marLeft w:val="0"/>
      <w:marRight w:val="0"/>
      <w:marTop w:val="0"/>
      <w:marBottom w:val="0"/>
      <w:divBdr>
        <w:top w:val="none" w:sz="0" w:space="0" w:color="auto"/>
        <w:left w:val="none" w:sz="0" w:space="0" w:color="auto"/>
        <w:bottom w:val="none" w:sz="0" w:space="0" w:color="auto"/>
        <w:right w:val="none" w:sz="0" w:space="0" w:color="auto"/>
      </w:divBdr>
    </w:div>
    <w:div w:id="1111824670">
      <w:bodyDiv w:val="1"/>
      <w:marLeft w:val="0"/>
      <w:marRight w:val="0"/>
      <w:marTop w:val="0"/>
      <w:marBottom w:val="0"/>
      <w:divBdr>
        <w:top w:val="none" w:sz="0" w:space="0" w:color="auto"/>
        <w:left w:val="none" w:sz="0" w:space="0" w:color="auto"/>
        <w:bottom w:val="none" w:sz="0" w:space="0" w:color="auto"/>
        <w:right w:val="none" w:sz="0" w:space="0" w:color="auto"/>
      </w:divBdr>
    </w:div>
    <w:div w:id="1113666857">
      <w:bodyDiv w:val="1"/>
      <w:marLeft w:val="0"/>
      <w:marRight w:val="0"/>
      <w:marTop w:val="0"/>
      <w:marBottom w:val="0"/>
      <w:divBdr>
        <w:top w:val="none" w:sz="0" w:space="0" w:color="auto"/>
        <w:left w:val="none" w:sz="0" w:space="0" w:color="auto"/>
        <w:bottom w:val="none" w:sz="0" w:space="0" w:color="auto"/>
        <w:right w:val="none" w:sz="0" w:space="0" w:color="auto"/>
      </w:divBdr>
    </w:div>
    <w:div w:id="1176075719">
      <w:bodyDiv w:val="1"/>
      <w:marLeft w:val="0"/>
      <w:marRight w:val="0"/>
      <w:marTop w:val="0"/>
      <w:marBottom w:val="0"/>
      <w:divBdr>
        <w:top w:val="none" w:sz="0" w:space="0" w:color="auto"/>
        <w:left w:val="none" w:sz="0" w:space="0" w:color="auto"/>
        <w:bottom w:val="none" w:sz="0" w:space="0" w:color="auto"/>
        <w:right w:val="none" w:sz="0" w:space="0" w:color="auto"/>
      </w:divBdr>
    </w:div>
    <w:div w:id="1233127121">
      <w:bodyDiv w:val="1"/>
      <w:marLeft w:val="0"/>
      <w:marRight w:val="0"/>
      <w:marTop w:val="0"/>
      <w:marBottom w:val="0"/>
      <w:divBdr>
        <w:top w:val="none" w:sz="0" w:space="0" w:color="auto"/>
        <w:left w:val="none" w:sz="0" w:space="0" w:color="auto"/>
        <w:bottom w:val="none" w:sz="0" w:space="0" w:color="auto"/>
        <w:right w:val="none" w:sz="0" w:space="0" w:color="auto"/>
      </w:divBdr>
    </w:div>
    <w:div w:id="1298294219">
      <w:bodyDiv w:val="1"/>
      <w:marLeft w:val="0"/>
      <w:marRight w:val="0"/>
      <w:marTop w:val="0"/>
      <w:marBottom w:val="0"/>
      <w:divBdr>
        <w:top w:val="none" w:sz="0" w:space="0" w:color="auto"/>
        <w:left w:val="none" w:sz="0" w:space="0" w:color="auto"/>
        <w:bottom w:val="none" w:sz="0" w:space="0" w:color="auto"/>
        <w:right w:val="none" w:sz="0" w:space="0" w:color="auto"/>
      </w:divBdr>
    </w:div>
    <w:div w:id="1446382867">
      <w:bodyDiv w:val="1"/>
      <w:marLeft w:val="0"/>
      <w:marRight w:val="0"/>
      <w:marTop w:val="0"/>
      <w:marBottom w:val="0"/>
      <w:divBdr>
        <w:top w:val="none" w:sz="0" w:space="0" w:color="auto"/>
        <w:left w:val="none" w:sz="0" w:space="0" w:color="auto"/>
        <w:bottom w:val="none" w:sz="0" w:space="0" w:color="auto"/>
        <w:right w:val="none" w:sz="0" w:space="0" w:color="auto"/>
      </w:divBdr>
    </w:div>
    <w:div w:id="1720087800">
      <w:bodyDiv w:val="1"/>
      <w:marLeft w:val="0"/>
      <w:marRight w:val="0"/>
      <w:marTop w:val="0"/>
      <w:marBottom w:val="0"/>
      <w:divBdr>
        <w:top w:val="none" w:sz="0" w:space="0" w:color="auto"/>
        <w:left w:val="none" w:sz="0" w:space="0" w:color="auto"/>
        <w:bottom w:val="none" w:sz="0" w:space="0" w:color="auto"/>
        <w:right w:val="none" w:sz="0" w:space="0" w:color="auto"/>
      </w:divBdr>
    </w:div>
    <w:div w:id="1742562517">
      <w:bodyDiv w:val="1"/>
      <w:marLeft w:val="0"/>
      <w:marRight w:val="0"/>
      <w:marTop w:val="0"/>
      <w:marBottom w:val="0"/>
      <w:divBdr>
        <w:top w:val="none" w:sz="0" w:space="0" w:color="auto"/>
        <w:left w:val="none" w:sz="0" w:space="0" w:color="auto"/>
        <w:bottom w:val="none" w:sz="0" w:space="0" w:color="auto"/>
        <w:right w:val="none" w:sz="0" w:space="0" w:color="auto"/>
      </w:divBdr>
    </w:div>
    <w:div w:id="1847211889">
      <w:bodyDiv w:val="1"/>
      <w:marLeft w:val="0"/>
      <w:marRight w:val="0"/>
      <w:marTop w:val="0"/>
      <w:marBottom w:val="0"/>
      <w:divBdr>
        <w:top w:val="none" w:sz="0" w:space="0" w:color="auto"/>
        <w:left w:val="none" w:sz="0" w:space="0" w:color="auto"/>
        <w:bottom w:val="none" w:sz="0" w:space="0" w:color="auto"/>
        <w:right w:val="none" w:sz="0" w:space="0" w:color="auto"/>
      </w:divBdr>
    </w:div>
    <w:div w:id="1881547964">
      <w:bodyDiv w:val="1"/>
      <w:marLeft w:val="0"/>
      <w:marRight w:val="0"/>
      <w:marTop w:val="0"/>
      <w:marBottom w:val="0"/>
      <w:divBdr>
        <w:top w:val="none" w:sz="0" w:space="0" w:color="auto"/>
        <w:left w:val="none" w:sz="0" w:space="0" w:color="auto"/>
        <w:bottom w:val="none" w:sz="0" w:space="0" w:color="auto"/>
        <w:right w:val="none" w:sz="0" w:space="0" w:color="auto"/>
      </w:divBdr>
    </w:div>
    <w:div w:id="1886796142">
      <w:bodyDiv w:val="1"/>
      <w:marLeft w:val="0"/>
      <w:marRight w:val="0"/>
      <w:marTop w:val="0"/>
      <w:marBottom w:val="0"/>
      <w:divBdr>
        <w:top w:val="none" w:sz="0" w:space="0" w:color="auto"/>
        <w:left w:val="none" w:sz="0" w:space="0" w:color="auto"/>
        <w:bottom w:val="none" w:sz="0" w:space="0" w:color="auto"/>
        <w:right w:val="none" w:sz="0" w:space="0" w:color="auto"/>
      </w:divBdr>
    </w:div>
    <w:div w:id="1914582289">
      <w:bodyDiv w:val="1"/>
      <w:marLeft w:val="0"/>
      <w:marRight w:val="0"/>
      <w:marTop w:val="0"/>
      <w:marBottom w:val="0"/>
      <w:divBdr>
        <w:top w:val="none" w:sz="0" w:space="0" w:color="auto"/>
        <w:left w:val="none" w:sz="0" w:space="0" w:color="auto"/>
        <w:bottom w:val="none" w:sz="0" w:space="0" w:color="auto"/>
        <w:right w:val="none" w:sz="0" w:space="0" w:color="auto"/>
      </w:divBdr>
    </w:div>
    <w:div w:id="2010711578">
      <w:bodyDiv w:val="1"/>
      <w:marLeft w:val="0"/>
      <w:marRight w:val="0"/>
      <w:marTop w:val="0"/>
      <w:marBottom w:val="0"/>
      <w:divBdr>
        <w:top w:val="none" w:sz="0" w:space="0" w:color="auto"/>
        <w:left w:val="none" w:sz="0" w:space="0" w:color="auto"/>
        <w:bottom w:val="none" w:sz="0" w:space="0" w:color="auto"/>
        <w:right w:val="none" w:sz="0" w:space="0" w:color="auto"/>
      </w:divBdr>
    </w:div>
    <w:div w:id="2105831862">
      <w:bodyDiv w:val="1"/>
      <w:marLeft w:val="0"/>
      <w:marRight w:val="0"/>
      <w:marTop w:val="0"/>
      <w:marBottom w:val="0"/>
      <w:divBdr>
        <w:top w:val="none" w:sz="0" w:space="0" w:color="auto"/>
        <w:left w:val="none" w:sz="0" w:space="0" w:color="auto"/>
        <w:bottom w:val="none" w:sz="0" w:space="0" w:color="auto"/>
        <w:right w:val="none" w:sz="0" w:space="0" w:color="auto"/>
      </w:divBdr>
    </w:div>
    <w:div w:id="21147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69631-7991-4630-8DE4-FAAD17A2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HONG PHONG</cp:lastModifiedBy>
  <cp:revision>19</cp:revision>
  <cp:lastPrinted>2021-07-06T13:18:00Z</cp:lastPrinted>
  <dcterms:created xsi:type="dcterms:W3CDTF">2020-04-11T09:28:00Z</dcterms:created>
  <dcterms:modified xsi:type="dcterms:W3CDTF">2021-07-06T13:32:00Z</dcterms:modified>
</cp:coreProperties>
</file>