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6FC4" w:rsidRDefault="00B46FC4" w:rsidP="002D337F">
      <w:pPr>
        <w:spacing w:before="120" w:after="120"/>
        <w:ind w:firstLine="573"/>
        <w:rPr>
          <w:b/>
          <w:lang w:val="nl-NL"/>
        </w:rPr>
      </w:pPr>
      <w:r>
        <w:rPr>
          <w:b/>
          <w:lang w:val="nl-NL"/>
        </w:rPr>
        <w:t>I. ƯU ĐIỂM</w:t>
      </w:r>
    </w:p>
    <w:p w:rsidR="002D337F" w:rsidRPr="00587CB8" w:rsidRDefault="00F507C7" w:rsidP="002D337F">
      <w:pPr>
        <w:spacing w:before="120" w:after="120"/>
        <w:ind w:firstLine="573"/>
        <w:rPr>
          <w:b/>
          <w:lang w:val="nl-NL"/>
        </w:rPr>
      </w:pPr>
      <w:r w:rsidRPr="00587CB8">
        <w:rPr>
          <w:b/>
          <w:lang w:val="nl-NL"/>
        </w:rPr>
        <w:t>1.</w:t>
      </w:r>
      <w:r w:rsidR="002D337F" w:rsidRPr="00587CB8">
        <w:rPr>
          <w:b/>
          <w:lang w:val="nl-NL"/>
        </w:rPr>
        <w:t xml:space="preserve"> </w:t>
      </w:r>
      <w:r w:rsidR="00B5625F">
        <w:rPr>
          <w:b/>
          <w:lang w:val="nl-NL"/>
        </w:rPr>
        <w:t>T</w:t>
      </w:r>
      <w:r w:rsidR="002D337F" w:rsidRPr="00587CB8">
        <w:rPr>
          <w:b/>
          <w:lang w:val="nl-NL"/>
        </w:rPr>
        <w:t>ư tưởng chính trị</w:t>
      </w:r>
    </w:p>
    <w:p w:rsidR="0016123D" w:rsidRPr="00D91EA2" w:rsidRDefault="00B5625F" w:rsidP="00620727">
      <w:pPr>
        <w:spacing w:after="120"/>
        <w:ind w:firstLine="573"/>
        <w:jc w:val="both"/>
        <w:rPr>
          <w:b/>
          <w:i/>
          <w:lang w:val="nl-NL"/>
        </w:rPr>
      </w:pPr>
      <w:r>
        <w:rPr>
          <w:lang w:val="nl-NL"/>
        </w:rPr>
        <w:t>C</w:t>
      </w:r>
      <w:r w:rsidR="00F507C7">
        <w:rPr>
          <w:lang w:val="nl-NL"/>
        </w:rPr>
        <w:t>ó</w:t>
      </w:r>
      <w:r w:rsidR="0016123D">
        <w:rPr>
          <w:lang w:val="nl-NL"/>
        </w:rPr>
        <w:t xml:space="preserve"> lập trường chính trị</w:t>
      </w:r>
      <w:r w:rsidR="00340D2F">
        <w:rPr>
          <w:lang w:val="nl-NL"/>
        </w:rPr>
        <w:t>,</w:t>
      </w:r>
      <w:r w:rsidR="0016123D">
        <w:rPr>
          <w:lang w:val="nl-NL"/>
        </w:rPr>
        <w:t xml:space="preserve"> tư tưởng vững vàng yên tâm công tác</w:t>
      </w:r>
      <w:r w:rsidR="00340D2F">
        <w:rPr>
          <w:lang w:val="nl-NL"/>
        </w:rPr>
        <w:t>,</w:t>
      </w:r>
      <w:r w:rsidR="00B2494C">
        <w:rPr>
          <w:lang w:val="nl-NL"/>
        </w:rPr>
        <w:t xml:space="preserve"> xác định tốt nhiệm vụ</w:t>
      </w:r>
      <w:r w:rsidR="0016123D">
        <w:rPr>
          <w:lang w:val="nl-NL"/>
        </w:rPr>
        <w:t>,</w:t>
      </w:r>
      <w:r w:rsidR="00B2494C">
        <w:rPr>
          <w:lang w:val="nl-NL"/>
        </w:rPr>
        <w:t xml:space="preserve"> kiên định với mục tiêu, lý tưởng chiến đấu vì độc lập dân tộc và </w:t>
      </w:r>
      <w:r w:rsidR="00340D2F">
        <w:rPr>
          <w:lang w:val="nl-NL"/>
        </w:rPr>
        <w:t>chủ nghĩa</w:t>
      </w:r>
      <w:r w:rsidR="00B2494C">
        <w:rPr>
          <w:lang w:val="nl-NL"/>
        </w:rPr>
        <w:t xml:space="preserve"> xã hội</w:t>
      </w:r>
      <w:r w:rsidR="00620727">
        <w:rPr>
          <w:lang w:val="nl-NL"/>
        </w:rPr>
        <w:t>.</w:t>
      </w:r>
      <w:r w:rsidR="00D84451">
        <w:rPr>
          <w:lang w:val="nl-NL"/>
        </w:rPr>
        <w:t xml:space="preserve"> </w:t>
      </w:r>
      <w:r>
        <w:rPr>
          <w:lang w:val="nl-NL"/>
        </w:rPr>
        <w:t>C</w:t>
      </w:r>
      <w:r w:rsidR="00E1585C">
        <w:rPr>
          <w:lang w:val="nl-NL"/>
        </w:rPr>
        <w:t xml:space="preserve">hấp hành và </w:t>
      </w:r>
      <w:r w:rsidR="00D84451">
        <w:rPr>
          <w:lang w:val="nl-NL"/>
        </w:rPr>
        <w:t xml:space="preserve">thực hiện </w:t>
      </w:r>
      <w:r w:rsidR="00E1585C">
        <w:rPr>
          <w:lang w:val="nl-NL"/>
        </w:rPr>
        <w:t>nghiêm</w:t>
      </w:r>
      <w:r w:rsidR="00340D2F">
        <w:rPr>
          <w:lang w:val="nl-NL"/>
        </w:rPr>
        <w:t xml:space="preserve"> mọi đường lối,</w:t>
      </w:r>
      <w:r w:rsidR="00340D2F" w:rsidRPr="00340D2F">
        <w:rPr>
          <w:lang w:val="nl-NL"/>
        </w:rPr>
        <w:t xml:space="preserve"> </w:t>
      </w:r>
      <w:r w:rsidR="00340D2F">
        <w:rPr>
          <w:lang w:val="nl-NL"/>
        </w:rPr>
        <w:t>chủ trương, chính sách của Đảng, pháp luật của Nhà nước</w:t>
      </w:r>
      <w:r>
        <w:rPr>
          <w:lang w:val="nl-NL"/>
        </w:rPr>
        <w:t>, kỷ luật Quân đội</w:t>
      </w:r>
      <w:r w:rsidR="00F507C7">
        <w:rPr>
          <w:lang w:val="nl-NL"/>
        </w:rPr>
        <w:t xml:space="preserve">. Không suy thoái về tư tưởng chính trị, </w:t>
      </w:r>
      <w:r w:rsidR="00620727">
        <w:rPr>
          <w:lang w:val="nl-NL"/>
        </w:rPr>
        <w:t>kiên quyết đấu tranh với các biểu hiện sai trái, tiêu cực, phai nhạt lý tưởng cách mạng mục</w:t>
      </w:r>
      <w:r w:rsidR="00340D2F">
        <w:rPr>
          <w:lang w:val="nl-NL"/>
        </w:rPr>
        <w:t xml:space="preserve"> tiêu phấn đấu</w:t>
      </w:r>
      <w:r>
        <w:rPr>
          <w:lang w:val="nl-NL"/>
        </w:rPr>
        <w:t>.</w:t>
      </w:r>
      <w:r w:rsidR="00340D2F">
        <w:rPr>
          <w:lang w:val="nl-NL"/>
        </w:rPr>
        <w:t xml:space="preserve"> </w:t>
      </w:r>
      <w:r>
        <w:rPr>
          <w:lang w:val="nl-NL"/>
        </w:rPr>
        <w:t>T</w:t>
      </w:r>
      <w:r w:rsidR="00340D2F">
        <w:rPr>
          <w:lang w:val="nl-NL"/>
        </w:rPr>
        <w:t xml:space="preserve">ham gia học tập đầy đủ các </w:t>
      </w:r>
      <w:r w:rsidR="00F507C7">
        <w:rPr>
          <w:lang w:val="nl-NL"/>
        </w:rPr>
        <w:t>N</w:t>
      </w:r>
      <w:r w:rsidR="00340D2F">
        <w:rPr>
          <w:lang w:val="nl-NL"/>
        </w:rPr>
        <w:t>ghị quyết</w:t>
      </w:r>
      <w:r w:rsidR="00F507C7">
        <w:rPr>
          <w:lang w:val="nl-NL"/>
        </w:rPr>
        <w:t>, chỉ thị</w:t>
      </w:r>
      <w:r w:rsidR="00340D2F">
        <w:rPr>
          <w:lang w:val="nl-NL"/>
        </w:rPr>
        <w:t xml:space="preserve"> của </w:t>
      </w:r>
      <w:r w:rsidR="00F507C7">
        <w:rPr>
          <w:lang w:val="nl-NL"/>
        </w:rPr>
        <w:t>Đ</w:t>
      </w:r>
      <w:r w:rsidR="00340D2F">
        <w:rPr>
          <w:lang w:val="nl-NL"/>
        </w:rPr>
        <w:t xml:space="preserve">ảng, </w:t>
      </w:r>
      <w:r w:rsidR="00081A97">
        <w:rPr>
          <w:lang w:val="nl-NL"/>
        </w:rPr>
        <w:t>...</w:t>
      </w:r>
      <w:bookmarkStart w:id="0" w:name="_GoBack"/>
      <w:bookmarkEnd w:id="0"/>
      <w:r>
        <w:rPr>
          <w:lang w:val="nl-NL"/>
        </w:rPr>
        <w:t xml:space="preserve"> bài giáo dục lý luận chính trị của ĐVTN. Kết quả quán triệt và học tập đạt Khá</w:t>
      </w:r>
      <w:r w:rsidR="00D91EA2">
        <w:rPr>
          <w:lang w:val="nl-NL"/>
        </w:rPr>
        <w:t xml:space="preserve"> </w:t>
      </w:r>
    </w:p>
    <w:p w:rsidR="002D337F" w:rsidRPr="00587CB8" w:rsidRDefault="00F507C7" w:rsidP="002D337F">
      <w:pPr>
        <w:spacing w:before="120" w:after="120"/>
        <w:ind w:firstLine="573"/>
        <w:rPr>
          <w:b/>
          <w:lang w:val="nl-NL"/>
        </w:rPr>
      </w:pPr>
      <w:r w:rsidRPr="00587CB8">
        <w:rPr>
          <w:b/>
          <w:lang w:val="nl-NL"/>
        </w:rPr>
        <w:t>2.</w:t>
      </w:r>
      <w:r w:rsidR="002D337F" w:rsidRPr="00587CB8">
        <w:rPr>
          <w:b/>
          <w:lang w:val="nl-NL"/>
        </w:rPr>
        <w:t xml:space="preserve"> </w:t>
      </w:r>
      <w:r w:rsidR="00B5625F">
        <w:rPr>
          <w:b/>
          <w:lang w:val="nl-NL"/>
        </w:rPr>
        <w:t>P</w:t>
      </w:r>
      <w:r w:rsidR="002D337F" w:rsidRPr="00587CB8">
        <w:rPr>
          <w:b/>
          <w:lang w:val="nl-NL"/>
        </w:rPr>
        <w:t>hẩm chất đạo đức, lối sống</w:t>
      </w:r>
    </w:p>
    <w:p w:rsidR="00DD4D19" w:rsidRDefault="00DD4D19" w:rsidP="00AB5191">
      <w:pPr>
        <w:spacing w:before="120" w:after="120"/>
        <w:ind w:firstLine="573"/>
        <w:jc w:val="both"/>
        <w:rPr>
          <w:lang w:val="nl-NL"/>
        </w:rPr>
      </w:pPr>
      <w:r>
        <w:rPr>
          <w:lang w:val="nl-NL"/>
        </w:rPr>
        <w:t>Tích cực</w:t>
      </w:r>
      <w:r w:rsidR="00B64F33">
        <w:rPr>
          <w:lang w:val="nl-NL"/>
        </w:rPr>
        <w:t xml:space="preserve"> chủ động và tham gia</w:t>
      </w:r>
      <w:r>
        <w:rPr>
          <w:lang w:val="nl-NL"/>
        </w:rPr>
        <w:t xml:space="preserve"> học tập</w:t>
      </w:r>
      <w:r w:rsidR="00B64F33">
        <w:rPr>
          <w:lang w:val="nl-NL"/>
        </w:rPr>
        <w:t xml:space="preserve"> đầy đủ các chuyên đề về </w:t>
      </w:r>
      <w:r>
        <w:rPr>
          <w:lang w:val="nl-NL"/>
        </w:rPr>
        <w:t xml:space="preserve"> </w:t>
      </w:r>
      <w:r w:rsidR="00AB5191">
        <w:rPr>
          <w:lang w:val="nl-NL"/>
        </w:rPr>
        <w:t>“</w:t>
      </w:r>
      <w:r w:rsidRPr="00AB5191">
        <w:rPr>
          <w:i/>
          <w:lang w:val="nl-NL"/>
        </w:rPr>
        <w:t>tư tưởng đạo đức</w:t>
      </w:r>
      <w:r w:rsidR="00AB5191" w:rsidRPr="00AB5191">
        <w:rPr>
          <w:i/>
          <w:lang w:val="nl-NL"/>
        </w:rPr>
        <w:t>,</w:t>
      </w:r>
      <w:r w:rsidRPr="00AB5191">
        <w:rPr>
          <w:i/>
          <w:lang w:val="nl-NL"/>
        </w:rPr>
        <w:t xml:space="preserve"> phong cách Hồ Chí Minh</w:t>
      </w:r>
      <w:r w:rsidR="00AB5191">
        <w:rPr>
          <w:lang w:val="nl-NL"/>
        </w:rPr>
        <w:t>”</w:t>
      </w:r>
      <w:r>
        <w:rPr>
          <w:lang w:val="nl-NL"/>
        </w:rPr>
        <w:t xml:space="preserve">. </w:t>
      </w:r>
      <w:r w:rsidR="00B64F33">
        <w:rPr>
          <w:lang w:val="nl-NL"/>
        </w:rPr>
        <w:t>Có phẩm chất đạo đức, lối sống, trong sáng, giản dị, lành mạnh, không vi phạm vào các tệ nạn xã hội, luôn p</w:t>
      </w:r>
      <w:r>
        <w:rPr>
          <w:lang w:val="nl-NL"/>
        </w:rPr>
        <w:t>hát huy phẩm chất “Bộ đội Cụ Hồ”, giữ gìn tốt mối quan hệ đoàn kết</w:t>
      </w:r>
      <w:r w:rsidR="00AB5191">
        <w:rPr>
          <w:lang w:val="nl-NL"/>
        </w:rPr>
        <w:t>,</w:t>
      </w:r>
      <w:r>
        <w:rPr>
          <w:lang w:val="nl-NL"/>
        </w:rPr>
        <w:t xml:space="preserve"> gắn bó trong đơn vị và q</w:t>
      </w:r>
      <w:r w:rsidR="00AB5191">
        <w:rPr>
          <w:lang w:val="nl-NL"/>
        </w:rPr>
        <w:t>u</w:t>
      </w:r>
      <w:r>
        <w:rPr>
          <w:lang w:val="nl-NL"/>
        </w:rPr>
        <w:t>ần chúng</w:t>
      </w:r>
      <w:r w:rsidR="00E1585C">
        <w:rPr>
          <w:lang w:val="nl-NL"/>
        </w:rPr>
        <w:t>,</w:t>
      </w:r>
      <w:r>
        <w:rPr>
          <w:lang w:val="nl-NL"/>
        </w:rPr>
        <w:t xml:space="preserve"> nhân dân. Có tinh thần cầu thị, lắng nghe, tiếp thu và sửa chữa khu</w:t>
      </w:r>
      <w:r w:rsidR="00AB5191">
        <w:rPr>
          <w:lang w:val="nl-NL"/>
        </w:rPr>
        <w:t>yết</w:t>
      </w:r>
      <w:r>
        <w:rPr>
          <w:lang w:val="nl-NL"/>
        </w:rPr>
        <w:t xml:space="preserve"> điểm, kiên quyết đấu tranh với các biểu hiện quan liêu, tham nhũng, lãng phí tiêu cực</w:t>
      </w:r>
      <w:r w:rsidR="00AB5191">
        <w:rPr>
          <w:lang w:val="nl-NL"/>
        </w:rPr>
        <w:t xml:space="preserve">, chủ nghĩa cá nhân, nói không </w:t>
      </w:r>
      <w:r w:rsidR="00F507C7">
        <w:rPr>
          <w:lang w:val="nl-NL"/>
        </w:rPr>
        <w:t>đi đôi với làm, thiếu gương mẫu. Không suy thoái về phầm chất đ</w:t>
      </w:r>
      <w:r w:rsidR="000811DC">
        <w:rPr>
          <w:lang w:val="nl-NL"/>
        </w:rPr>
        <w:t>ạ</w:t>
      </w:r>
      <w:r w:rsidR="00F507C7">
        <w:rPr>
          <w:lang w:val="nl-NL"/>
        </w:rPr>
        <w:t>o đức lối sống.</w:t>
      </w:r>
    </w:p>
    <w:p w:rsidR="00F507C7" w:rsidRDefault="00F507C7" w:rsidP="00F507C7">
      <w:pPr>
        <w:spacing w:before="120" w:after="120"/>
        <w:ind w:firstLine="573"/>
        <w:rPr>
          <w:b/>
          <w:lang w:val="nl-NL"/>
        </w:rPr>
      </w:pPr>
      <w:r w:rsidRPr="00587CB8">
        <w:rPr>
          <w:b/>
          <w:lang w:val="nl-NL"/>
        </w:rPr>
        <w:t xml:space="preserve">3. </w:t>
      </w:r>
      <w:r w:rsidR="00B5625F">
        <w:rPr>
          <w:b/>
          <w:lang w:val="nl-NL"/>
        </w:rPr>
        <w:t>T</w:t>
      </w:r>
      <w:r w:rsidRPr="00587CB8">
        <w:rPr>
          <w:b/>
          <w:lang w:val="nl-NL"/>
        </w:rPr>
        <w:t>hực hiện chức trách, nhiệm vụ được giao</w:t>
      </w:r>
    </w:p>
    <w:p w:rsidR="00D91EA2" w:rsidRDefault="00D91EA2" w:rsidP="00B1771B">
      <w:pPr>
        <w:spacing w:before="120" w:after="120"/>
        <w:ind w:firstLine="573"/>
        <w:jc w:val="both"/>
        <w:rPr>
          <w:lang w:val="nl-NL"/>
        </w:rPr>
      </w:pPr>
      <w:r w:rsidRPr="0010117B">
        <w:rPr>
          <w:spacing w:val="-8"/>
        </w:rPr>
        <w:t xml:space="preserve">Xây dựng cho bản thân có tinh thần trách nhiệm cao, ý chí quyết tâm lớn, tận tâm, tận tụy với công việc, </w:t>
      </w:r>
      <w:r>
        <w:rPr>
          <w:spacing w:val="-8"/>
        </w:rPr>
        <w:t xml:space="preserve">luôn </w:t>
      </w:r>
      <w:r w:rsidRPr="0010117B">
        <w:rPr>
          <w:spacing w:val="-8"/>
        </w:rPr>
        <w:t>hoàn thành tốt mọi nhiệm vụ được giao trở lên</w:t>
      </w:r>
      <w:r>
        <w:rPr>
          <w:spacing w:val="-8"/>
        </w:rPr>
        <w:t>. Được cấp trên tin tưởng; đồng chí đồng đội quý mến</w:t>
      </w:r>
      <w:r>
        <w:rPr>
          <w:lang w:val="nl-NL"/>
        </w:rPr>
        <w:t>.</w:t>
      </w:r>
    </w:p>
    <w:p w:rsidR="00F507C7" w:rsidRDefault="00D91EA2" w:rsidP="00D91EA2">
      <w:pPr>
        <w:spacing w:before="120" w:after="120"/>
        <w:ind w:firstLine="573"/>
        <w:jc w:val="both"/>
        <w:rPr>
          <w:lang w:val="nl-NL"/>
        </w:rPr>
      </w:pPr>
      <w:r>
        <w:rPr>
          <w:lang w:val="nl-NL"/>
        </w:rPr>
        <w:t xml:space="preserve">Là người </w:t>
      </w:r>
      <w:r w:rsidRPr="00D91EA2">
        <w:rPr>
          <w:i/>
          <w:lang w:val="nl-NL"/>
        </w:rPr>
        <w:t>chiến sĩ và đoàn viên</w:t>
      </w:r>
      <w:r w:rsidR="00F507C7" w:rsidRPr="003E17A3">
        <w:rPr>
          <w:lang w:val="nl-NL"/>
        </w:rPr>
        <w:t xml:space="preserve"> luôn</w:t>
      </w:r>
      <w:r w:rsidR="00F507C7">
        <w:rPr>
          <w:lang w:val="nl-NL"/>
        </w:rPr>
        <w:t xml:space="preserve"> thực hiện đúng chức trách nhiệm vụ </w:t>
      </w:r>
      <w:r>
        <w:rPr>
          <w:lang w:val="nl-NL"/>
        </w:rPr>
        <w:t>được giao</w:t>
      </w:r>
      <w:r w:rsidR="00F507C7" w:rsidRPr="003E17A3">
        <w:rPr>
          <w:lang w:val="nl-NL"/>
        </w:rPr>
        <w:t>.</w:t>
      </w:r>
      <w:r w:rsidR="00B1771B">
        <w:rPr>
          <w:lang w:val="nl-NL"/>
        </w:rPr>
        <w:t xml:space="preserve"> </w:t>
      </w:r>
      <w:r w:rsidRPr="0010117B">
        <w:rPr>
          <w:spacing w:val="-8"/>
        </w:rPr>
        <w:t xml:space="preserve">Tích cực học tập, nghiên cứu, tiếp thu và vận dụng có hiệu quả các kiến thức </w:t>
      </w:r>
      <w:r>
        <w:rPr>
          <w:spacing w:val="-8"/>
        </w:rPr>
        <w:t>vào</w:t>
      </w:r>
      <w:r w:rsidRPr="0010117B">
        <w:rPr>
          <w:spacing w:val="-8"/>
        </w:rPr>
        <w:t xml:space="preserve"> thực hiện nhiệm vụ. Tự giác trong tự học, tự bồi dưỡng nâng cao trình độ</w:t>
      </w:r>
      <w:r>
        <w:rPr>
          <w:spacing w:val="-8"/>
        </w:rPr>
        <w:t>,</w:t>
      </w:r>
      <w:r w:rsidRPr="0010117B">
        <w:rPr>
          <w:spacing w:val="-8"/>
        </w:rPr>
        <w:t xml:space="preserve"> </w:t>
      </w:r>
      <w:r>
        <w:rPr>
          <w:spacing w:val="-8"/>
        </w:rPr>
        <w:t>t</w:t>
      </w:r>
      <w:r w:rsidRPr="0010117B">
        <w:rPr>
          <w:spacing w:val="-8"/>
        </w:rPr>
        <w:t xml:space="preserve">ham gia đầy đủ, có chất lượng các hoạt động phong trào thi đua của đơn vị phát động. </w:t>
      </w:r>
      <w:r>
        <w:rPr>
          <w:lang w:val="nl-NL"/>
        </w:rPr>
        <w:t>Kết quả thi và kiểm tra luôn đạt khá, chịu trách nhiệm của bản thân về các nhiệm vụ đã thực hiện.</w:t>
      </w:r>
    </w:p>
    <w:p w:rsidR="006F2DFE" w:rsidRPr="00587CB8" w:rsidRDefault="006F2DFE" w:rsidP="006F2DFE">
      <w:pPr>
        <w:ind w:firstLine="720"/>
        <w:jc w:val="both"/>
        <w:rPr>
          <w:b/>
          <w:lang w:val="nl-NL"/>
        </w:rPr>
      </w:pPr>
      <w:r w:rsidRPr="00587CB8">
        <w:rPr>
          <w:b/>
          <w:lang w:val="nl-NL"/>
        </w:rPr>
        <w:t xml:space="preserve">4. </w:t>
      </w:r>
      <w:r w:rsidR="00B5625F">
        <w:rPr>
          <w:b/>
          <w:lang w:val="nl-NL"/>
        </w:rPr>
        <w:t>Ý</w:t>
      </w:r>
      <w:r w:rsidRPr="00587CB8">
        <w:rPr>
          <w:b/>
          <w:lang w:val="nl-NL"/>
        </w:rPr>
        <w:t xml:space="preserve"> thức tổ chức kỷ luật</w:t>
      </w:r>
    </w:p>
    <w:p w:rsidR="00AB5191" w:rsidRPr="00EB3B2D" w:rsidRDefault="006F2DFE" w:rsidP="006F2DFE">
      <w:pPr>
        <w:spacing w:before="120" w:after="120"/>
        <w:ind w:firstLine="573"/>
        <w:jc w:val="both"/>
        <w:rPr>
          <w:lang w:val="nl-NL"/>
        </w:rPr>
      </w:pPr>
      <w:r>
        <w:rPr>
          <w:lang w:val="nl-NL"/>
        </w:rPr>
        <w:t xml:space="preserve">  </w:t>
      </w:r>
      <w:r w:rsidR="00D91EA2">
        <w:rPr>
          <w:lang w:val="nl-NL"/>
        </w:rPr>
        <w:t>C</w:t>
      </w:r>
      <w:r w:rsidR="00D50E92">
        <w:rPr>
          <w:lang w:val="nl-NL"/>
        </w:rPr>
        <w:t xml:space="preserve">hấp hành nghiêm </w:t>
      </w:r>
      <w:r>
        <w:rPr>
          <w:lang w:val="nl-NL"/>
        </w:rPr>
        <w:t xml:space="preserve">mọi đường lối, chủ trương, chính sách của Đảng, </w:t>
      </w:r>
      <w:r w:rsidR="00D50E92">
        <w:rPr>
          <w:lang w:val="nl-NL"/>
        </w:rPr>
        <w:t>pháp luật Nhà nước, k</w:t>
      </w:r>
      <w:r w:rsidR="00B64F33">
        <w:rPr>
          <w:lang w:val="nl-NL"/>
        </w:rPr>
        <w:t>ỷ</w:t>
      </w:r>
      <w:r w:rsidR="00D50E92">
        <w:rPr>
          <w:lang w:val="nl-NL"/>
        </w:rPr>
        <w:t xml:space="preserve"> luật quân đội, quy định của đơn vị</w:t>
      </w:r>
      <w:r>
        <w:rPr>
          <w:lang w:val="nl-NL"/>
        </w:rPr>
        <w:t xml:space="preserve">, </w:t>
      </w:r>
      <w:r w:rsidR="00AF0F08">
        <w:rPr>
          <w:lang w:val="nl-NL"/>
        </w:rPr>
        <w:t>Nghị quyết của các cấp ủy đảng, điều lệ và chương trình hành động của Đoàn</w:t>
      </w:r>
      <w:r w:rsidR="00A04516">
        <w:rPr>
          <w:lang w:val="nl-NL"/>
        </w:rPr>
        <w:t>.</w:t>
      </w:r>
      <w:r w:rsidR="00587CB8">
        <w:rPr>
          <w:lang w:val="nl-NL"/>
        </w:rPr>
        <w:t xml:space="preserve"> </w:t>
      </w:r>
      <w:r w:rsidR="00AF0F08">
        <w:rPr>
          <w:lang w:val="nl-NL"/>
        </w:rPr>
        <w:t>Tham gia sinh hoạt đoàn</w:t>
      </w:r>
      <w:r w:rsidR="00A04516">
        <w:rPr>
          <w:lang w:val="nl-NL"/>
        </w:rPr>
        <w:t xml:space="preserve"> </w:t>
      </w:r>
      <w:r w:rsidR="00AF0F08">
        <w:rPr>
          <w:lang w:val="nl-NL"/>
        </w:rPr>
        <w:t xml:space="preserve">và </w:t>
      </w:r>
      <w:r w:rsidR="006C15FD">
        <w:rPr>
          <w:lang w:val="nl-NL"/>
        </w:rPr>
        <w:t xml:space="preserve">đóng </w:t>
      </w:r>
      <w:r w:rsidR="00AF0F08">
        <w:rPr>
          <w:lang w:val="nl-NL"/>
        </w:rPr>
        <w:t>Đoàn phí đúng quy định</w:t>
      </w:r>
      <w:r>
        <w:rPr>
          <w:lang w:val="nl-NL"/>
        </w:rPr>
        <w:t>. Thường xuyên tự quán triệt và chấp hành nghiêm các quy định của cấp trên và đơn vị về phòng chống dịch bệnh COVID-19.</w:t>
      </w:r>
    </w:p>
    <w:p w:rsidR="00A04516" w:rsidRDefault="00A04516" w:rsidP="001D6456">
      <w:pPr>
        <w:spacing w:before="120" w:after="120"/>
        <w:ind w:firstLine="573"/>
        <w:jc w:val="both"/>
        <w:rPr>
          <w:rFonts w:ascii="Times New Roman Bold" w:hAnsi="Times New Roman Bold"/>
          <w:spacing w:val="-2"/>
          <w:lang w:val="nl-NL"/>
        </w:rPr>
      </w:pPr>
      <w:r>
        <w:rPr>
          <w:rFonts w:ascii="Times New Roman Bold" w:hAnsi="Times New Roman Bold"/>
          <w:spacing w:val="-2"/>
          <w:lang w:val="nl-NL"/>
        </w:rPr>
        <w:t>II. HAN CHẾ, KHUYẾT ĐIỂM, NGUYÊN NHÂN</w:t>
      </w:r>
    </w:p>
    <w:p w:rsidR="00A04516" w:rsidRDefault="00A04516" w:rsidP="001D6456">
      <w:pPr>
        <w:spacing w:before="120" w:after="120"/>
        <w:ind w:firstLine="573"/>
        <w:jc w:val="both"/>
        <w:rPr>
          <w:rFonts w:ascii="Times New Roman Bold" w:hAnsi="Times New Roman Bold"/>
          <w:spacing w:val="-2"/>
          <w:lang w:val="nl-NL"/>
        </w:rPr>
      </w:pPr>
      <w:r>
        <w:rPr>
          <w:rFonts w:ascii="Times New Roman Bold" w:hAnsi="Times New Roman Bold"/>
          <w:spacing w:val="-2"/>
          <w:lang w:val="nl-NL"/>
        </w:rPr>
        <w:t>1. Hạn chế, khuyết điểm</w:t>
      </w:r>
    </w:p>
    <w:p w:rsidR="00A04516" w:rsidRDefault="00A04516" w:rsidP="001D6456">
      <w:pPr>
        <w:spacing w:before="120" w:after="120"/>
        <w:ind w:firstLine="573"/>
        <w:jc w:val="both"/>
        <w:rPr>
          <w:rFonts w:ascii="Times New Roman Bold" w:hAnsi="Times New Roman Bold"/>
          <w:spacing w:val="-2"/>
          <w:lang w:val="nl-NL"/>
        </w:rPr>
      </w:pPr>
      <w:r>
        <w:rPr>
          <w:rFonts w:ascii="Times New Roman Bold" w:hAnsi="Times New Roman Bold"/>
          <w:spacing w:val="-2"/>
          <w:lang w:val="nl-NL"/>
        </w:rPr>
        <w:t>2. Nguyên nhân</w:t>
      </w:r>
    </w:p>
    <w:p w:rsidR="00A04516" w:rsidRPr="00B46FC4" w:rsidRDefault="00A04516" w:rsidP="001D6456">
      <w:pPr>
        <w:spacing w:before="120" w:after="120"/>
        <w:ind w:firstLine="573"/>
        <w:jc w:val="both"/>
        <w:rPr>
          <w:rFonts w:ascii="Times New Roman Bold" w:hAnsi="Times New Roman Bold"/>
          <w:i/>
          <w:spacing w:val="-2"/>
          <w:lang w:val="nl-NL"/>
        </w:rPr>
      </w:pPr>
      <w:r w:rsidRPr="00B46FC4">
        <w:rPr>
          <w:rFonts w:ascii="Times New Roman Bold" w:hAnsi="Times New Roman Bold"/>
          <w:i/>
          <w:spacing w:val="-2"/>
          <w:lang w:val="nl-NL"/>
        </w:rPr>
        <w:t>Nội dung này của đồng chí nào đồng chí ấy làm</w:t>
      </w:r>
    </w:p>
    <w:p w:rsidR="00A04516" w:rsidRDefault="00A04516" w:rsidP="001D6456">
      <w:pPr>
        <w:spacing w:before="120" w:after="120"/>
        <w:ind w:firstLine="573"/>
        <w:jc w:val="both"/>
        <w:rPr>
          <w:rFonts w:ascii="Times New Roman Bold" w:hAnsi="Times New Roman Bold"/>
          <w:spacing w:val="-2"/>
          <w:lang w:val="nl-NL"/>
        </w:rPr>
      </w:pPr>
      <w:r>
        <w:rPr>
          <w:rFonts w:ascii="Times New Roman Bold" w:hAnsi="Times New Roman Bold"/>
          <w:spacing w:val="-2"/>
          <w:lang w:val="nl-NL"/>
        </w:rPr>
        <w:lastRenderedPageBreak/>
        <w:t>III. TRÁCH NHIỆM CỦA CÁ NHÂN</w:t>
      </w:r>
    </w:p>
    <w:p w:rsidR="00D377B8" w:rsidRDefault="00D377B8" w:rsidP="001D6456">
      <w:pPr>
        <w:spacing w:before="120" w:after="120"/>
        <w:ind w:firstLine="573"/>
        <w:jc w:val="both"/>
        <w:rPr>
          <w:lang w:val="nl-NL"/>
        </w:rPr>
      </w:pPr>
      <w:r>
        <w:rPr>
          <w:lang w:val="nl-NL"/>
        </w:rPr>
        <w:t xml:space="preserve"> </w:t>
      </w:r>
      <w:r w:rsidR="00A04516">
        <w:rPr>
          <w:lang w:val="nl-NL"/>
        </w:rPr>
        <w:t>Nội dung này các đồng chí thấy trách nhiệm của bản thân đối với các hạn chế khuyết điểm đó như thế nào?</w:t>
      </w:r>
    </w:p>
    <w:p w:rsidR="00B46FC4" w:rsidRDefault="00B46FC4" w:rsidP="001D6456">
      <w:pPr>
        <w:spacing w:before="120" w:after="120"/>
        <w:ind w:firstLine="573"/>
        <w:jc w:val="both"/>
        <w:rPr>
          <w:b/>
          <w:lang w:val="nl-NL"/>
        </w:rPr>
      </w:pPr>
      <w:r w:rsidRPr="00B46FC4">
        <w:rPr>
          <w:b/>
          <w:lang w:val="nl-NL"/>
        </w:rPr>
        <w:t>IV. PHƯƠNG HƯỚNG, BIỆN PHÁP KHẮC PHỤC HẠN CHẾ KHUYẾT ĐIỂM</w:t>
      </w:r>
    </w:p>
    <w:p w:rsidR="00B46FC4" w:rsidRPr="008B38D6" w:rsidRDefault="00B46FC4" w:rsidP="00B46FC4">
      <w:pPr>
        <w:ind w:firstLine="670"/>
        <w:jc w:val="both"/>
        <w:rPr>
          <w:lang w:val="pt-BR"/>
        </w:rPr>
      </w:pPr>
      <w:r w:rsidRPr="008B38D6">
        <w:rPr>
          <w:lang w:val="pt-BR"/>
        </w:rPr>
        <w:tab/>
      </w:r>
      <w:r>
        <w:rPr>
          <w:spacing w:val="-8"/>
          <w:lang w:val="pt-BR"/>
        </w:rPr>
        <w:t>X</w:t>
      </w:r>
      <w:r w:rsidRPr="008B38D6">
        <w:rPr>
          <w:spacing w:val="-8"/>
          <w:lang w:val="pt-BR"/>
        </w:rPr>
        <w:t>ây dựng bản lĩnh chính trị vững vàng, nâng cao nhận thức, ý thức trách nhiệm khắc phục khó khăn phấn đấu hoàn thành tốt nhiệm vụ được giao</w:t>
      </w:r>
      <w:r>
        <w:rPr>
          <w:spacing w:val="-8"/>
          <w:lang w:val="pt-BR"/>
        </w:rPr>
        <w:t>.</w:t>
      </w:r>
    </w:p>
    <w:p w:rsidR="00B46FC4" w:rsidRPr="008B38D6" w:rsidRDefault="00B46FC4" w:rsidP="00B46FC4">
      <w:pPr>
        <w:ind w:firstLine="670"/>
        <w:jc w:val="both"/>
        <w:rPr>
          <w:spacing w:val="-6"/>
          <w:lang w:val="pt-BR"/>
        </w:rPr>
      </w:pPr>
      <w:r>
        <w:rPr>
          <w:spacing w:val="-6"/>
          <w:lang w:val="pt-BR"/>
        </w:rPr>
        <w:t>Tích cự học tập nâng cao</w:t>
      </w:r>
      <w:r w:rsidRPr="008B38D6">
        <w:rPr>
          <w:spacing w:val="-6"/>
          <w:lang w:val="pt-BR"/>
        </w:rPr>
        <w:t xml:space="preserve"> về năng lực, trình độ, phương pháp tác phong</w:t>
      </w:r>
      <w:r>
        <w:rPr>
          <w:spacing w:val="-6"/>
          <w:lang w:val="pt-BR"/>
        </w:rPr>
        <w:t>, kiến thức, kĩ năng hoạt động công tác đoàn và phong trào thanh niên</w:t>
      </w:r>
      <w:r w:rsidRPr="008B38D6">
        <w:rPr>
          <w:spacing w:val="-6"/>
          <w:lang w:val="pt-BR"/>
        </w:rPr>
        <w:t xml:space="preserve">; phát huy tốt tính tự học, tự nghiên cứu </w:t>
      </w:r>
      <w:r>
        <w:rPr>
          <w:spacing w:val="-6"/>
          <w:lang w:val="pt-BR"/>
        </w:rPr>
        <w:t>để hoạt động đoàn</w:t>
      </w:r>
      <w:r w:rsidRPr="008B38D6">
        <w:rPr>
          <w:spacing w:val="-6"/>
          <w:lang w:val="pt-BR"/>
        </w:rPr>
        <w:t>.</w:t>
      </w:r>
    </w:p>
    <w:p w:rsidR="00B46FC4" w:rsidRDefault="00B46FC4" w:rsidP="00B46FC4">
      <w:pPr>
        <w:ind w:firstLine="670"/>
        <w:jc w:val="both"/>
        <w:rPr>
          <w:lang w:val="pt-BR"/>
        </w:rPr>
      </w:pPr>
      <w:r>
        <w:rPr>
          <w:spacing w:val="-6"/>
          <w:lang w:val="pt-BR"/>
        </w:rPr>
        <w:t>Nêu cao</w:t>
      </w:r>
      <w:r>
        <w:rPr>
          <w:lang w:val="pt-BR"/>
        </w:rPr>
        <w:t xml:space="preserve"> vai trò xung kích trong việc </w:t>
      </w:r>
      <w:r w:rsidRPr="008B38D6">
        <w:rPr>
          <w:lang w:val="pt-BR"/>
        </w:rPr>
        <w:t xml:space="preserve">thực hiện </w:t>
      </w:r>
      <w:r>
        <w:rPr>
          <w:lang w:val="pt-BR"/>
        </w:rPr>
        <w:t xml:space="preserve">các </w:t>
      </w:r>
      <w:r w:rsidRPr="008B38D6">
        <w:rPr>
          <w:lang w:val="pt-BR"/>
        </w:rPr>
        <w:t xml:space="preserve">phong trào thi đua </w:t>
      </w:r>
      <w:r>
        <w:rPr>
          <w:lang w:val="pt-BR"/>
        </w:rPr>
        <w:t>và nhiệm vụ của đơn vị.</w:t>
      </w:r>
      <w:r w:rsidR="006F1423">
        <w:rPr>
          <w:lang w:val="pt-BR"/>
        </w:rPr>
        <w:t xml:space="preserve"> Tích cực chủ động trong tham gia các cuộc thi do đoàn tổ chức.</w:t>
      </w:r>
    </w:p>
    <w:p w:rsidR="00B46FC4" w:rsidRPr="00B46FC4" w:rsidRDefault="00B46FC4" w:rsidP="00B46FC4">
      <w:pPr>
        <w:ind w:firstLine="670"/>
        <w:jc w:val="both"/>
        <w:rPr>
          <w:b/>
          <w:lang w:val="pt-BR"/>
        </w:rPr>
      </w:pPr>
      <w:r w:rsidRPr="00B46FC4">
        <w:rPr>
          <w:b/>
          <w:lang w:val="pt-BR"/>
        </w:rPr>
        <w:t>V. ĐỀ NGHỊ XẾP LOẠI MỨC CHẤT LƯỢNG</w:t>
      </w:r>
    </w:p>
    <w:p w:rsidR="00B46FC4" w:rsidRPr="008B38D6" w:rsidRDefault="00B46FC4" w:rsidP="00B46FC4">
      <w:pPr>
        <w:ind w:firstLine="670"/>
        <w:jc w:val="both"/>
        <w:rPr>
          <w:lang w:val="pt-BR"/>
        </w:rPr>
      </w:pPr>
      <w:r>
        <w:rPr>
          <w:lang w:val="pt-BR"/>
        </w:rPr>
        <w:t>........................................................................................................................</w:t>
      </w:r>
    </w:p>
    <w:p w:rsidR="00B46FC4" w:rsidRDefault="00B46FC4" w:rsidP="001D6456">
      <w:pPr>
        <w:spacing w:before="120" w:after="120"/>
        <w:ind w:firstLine="573"/>
        <w:jc w:val="both"/>
        <w:rPr>
          <w:b/>
          <w:lang w:val="nl-NL"/>
        </w:rPr>
      </w:pPr>
      <w:r>
        <w:rPr>
          <w:b/>
          <w:lang w:val="nl-NL"/>
        </w:rPr>
        <w:t xml:space="preserve">                                                                </w:t>
      </w:r>
    </w:p>
    <w:p w:rsidR="00B46FC4" w:rsidRDefault="00B46FC4" w:rsidP="001D6456">
      <w:pPr>
        <w:spacing w:before="120" w:after="120"/>
        <w:ind w:firstLine="573"/>
        <w:jc w:val="both"/>
        <w:rPr>
          <w:b/>
          <w:lang w:val="nl-NL"/>
        </w:rPr>
      </w:pPr>
      <w:r>
        <w:rPr>
          <w:b/>
          <w:lang w:val="nl-NL"/>
        </w:rPr>
        <w:t xml:space="preserve">                                                            NGƯỜI TỰ KIỂM ĐIỂM</w:t>
      </w:r>
    </w:p>
    <w:p w:rsidR="00B46FC4" w:rsidRDefault="00B46FC4" w:rsidP="001D6456">
      <w:pPr>
        <w:spacing w:before="120" w:after="120"/>
        <w:ind w:firstLine="573"/>
        <w:jc w:val="both"/>
        <w:rPr>
          <w:b/>
          <w:lang w:val="nl-NL"/>
        </w:rPr>
      </w:pPr>
    </w:p>
    <w:p w:rsidR="00B46FC4" w:rsidRDefault="00B46FC4" w:rsidP="001D6456">
      <w:pPr>
        <w:spacing w:before="120" w:after="120"/>
        <w:ind w:firstLine="573"/>
        <w:jc w:val="both"/>
        <w:rPr>
          <w:b/>
          <w:lang w:val="nl-NL"/>
        </w:rPr>
      </w:pPr>
    </w:p>
    <w:p w:rsidR="00B46FC4" w:rsidRDefault="00B46FC4" w:rsidP="001D6456">
      <w:pPr>
        <w:spacing w:before="120" w:after="120"/>
        <w:ind w:firstLine="573"/>
        <w:jc w:val="both"/>
        <w:rPr>
          <w:b/>
          <w:lang w:val="nl-NL"/>
        </w:rPr>
      </w:pPr>
    </w:p>
    <w:p w:rsidR="00B46FC4" w:rsidRPr="00B46FC4" w:rsidRDefault="00B46FC4" w:rsidP="001D6456">
      <w:pPr>
        <w:spacing w:before="120" w:after="120"/>
        <w:ind w:firstLine="573"/>
        <w:jc w:val="both"/>
        <w:rPr>
          <w:b/>
          <w:lang w:val="nl-NL"/>
        </w:rPr>
      </w:pPr>
      <w:r>
        <w:rPr>
          <w:b/>
          <w:lang w:val="nl-NL"/>
        </w:rPr>
        <w:t xml:space="preserve">                                                           ...............................................</w:t>
      </w:r>
    </w:p>
    <w:sectPr w:rsidR="00B46FC4" w:rsidRPr="00B46FC4" w:rsidSect="00B4737D">
      <w:headerReference w:type="default" r:id="rId8"/>
      <w:pgSz w:w="11907" w:h="16840" w:code="9"/>
      <w:pgMar w:top="1418" w:right="851" w:bottom="1134" w:left="1985" w:header="720" w:footer="72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2B09" w:rsidRDefault="00B52B09">
      <w:r>
        <w:separator/>
      </w:r>
    </w:p>
  </w:endnote>
  <w:endnote w:type="continuationSeparator" w:id="0">
    <w:p w:rsidR="00B52B09" w:rsidRDefault="00B52B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Bold"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2B09" w:rsidRDefault="00B52B09">
      <w:r>
        <w:separator/>
      </w:r>
    </w:p>
  </w:footnote>
  <w:footnote w:type="continuationSeparator" w:id="0">
    <w:p w:rsidR="00B52B09" w:rsidRDefault="00B52B0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B1535" w:rsidRDefault="00EE50AD">
    <w:pPr>
      <w:pStyle w:val="Header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 w:rsidR="00081A97">
      <w:rPr>
        <w:noProof/>
      </w:rPr>
      <w:t>2</w:t>
    </w:r>
    <w:r>
      <w:rPr>
        <w:noProof/>
      </w:rPr>
      <w:fldChar w:fldCharType="end"/>
    </w:r>
  </w:p>
  <w:p w:rsidR="0069162D" w:rsidRPr="00EE1D97" w:rsidRDefault="0069162D">
    <w:pPr>
      <w:pStyle w:val="Header"/>
      <w:rPr>
        <w:lang w:val="nl-NL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2B97C22"/>
    <w:multiLevelType w:val="hybridMultilevel"/>
    <w:tmpl w:val="CC9E55C0"/>
    <w:lvl w:ilvl="0" w:tplc="796CA52A">
      <w:start w:val="2"/>
      <w:numFmt w:val="bullet"/>
      <w:lvlText w:val="-"/>
      <w:lvlJc w:val="left"/>
      <w:pPr>
        <w:ind w:left="933" w:hanging="360"/>
      </w:pPr>
      <w:rPr>
        <w:rFonts w:ascii="Times New Roman" w:eastAsia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6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abstractNum w:abstractNumId="1" w15:restartNumberingAfterBreak="0">
    <w:nsid w:val="4C6C18A3"/>
    <w:multiLevelType w:val="hybridMultilevel"/>
    <w:tmpl w:val="A5149C10"/>
    <w:lvl w:ilvl="0" w:tplc="729A0D4E">
      <w:start w:val="1"/>
      <w:numFmt w:val="bullet"/>
      <w:lvlText w:val="-"/>
      <w:lvlJc w:val="left"/>
      <w:pPr>
        <w:ind w:left="933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5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9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1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3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5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93" w:hanging="360"/>
      </w:pPr>
      <w:rPr>
        <w:rFonts w:ascii="Wingdings" w:hAnsi="Wingdings" w:hint="default"/>
      </w:rPr>
    </w:lvl>
  </w:abstractNum>
  <w:abstractNum w:abstractNumId="2" w15:restartNumberingAfterBreak="0">
    <w:nsid w:val="6A186C33"/>
    <w:multiLevelType w:val="hybridMultilevel"/>
    <w:tmpl w:val="08B6B052"/>
    <w:lvl w:ilvl="0" w:tplc="0166DED4">
      <w:start w:val="1"/>
      <w:numFmt w:val="decimal"/>
      <w:lvlText w:val="%1-"/>
      <w:lvlJc w:val="left"/>
      <w:pPr>
        <w:ind w:left="9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3" w:hanging="360"/>
      </w:pPr>
    </w:lvl>
    <w:lvl w:ilvl="2" w:tplc="0409001B" w:tentative="1">
      <w:start w:val="1"/>
      <w:numFmt w:val="lowerRoman"/>
      <w:lvlText w:val="%3."/>
      <w:lvlJc w:val="right"/>
      <w:pPr>
        <w:ind w:left="2373" w:hanging="180"/>
      </w:pPr>
    </w:lvl>
    <w:lvl w:ilvl="3" w:tplc="0409000F" w:tentative="1">
      <w:start w:val="1"/>
      <w:numFmt w:val="decimal"/>
      <w:lvlText w:val="%4."/>
      <w:lvlJc w:val="left"/>
      <w:pPr>
        <w:ind w:left="3093" w:hanging="360"/>
      </w:pPr>
    </w:lvl>
    <w:lvl w:ilvl="4" w:tplc="04090019" w:tentative="1">
      <w:start w:val="1"/>
      <w:numFmt w:val="lowerLetter"/>
      <w:lvlText w:val="%5."/>
      <w:lvlJc w:val="left"/>
      <w:pPr>
        <w:ind w:left="3813" w:hanging="360"/>
      </w:pPr>
    </w:lvl>
    <w:lvl w:ilvl="5" w:tplc="0409001B" w:tentative="1">
      <w:start w:val="1"/>
      <w:numFmt w:val="lowerRoman"/>
      <w:lvlText w:val="%6."/>
      <w:lvlJc w:val="right"/>
      <w:pPr>
        <w:ind w:left="4533" w:hanging="180"/>
      </w:pPr>
    </w:lvl>
    <w:lvl w:ilvl="6" w:tplc="0409000F" w:tentative="1">
      <w:start w:val="1"/>
      <w:numFmt w:val="decimal"/>
      <w:lvlText w:val="%7."/>
      <w:lvlJc w:val="left"/>
      <w:pPr>
        <w:ind w:left="5253" w:hanging="360"/>
      </w:pPr>
    </w:lvl>
    <w:lvl w:ilvl="7" w:tplc="04090019" w:tentative="1">
      <w:start w:val="1"/>
      <w:numFmt w:val="lowerLetter"/>
      <w:lvlText w:val="%8."/>
      <w:lvlJc w:val="left"/>
      <w:pPr>
        <w:ind w:left="5973" w:hanging="360"/>
      </w:pPr>
    </w:lvl>
    <w:lvl w:ilvl="8" w:tplc="0409001B" w:tentative="1">
      <w:start w:val="1"/>
      <w:numFmt w:val="lowerRoman"/>
      <w:lvlText w:val="%9."/>
      <w:lvlJc w:val="right"/>
      <w:pPr>
        <w:ind w:left="6693" w:hanging="180"/>
      </w:pPr>
    </w:lvl>
  </w:abstractNum>
  <w:abstractNum w:abstractNumId="3" w15:restartNumberingAfterBreak="0">
    <w:nsid w:val="76EB61D1"/>
    <w:multiLevelType w:val="hybridMultilevel"/>
    <w:tmpl w:val="11E01D7E"/>
    <w:lvl w:ilvl="0" w:tplc="F4AE4E16">
      <w:start w:val="1"/>
      <w:numFmt w:val="decimal"/>
      <w:lvlText w:val="%1-"/>
      <w:lvlJc w:val="left"/>
      <w:pPr>
        <w:ind w:left="93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53" w:hanging="360"/>
      </w:pPr>
    </w:lvl>
    <w:lvl w:ilvl="2" w:tplc="0409001B" w:tentative="1">
      <w:start w:val="1"/>
      <w:numFmt w:val="lowerRoman"/>
      <w:lvlText w:val="%3."/>
      <w:lvlJc w:val="right"/>
      <w:pPr>
        <w:ind w:left="2373" w:hanging="180"/>
      </w:pPr>
    </w:lvl>
    <w:lvl w:ilvl="3" w:tplc="0409000F" w:tentative="1">
      <w:start w:val="1"/>
      <w:numFmt w:val="decimal"/>
      <w:lvlText w:val="%4."/>
      <w:lvlJc w:val="left"/>
      <w:pPr>
        <w:ind w:left="3093" w:hanging="360"/>
      </w:pPr>
    </w:lvl>
    <w:lvl w:ilvl="4" w:tplc="04090019" w:tentative="1">
      <w:start w:val="1"/>
      <w:numFmt w:val="lowerLetter"/>
      <w:lvlText w:val="%5."/>
      <w:lvlJc w:val="left"/>
      <w:pPr>
        <w:ind w:left="3813" w:hanging="360"/>
      </w:pPr>
    </w:lvl>
    <w:lvl w:ilvl="5" w:tplc="0409001B" w:tentative="1">
      <w:start w:val="1"/>
      <w:numFmt w:val="lowerRoman"/>
      <w:lvlText w:val="%6."/>
      <w:lvlJc w:val="right"/>
      <w:pPr>
        <w:ind w:left="4533" w:hanging="180"/>
      </w:pPr>
    </w:lvl>
    <w:lvl w:ilvl="6" w:tplc="0409000F" w:tentative="1">
      <w:start w:val="1"/>
      <w:numFmt w:val="decimal"/>
      <w:lvlText w:val="%7."/>
      <w:lvlJc w:val="left"/>
      <w:pPr>
        <w:ind w:left="5253" w:hanging="360"/>
      </w:pPr>
    </w:lvl>
    <w:lvl w:ilvl="7" w:tplc="04090019" w:tentative="1">
      <w:start w:val="1"/>
      <w:numFmt w:val="lowerLetter"/>
      <w:lvlText w:val="%8."/>
      <w:lvlJc w:val="left"/>
      <w:pPr>
        <w:ind w:left="5973" w:hanging="360"/>
      </w:pPr>
    </w:lvl>
    <w:lvl w:ilvl="8" w:tplc="0409001B" w:tentative="1">
      <w:start w:val="1"/>
      <w:numFmt w:val="lowerRoman"/>
      <w:lvlText w:val="%9."/>
      <w:lvlJc w:val="right"/>
      <w:pPr>
        <w:ind w:left="6693" w:hanging="18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irrorMargin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35DB"/>
    <w:rsid w:val="00001072"/>
    <w:rsid w:val="00005CD8"/>
    <w:rsid w:val="00024EC0"/>
    <w:rsid w:val="000310AE"/>
    <w:rsid w:val="00041F67"/>
    <w:rsid w:val="00054AD1"/>
    <w:rsid w:val="00074FA0"/>
    <w:rsid w:val="000811DC"/>
    <w:rsid w:val="00081A97"/>
    <w:rsid w:val="000B53E9"/>
    <w:rsid w:val="000C3091"/>
    <w:rsid w:val="000C70C2"/>
    <w:rsid w:val="000C7CE0"/>
    <w:rsid w:val="000E776E"/>
    <w:rsid w:val="000F2898"/>
    <w:rsid w:val="000F37B5"/>
    <w:rsid w:val="000F57C5"/>
    <w:rsid w:val="000F6D49"/>
    <w:rsid w:val="000F775F"/>
    <w:rsid w:val="00104032"/>
    <w:rsid w:val="00104847"/>
    <w:rsid w:val="00115BDF"/>
    <w:rsid w:val="001173E8"/>
    <w:rsid w:val="00121C66"/>
    <w:rsid w:val="00122BD7"/>
    <w:rsid w:val="00142CB6"/>
    <w:rsid w:val="00143939"/>
    <w:rsid w:val="0016123D"/>
    <w:rsid w:val="001720A9"/>
    <w:rsid w:val="00177A26"/>
    <w:rsid w:val="001A17A0"/>
    <w:rsid w:val="001B105F"/>
    <w:rsid w:val="001C2623"/>
    <w:rsid w:val="001D6456"/>
    <w:rsid w:val="001E115F"/>
    <w:rsid w:val="001E435C"/>
    <w:rsid w:val="001E49FF"/>
    <w:rsid w:val="001E728D"/>
    <w:rsid w:val="0020565D"/>
    <w:rsid w:val="002125A0"/>
    <w:rsid w:val="002161DA"/>
    <w:rsid w:val="002304BC"/>
    <w:rsid w:val="00253883"/>
    <w:rsid w:val="00255925"/>
    <w:rsid w:val="00260491"/>
    <w:rsid w:val="00270A3D"/>
    <w:rsid w:val="00270BFA"/>
    <w:rsid w:val="00280655"/>
    <w:rsid w:val="002A5EC7"/>
    <w:rsid w:val="002C5368"/>
    <w:rsid w:val="002C5F88"/>
    <w:rsid w:val="002C6983"/>
    <w:rsid w:val="002D337F"/>
    <w:rsid w:val="002D345E"/>
    <w:rsid w:val="002D7D1E"/>
    <w:rsid w:val="002E29F4"/>
    <w:rsid w:val="002E37BD"/>
    <w:rsid w:val="002E4140"/>
    <w:rsid w:val="002E44E9"/>
    <w:rsid w:val="002E456F"/>
    <w:rsid w:val="00311131"/>
    <w:rsid w:val="00323C8B"/>
    <w:rsid w:val="00326BA0"/>
    <w:rsid w:val="00332F51"/>
    <w:rsid w:val="00337D0E"/>
    <w:rsid w:val="00340D2F"/>
    <w:rsid w:val="0034262E"/>
    <w:rsid w:val="00352B19"/>
    <w:rsid w:val="00362ED8"/>
    <w:rsid w:val="003664C5"/>
    <w:rsid w:val="00371EDF"/>
    <w:rsid w:val="003835DB"/>
    <w:rsid w:val="003916A1"/>
    <w:rsid w:val="00397B1E"/>
    <w:rsid w:val="003A3537"/>
    <w:rsid w:val="003A4C0D"/>
    <w:rsid w:val="003A7339"/>
    <w:rsid w:val="003D234E"/>
    <w:rsid w:val="003D354D"/>
    <w:rsid w:val="003D3EBB"/>
    <w:rsid w:val="003D4F37"/>
    <w:rsid w:val="003E17A3"/>
    <w:rsid w:val="003F6AA6"/>
    <w:rsid w:val="00425CD7"/>
    <w:rsid w:val="00433460"/>
    <w:rsid w:val="00441591"/>
    <w:rsid w:val="00444DAB"/>
    <w:rsid w:val="00445B5E"/>
    <w:rsid w:val="0044701F"/>
    <w:rsid w:val="004576F5"/>
    <w:rsid w:val="00461952"/>
    <w:rsid w:val="0046681D"/>
    <w:rsid w:val="004956FE"/>
    <w:rsid w:val="00495A6A"/>
    <w:rsid w:val="004A229A"/>
    <w:rsid w:val="004A6504"/>
    <w:rsid w:val="004A77D9"/>
    <w:rsid w:val="004B1535"/>
    <w:rsid w:val="004B506A"/>
    <w:rsid w:val="004C52BC"/>
    <w:rsid w:val="004D7B9E"/>
    <w:rsid w:val="004E7B86"/>
    <w:rsid w:val="004F03D6"/>
    <w:rsid w:val="004F6AEA"/>
    <w:rsid w:val="0050433F"/>
    <w:rsid w:val="00504DEA"/>
    <w:rsid w:val="00505026"/>
    <w:rsid w:val="00512F6A"/>
    <w:rsid w:val="00514EFD"/>
    <w:rsid w:val="005220B4"/>
    <w:rsid w:val="00524258"/>
    <w:rsid w:val="005346B4"/>
    <w:rsid w:val="005348A9"/>
    <w:rsid w:val="005368B1"/>
    <w:rsid w:val="00542717"/>
    <w:rsid w:val="00546AD3"/>
    <w:rsid w:val="005607DB"/>
    <w:rsid w:val="00560E97"/>
    <w:rsid w:val="00563F0C"/>
    <w:rsid w:val="005858CC"/>
    <w:rsid w:val="00587CB8"/>
    <w:rsid w:val="0059097B"/>
    <w:rsid w:val="00592C00"/>
    <w:rsid w:val="005A20B0"/>
    <w:rsid w:val="005B1A26"/>
    <w:rsid w:val="005B4B0B"/>
    <w:rsid w:val="005B681F"/>
    <w:rsid w:val="005C001C"/>
    <w:rsid w:val="005E5525"/>
    <w:rsid w:val="005E657F"/>
    <w:rsid w:val="005E6C13"/>
    <w:rsid w:val="005F0D02"/>
    <w:rsid w:val="006079FA"/>
    <w:rsid w:val="00614877"/>
    <w:rsid w:val="00614E00"/>
    <w:rsid w:val="00620727"/>
    <w:rsid w:val="00636606"/>
    <w:rsid w:val="00637875"/>
    <w:rsid w:val="00640078"/>
    <w:rsid w:val="00653630"/>
    <w:rsid w:val="00674FA4"/>
    <w:rsid w:val="00677DF1"/>
    <w:rsid w:val="00687C36"/>
    <w:rsid w:val="0069162D"/>
    <w:rsid w:val="00696B0F"/>
    <w:rsid w:val="006A3455"/>
    <w:rsid w:val="006C15FD"/>
    <w:rsid w:val="006C62C1"/>
    <w:rsid w:val="006C6C73"/>
    <w:rsid w:val="006E7DDB"/>
    <w:rsid w:val="006F1423"/>
    <w:rsid w:val="006F2DFE"/>
    <w:rsid w:val="006F591C"/>
    <w:rsid w:val="00707038"/>
    <w:rsid w:val="00710845"/>
    <w:rsid w:val="00710B37"/>
    <w:rsid w:val="007126E7"/>
    <w:rsid w:val="00717842"/>
    <w:rsid w:val="00722478"/>
    <w:rsid w:val="00730548"/>
    <w:rsid w:val="00730923"/>
    <w:rsid w:val="00754F07"/>
    <w:rsid w:val="00754FCA"/>
    <w:rsid w:val="00755FA5"/>
    <w:rsid w:val="00763C2C"/>
    <w:rsid w:val="0076550A"/>
    <w:rsid w:val="0077002C"/>
    <w:rsid w:val="0077677E"/>
    <w:rsid w:val="00793559"/>
    <w:rsid w:val="007A0A70"/>
    <w:rsid w:val="007A27B2"/>
    <w:rsid w:val="007A4009"/>
    <w:rsid w:val="007A4128"/>
    <w:rsid w:val="007A6427"/>
    <w:rsid w:val="007B06BB"/>
    <w:rsid w:val="007B295E"/>
    <w:rsid w:val="007B49A7"/>
    <w:rsid w:val="007B50C8"/>
    <w:rsid w:val="007C26D7"/>
    <w:rsid w:val="007D1CFD"/>
    <w:rsid w:val="007D2963"/>
    <w:rsid w:val="007E1B14"/>
    <w:rsid w:val="007E32B3"/>
    <w:rsid w:val="00826851"/>
    <w:rsid w:val="00845DAF"/>
    <w:rsid w:val="008559F0"/>
    <w:rsid w:val="00860E29"/>
    <w:rsid w:val="00872D39"/>
    <w:rsid w:val="0087400C"/>
    <w:rsid w:val="00886CCF"/>
    <w:rsid w:val="0089038D"/>
    <w:rsid w:val="008906D4"/>
    <w:rsid w:val="00894039"/>
    <w:rsid w:val="0089644C"/>
    <w:rsid w:val="008D1BB7"/>
    <w:rsid w:val="008D6D04"/>
    <w:rsid w:val="008E015F"/>
    <w:rsid w:val="008E0ED6"/>
    <w:rsid w:val="008E15AB"/>
    <w:rsid w:val="008E7858"/>
    <w:rsid w:val="008F19FC"/>
    <w:rsid w:val="0090163C"/>
    <w:rsid w:val="00901AB2"/>
    <w:rsid w:val="00902BB3"/>
    <w:rsid w:val="0090700F"/>
    <w:rsid w:val="009200AD"/>
    <w:rsid w:val="0092182D"/>
    <w:rsid w:val="00922C38"/>
    <w:rsid w:val="00930EAF"/>
    <w:rsid w:val="00943C7E"/>
    <w:rsid w:val="00953A7C"/>
    <w:rsid w:val="0096087B"/>
    <w:rsid w:val="0096496A"/>
    <w:rsid w:val="00981BCF"/>
    <w:rsid w:val="009907C7"/>
    <w:rsid w:val="00997F5F"/>
    <w:rsid w:val="009C3EFD"/>
    <w:rsid w:val="009C5936"/>
    <w:rsid w:val="009C6A3E"/>
    <w:rsid w:val="009D1410"/>
    <w:rsid w:val="009D6E2E"/>
    <w:rsid w:val="009E641C"/>
    <w:rsid w:val="009F5D29"/>
    <w:rsid w:val="00A039FD"/>
    <w:rsid w:val="00A04516"/>
    <w:rsid w:val="00A14932"/>
    <w:rsid w:val="00A15292"/>
    <w:rsid w:val="00A2712C"/>
    <w:rsid w:val="00A41472"/>
    <w:rsid w:val="00A45EA2"/>
    <w:rsid w:val="00A46FF8"/>
    <w:rsid w:val="00A60730"/>
    <w:rsid w:val="00A607FD"/>
    <w:rsid w:val="00A616FE"/>
    <w:rsid w:val="00A634A4"/>
    <w:rsid w:val="00A6658A"/>
    <w:rsid w:val="00A676DD"/>
    <w:rsid w:val="00A67C6F"/>
    <w:rsid w:val="00A753D6"/>
    <w:rsid w:val="00A83B86"/>
    <w:rsid w:val="00A8663E"/>
    <w:rsid w:val="00A923A1"/>
    <w:rsid w:val="00AA464F"/>
    <w:rsid w:val="00AB1CDB"/>
    <w:rsid w:val="00AB1D43"/>
    <w:rsid w:val="00AB5191"/>
    <w:rsid w:val="00AB6C55"/>
    <w:rsid w:val="00AC46CB"/>
    <w:rsid w:val="00AC6855"/>
    <w:rsid w:val="00AC7448"/>
    <w:rsid w:val="00AD7567"/>
    <w:rsid w:val="00AE54DC"/>
    <w:rsid w:val="00AF0F08"/>
    <w:rsid w:val="00B04677"/>
    <w:rsid w:val="00B12BDD"/>
    <w:rsid w:val="00B151C4"/>
    <w:rsid w:val="00B1771B"/>
    <w:rsid w:val="00B2298D"/>
    <w:rsid w:val="00B2494C"/>
    <w:rsid w:val="00B2611D"/>
    <w:rsid w:val="00B2743F"/>
    <w:rsid w:val="00B346D1"/>
    <w:rsid w:val="00B45343"/>
    <w:rsid w:val="00B46FC4"/>
    <w:rsid w:val="00B4737D"/>
    <w:rsid w:val="00B47D61"/>
    <w:rsid w:val="00B52A1C"/>
    <w:rsid w:val="00B52A4B"/>
    <w:rsid w:val="00B52B09"/>
    <w:rsid w:val="00B52F3E"/>
    <w:rsid w:val="00B5625F"/>
    <w:rsid w:val="00B64F33"/>
    <w:rsid w:val="00B650A1"/>
    <w:rsid w:val="00B9031A"/>
    <w:rsid w:val="00B9234B"/>
    <w:rsid w:val="00BA338C"/>
    <w:rsid w:val="00BA713F"/>
    <w:rsid w:val="00BB2116"/>
    <w:rsid w:val="00BC5115"/>
    <w:rsid w:val="00BC5216"/>
    <w:rsid w:val="00BD6464"/>
    <w:rsid w:val="00BF4AEE"/>
    <w:rsid w:val="00BF5714"/>
    <w:rsid w:val="00C14FCF"/>
    <w:rsid w:val="00C152C5"/>
    <w:rsid w:val="00C24572"/>
    <w:rsid w:val="00C32D1E"/>
    <w:rsid w:val="00C4387C"/>
    <w:rsid w:val="00C57EDD"/>
    <w:rsid w:val="00C77CFC"/>
    <w:rsid w:val="00C82D69"/>
    <w:rsid w:val="00C87BCF"/>
    <w:rsid w:val="00C928D8"/>
    <w:rsid w:val="00C96AB3"/>
    <w:rsid w:val="00C97C1E"/>
    <w:rsid w:val="00CA2A52"/>
    <w:rsid w:val="00CA5F55"/>
    <w:rsid w:val="00CC0523"/>
    <w:rsid w:val="00CC3546"/>
    <w:rsid w:val="00CD0CB6"/>
    <w:rsid w:val="00CD404D"/>
    <w:rsid w:val="00CE6727"/>
    <w:rsid w:val="00CF0F7F"/>
    <w:rsid w:val="00D03313"/>
    <w:rsid w:val="00D152A9"/>
    <w:rsid w:val="00D15789"/>
    <w:rsid w:val="00D20FFD"/>
    <w:rsid w:val="00D27AD3"/>
    <w:rsid w:val="00D35DDC"/>
    <w:rsid w:val="00D377B8"/>
    <w:rsid w:val="00D37B28"/>
    <w:rsid w:val="00D420E1"/>
    <w:rsid w:val="00D50E92"/>
    <w:rsid w:val="00D51C84"/>
    <w:rsid w:val="00D718B1"/>
    <w:rsid w:val="00D734F4"/>
    <w:rsid w:val="00D73D03"/>
    <w:rsid w:val="00D81E25"/>
    <w:rsid w:val="00D84451"/>
    <w:rsid w:val="00D91EA2"/>
    <w:rsid w:val="00DA2EC3"/>
    <w:rsid w:val="00DB1F49"/>
    <w:rsid w:val="00DB38AE"/>
    <w:rsid w:val="00DB6800"/>
    <w:rsid w:val="00DD4D19"/>
    <w:rsid w:val="00DE45C2"/>
    <w:rsid w:val="00DE7571"/>
    <w:rsid w:val="00DE7840"/>
    <w:rsid w:val="00DF0DB4"/>
    <w:rsid w:val="00DF5872"/>
    <w:rsid w:val="00E055F6"/>
    <w:rsid w:val="00E07F9E"/>
    <w:rsid w:val="00E14328"/>
    <w:rsid w:val="00E1585C"/>
    <w:rsid w:val="00E41B78"/>
    <w:rsid w:val="00E42572"/>
    <w:rsid w:val="00E42F03"/>
    <w:rsid w:val="00E517BB"/>
    <w:rsid w:val="00E54330"/>
    <w:rsid w:val="00E570B1"/>
    <w:rsid w:val="00E618E3"/>
    <w:rsid w:val="00E847D1"/>
    <w:rsid w:val="00E86D07"/>
    <w:rsid w:val="00EA260A"/>
    <w:rsid w:val="00EB3B2D"/>
    <w:rsid w:val="00EB4156"/>
    <w:rsid w:val="00EB4C7E"/>
    <w:rsid w:val="00EC09D3"/>
    <w:rsid w:val="00ED6789"/>
    <w:rsid w:val="00EE1D97"/>
    <w:rsid w:val="00EE48E4"/>
    <w:rsid w:val="00EE50AD"/>
    <w:rsid w:val="00EF2EDA"/>
    <w:rsid w:val="00F00B96"/>
    <w:rsid w:val="00F00FCC"/>
    <w:rsid w:val="00F10404"/>
    <w:rsid w:val="00F17DB3"/>
    <w:rsid w:val="00F300DC"/>
    <w:rsid w:val="00F32479"/>
    <w:rsid w:val="00F33076"/>
    <w:rsid w:val="00F33DE4"/>
    <w:rsid w:val="00F344BE"/>
    <w:rsid w:val="00F411F6"/>
    <w:rsid w:val="00F4229C"/>
    <w:rsid w:val="00F467D8"/>
    <w:rsid w:val="00F507C7"/>
    <w:rsid w:val="00F64774"/>
    <w:rsid w:val="00F71466"/>
    <w:rsid w:val="00F77ED6"/>
    <w:rsid w:val="00F9424A"/>
    <w:rsid w:val="00F95DEC"/>
    <w:rsid w:val="00FA6681"/>
    <w:rsid w:val="00FA7BC3"/>
    <w:rsid w:val="00FB0AC9"/>
    <w:rsid w:val="00FB2BF1"/>
    <w:rsid w:val="00FB4DD5"/>
    <w:rsid w:val="00FB7751"/>
    <w:rsid w:val="00FC2187"/>
    <w:rsid w:val="00FD75F0"/>
    <w:rsid w:val="00FE2CB5"/>
    <w:rsid w:val="00FE4E2A"/>
    <w:rsid w:val="00FF6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AD641AF"/>
  <w15:docId w15:val="{2CA6FA9D-EDDF-42BC-B96A-FBE880C82C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E015F"/>
    <w:rPr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">
    <w:name w:val="Char Char Char Char"/>
    <w:basedOn w:val="Normal"/>
    <w:rsid w:val="008E015F"/>
    <w:pPr>
      <w:spacing w:after="160" w:line="240" w:lineRule="exact"/>
    </w:pPr>
    <w:rPr>
      <w:rFonts w:ascii="Verdana" w:hAnsi="Verdana"/>
      <w:sz w:val="20"/>
      <w:szCs w:val="20"/>
    </w:rPr>
  </w:style>
  <w:style w:type="paragraph" w:styleId="Header">
    <w:name w:val="header"/>
    <w:basedOn w:val="Normal"/>
    <w:link w:val="HeaderChar"/>
    <w:uiPriority w:val="99"/>
    <w:rsid w:val="00EE1D97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EE1D97"/>
    <w:pPr>
      <w:tabs>
        <w:tab w:val="center" w:pos="4320"/>
        <w:tab w:val="right" w:pos="8640"/>
      </w:tabs>
    </w:pPr>
  </w:style>
  <w:style w:type="paragraph" w:styleId="BalloonText">
    <w:name w:val="Balloon Text"/>
    <w:basedOn w:val="Normal"/>
    <w:link w:val="BalloonTextChar"/>
    <w:rsid w:val="00EB4C7E"/>
    <w:rPr>
      <w:rFonts w:ascii="Tahoma" w:hAnsi="Tahoma"/>
      <w:sz w:val="16"/>
      <w:szCs w:val="16"/>
    </w:rPr>
  </w:style>
  <w:style w:type="character" w:customStyle="1" w:styleId="BalloonTextChar">
    <w:name w:val="Balloon Text Char"/>
    <w:link w:val="BalloonText"/>
    <w:rsid w:val="00EB4C7E"/>
    <w:rPr>
      <w:rFonts w:ascii="Tahoma" w:hAnsi="Tahoma" w:cs="Tahoma"/>
      <w:sz w:val="16"/>
      <w:szCs w:val="16"/>
    </w:rPr>
  </w:style>
  <w:style w:type="character" w:customStyle="1" w:styleId="HeaderChar">
    <w:name w:val="Header Char"/>
    <w:link w:val="Header"/>
    <w:uiPriority w:val="99"/>
    <w:rsid w:val="004B1535"/>
    <w:rPr>
      <w:sz w:val="28"/>
      <w:szCs w:val="28"/>
    </w:rPr>
  </w:style>
  <w:style w:type="paragraph" w:customStyle="1" w:styleId="CharCharCharChar3">
    <w:name w:val="Char Char Char Char3"/>
    <w:basedOn w:val="Normal"/>
    <w:rsid w:val="00FB7751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CharCharCharChar2">
    <w:name w:val="Char Char Char Char2"/>
    <w:basedOn w:val="Normal"/>
    <w:rsid w:val="006F2DFE"/>
    <w:pPr>
      <w:spacing w:after="160" w:line="240" w:lineRule="exact"/>
    </w:pPr>
    <w:rPr>
      <w:rFonts w:ascii="Verdana" w:hAnsi="Verdana"/>
      <w:sz w:val="20"/>
      <w:szCs w:val="20"/>
    </w:rPr>
  </w:style>
  <w:style w:type="paragraph" w:customStyle="1" w:styleId="CharCharCharChar1">
    <w:name w:val="Char Char Char Char1"/>
    <w:basedOn w:val="Normal"/>
    <w:rsid w:val="0046681D"/>
    <w:pPr>
      <w:spacing w:after="160" w:line="240" w:lineRule="exact"/>
    </w:pPr>
    <w:rPr>
      <w:rFonts w:ascii="Verdana" w:hAnsi="Verdana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001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Chủ đề của Office">
  <a:themeElements>
    <a:clrScheme name="Văn phòng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Văn phòng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Văn phòng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18939C-8F6D-40B1-B4D5-F6DD67E027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1041</TotalTime>
  <Pages>1</Pages>
  <Words>525</Words>
  <Characters>2998</Characters>
  <Application>Microsoft Office Word</Application>
  <DocSecurity>0</DocSecurity>
  <Lines>24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đề</vt:lpstr>
      </vt:variant>
      <vt:variant>
        <vt:i4>1</vt:i4>
      </vt:variant>
    </vt:vector>
  </HeadingPairs>
  <TitlesOfParts>
    <vt:vector size="2" baseType="lpstr">
      <vt:lpstr>®¶ng bé l÷ ®oµn 40                       §¶ng céng s¶n ViÖt Nam</vt:lpstr>
      <vt:lpstr>®¶ng bé l÷ ®oµn 40                       §¶ng céng s¶n ViÖt Nam</vt:lpstr>
    </vt:vector>
  </TitlesOfParts>
  <Company>HOME</Company>
  <LinksUpToDate>false</LinksUpToDate>
  <CharactersWithSpaces>3516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®¶ng bé l÷ ®oµn 40                       §¶ng céng s¶n ViÖt Nam</dc:title>
  <dc:subject/>
  <dc:creator>User</dc:creator>
  <cp:keywords/>
  <dc:description/>
  <cp:lastModifiedBy>dell</cp:lastModifiedBy>
  <cp:revision>7</cp:revision>
  <cp:lastPrinted>2022-09-20T15:30:00Z</cp:lastPrinted>
  <dcterms:created xsi:type="dcterms:W3CDTF">2014-10-20T06:49:00Z</dcterms:created>
  <dcterms:modified xsi:type="dcterms:W3CDTF">2022-09-20T15:41:00Z</dcterms:modified>
</cp:coreProperties>
</file>