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967" w:rsidRPr="00043659" w:rsidRDefault="003B7967" w:rsidP="003B7967">
      <w:pPr>
        <w:contextualSpacing/>
        <w:jc w:val="center"/>
        <w:rPr>
          <w:b/>
          <w:sz w:val="26"/>
          <w:szCs w:val="26"/>
        </w:rPr>
      </w:pPr>
      <w:r w:rsidRPr="00043659">
        <w:rPr>
          <w:b/>
        </w:rPr>
        <w:t>Phần một:</w:t>
      </w:r>
      <w:r w:rsidRPr="00531806">
        <w:rPr>
          <w:b/>
        </w:rPr>
        <w:t xml:space="preserve"> </w:t>
      </w:r>
      <w:r w:rsidRPr="00043659">
        <w:rPr>
          <w:b/>
          <w:sz w:val="26"/>
          <w:szCs w:val="26"/>
        </w:rPr>
        <w:t>Ý ĐỊNH HUẤN LUYỆN</w:t>
      </w:r>
    </w:p>
    <w:p w:rsidR="003B7967" w:rsidRPr="00043659" w:rsidRDefault="003B7967" w:rsidP="003B7967">
      <w:pPr>
        <w:contextualSpacing/>
        <w:jc w:val="both"/>
        <w:rPr>
          <w:b/>
          <w:sz w:val="26"/>
          <w:szCs w:val="26"/>
        </w:rPr>
      </w:pPr>
    </w:p>
    <w:p w:rsidR="003B7967" w:rsidRPr="00043659" w:rsidRDefault="003B7967" w:rsidP="003B7967">
      <w:pPr>
        <w:ind w:firstLine="720"/>
        <w:contextualSpacing/>
        <w:jc w:val="both"/>
        <w:rPr>
          <w:b/>
          <w:sz w:val="26"/>
          <w:szCs w:val="26"/>
        </w:rPr>
      </w:pPr>
      <w:r w:rsidRPr="00043659">
        <w:rPr>
          <w:b/>
          <w:sz w:val="26"/>
          <w:szCs w:val="26"/>
        </w:rPr>
        <w:t>I. MỤC ĐÍCH, YÊU CẦU</w:t>
      </w:r>
    </w:p>
    <w:p w:rsidR="003B7967" w:rsidRDefault="003B7967" w:rsidP="003B7967">
      <w:pPr>
        <w:ind w:firstLine="720"/>
        <w:contextualSpacing/>
        <w:jc w:val="both"/>
        <w:rPr>
          <w:b/>
        </w:rPr>
      </w:pPr>
      <w:r w:rsidRPr="00531806">
        <w:rPr>
          <w:b/>
        </w:rPr>
        <w:t>1. Mục đích:</w:t>
      </w:r>
    </w:p>
    <w:p w:rsidR="003B7967" w:rsidRDefault="003B7967" w:rsidP="003B7967">
      <w:pPr>
        <w:ind w:firstLine="567"/>
        <w:jc w:val="both"/>
      </w:pPr>
      <w:r w:rsidRPr="00531806">
        <w:rPr>
          <w:b/>
        </w:rPr>
        <w:t xml:space="preserve"> </w:t>
      </w:r>
      <w:r w:rsidR="005D0D3B" w:rsidRPr="00C24631">
        <w:t>Nhằm huấn luyện cho bộ đội nắm được</w:t>
      </w:r>
      <w:r w:rsidR="005D0D3B">
        <w:t xml:space="preserve"> điều kiện,</w:t>
      </w:r>
      <w:r w:rsidR="005D0D3B" w:rsidRPr="00C24631">
        <w:t xml:space="preserve"> kỹ thuật mắc tăng võng phục vụ công tác huấn luyện tại đơn vị. Đồng thời làm cơ sở cho việc diễn tập, dã ngoại của bộ đội sau các đợt huấn luyện.</w:t>
      </w:r>
    </w:p>
    <w:p w:rsidR="003B7967" w:rsidRPr="00531806" w:rsidRDefault="003B7967" w:rsidP="003B7967">
      <w:pPr>
        <w:ind w:firstLine="720"/>
        <w:contextualSpacing/>
        <w:jc w:val="both"/>
        <w:rPr>
          <w:b/>
        </w:rPr>
      </w:pPr>
      <w:r w:rsidRPr="00531806">
        <w:rPr>
          <w:b/>
        </w:rPr>
        <w:t xml:space="preserve"> 2. Yêu cầu</w:t>
      </w:r>
      <w:r>
        <w:rPr>
          <w:b/>
        </w:rPr>
        <w:t>:</w:t>
      </w:r>
    </w:p>
    <w:p w:rsidR="005D0D3B" w:rsidRPr="00C24631" w:rsidRDefault="003B7967" w:rsidP="005D0D3B">
      <w:pPr>
        <w:spacing w:before="20"/>
        <w:ind w:firstLine="567"/>
        <w:jc w:val="both"/>
      </w:pPr>
      <w:r>
        <w:tab/>
      </w:r>
      <w:r w:rsidR="00DE7A79">
        <w:t xml:space="preserve">- </w:t>
      </w:r>
      <w:r w:rsidR="005D0D3B" w:rsidRPr="00C24631">
        <w:t>Nắm được trường hợp vận dụng và kỹ thuật mắc các loại tăng võng</w:t>
      </w:r>
    </w:p>
    <w:p w:rsidR="005D0D3B" w:rsidRPr="00043659" w:rsidRDefault="005D0D3B" w:rsidP="005D0D3B">
      <w:pPr>
        <w:ind w:firstLine="567"/>
        <w:jc w:val="both"/>
        <w:rPr>
          <w:b/>
          <w:lang w:val="vi-VN"/>
        </w:rPr>
      </w:pPr>
      <w:r>
        <w:rPr>
          <w:lang w:val="vi-VN"/>
        </w:rPr>
        <w:t xml:space="preserve">  </w:t>
      </w:r>
      <w:r w:rsidR="00DE7A79" w:rsidRPr="00043659">
        <w:rPr>
          <w:lang w:val="vi-VN"/>
        </w:rPr>
        <w:t xml:space="preserve">- </w:t>
      </w:r>
      <w:r w:rsidRPr="00043659">
        <w:rPr>
          <w:lang w:val="vi-VN"/>
        </w:rPr>
        <w:t>Thành thạo các động tác mắc tăng võng, bảo đảm mắc nhanh, gọn, đẹp, đạt yêu cầu đề ra</w:t>
      </w:r>
      <w:r w:rsidRPr="00043659">
        <w:rPr>
          <w:b/>
          <w:lang w:val="vi-VN"/>
        </w:rPr>
        <w:t xml:space="preserve"> </w:t>
      </w:r>
    </w:p>
    <w:p w:rsidR="003B7967" w:rsidRPr="00043659" w:rsidRDefault="005D0D3B" w:rsidP="005D0D3B">
      <w:pPr>
        <w:ind w:firstLine="567"/>
        <w:jc w:val="both"/>
        <w:rPr>
          <w:b/>
          <w:sz w:val="26"/>
          <w:szCs w:val="26"/>
          <w:lang w:val="vi-VN"/>
        </w:rPr>
      </w:pPr>
      <w:r w:rsidRPr="00043659">
        <w:rPr>
          <w:b/>
          <w:sz w:val="26"/>
          <w:szCs w:val="26"/>
          <w:lang w:val="vi-VN"/>
        </w:rPr>
        <w:t xml:space="preserve">   </w:t>
      </w:r>
      <w:r w:rsidR="003B7967" w:rsidRPr="00043659">
        <w:rPr>
          <w:b/>
          <w:sz w:val="26"/>
          <w:szCs w:val="26"/>
          <w:lang w:val="vi-VN"/>
        </w:rPr>
        <w:t xml:space="preserve">II. NỘI DUNG </w:t>
      </w:r>
    </w:p>
    <w:p w:rsidR="005D0D3B" w:rsidRPr="00C24631" w:rsidRDefault="005D0D3B" w:rsidP="005D0D3B">
      <w:pPr>
        <w:ind w:firstLine="720"/>
        <w:jc w:val="both"/>
        <w:rPr>
          <w:lang w:val="vi-VN"/>
        </w:rPr>
      </w:pPr>
      <w:r w:rsidRPr="00C24631">
        <w:rPr>
          <w:lang w:val="vi-VN"/>
        </w:rPr>
        <w:t>1. Tác dụng, điều kiện áp dụng</w:t>
      </w:r>
    </w:p>
    <w:p w:rsidR="005D0D3B" w:rsidRPr="00C24631" w:rsidRDefault="005D0D3B" w:rsidP="005D0D3B">
      <w:pPr>
        <w:ind w:firstLine="720"/>
        <w:jc w:val="both"/>
        <w:rPr>
          <w:lang w:val="vi-VN"/>
        </w:rPr>
      </w:pPr>
      <w:r w:rsidRPr="00C24631">
        <w:rPr>
          <w:lang w:val="vi-VN"/>
        </w:rPr>
        <w:t>2. Thứ tự mắc tăng, võng, màn</w:t>
      </w:r>
    </w:p>
    <w:p w:rsidR="003B7967" w:rsidRPr="00043659" w:rsidRDefault="003B7967" w:rsidP="003B7967">
      <w:pPr>
        <w:ind w:firstLine="720"/>
        <w:contextualSpacing/>
        <w:jc w:val="both"/>
        <w:rPr>
          <w:sz w:val="26"/>
          <w:szCs w:val="26"/>
        </w:rPr>
      </w:pPr>
      <w:r w:rsidRPr="00043659">
        <w:rPr>
          <w:b/>
          <w:sz w:val="26"/>
          <w:szCs w:val="26"/>
        </w:rPr>
        <w:t>III. THỜI GIAN:</w:t>
      </w:r>
      <w:r w:rsidRPr="00043659">
        <w:rPr>
          <w:sz w:val="26"/>
          <w:szCs w:val="26"/>
        </w:rPr>
        <w:t xml:space="preserve"> </w:t>
      </w:r>
    </w:p>
    <w:p w:rsidR="00C701FD" w:rsidRPr="00C701FD" w:rsidRDefault="00C701FD" w:rsidP="00C701FD">
      <w:pPr>
        <w:pStyle w:val="ListParagraph"/>
        <w:numPr>
          <w:ilvl w:val="0"/>
          <w:numId w:val="2"/>
        </w:numPr>
        <w:jc w:val="both"/>
        <w:rPr>
          <w:b/>
          <w:sz w:val="28"/>
          <w:lang w:val="vi-VN"/>
        </w:rPr>
      </w:pPr>
      <w:r w:rsidRPr="00C701FD">
        <w:rPr>
          <w:b/>
          <w:sz w:val="28"/>
          <w:lang w:val="vi-VN"/>
        </w:rPr>
        <w:t>Thời gian chuẩn bị huấn luyện</w:t>
      </w:r>
    </w:p>
    <w:p w:rsidR="00C701FD" w:rsidRPr="00AD55BB" w:rsidRDefault="00C701FD" w:rsidP="00C701FD">
      <w:pPr>
        <w:ind w:firstLine="720"/>
        <w:jc w:val="both"/>
        <w:rPr>
          <w:lang w:val="vi-VN"/>
        </w:rPr>
      </w:pPr>
      <w:r w:rsidRPr="002F5DA3">
        <w:rPr>
          <w:lang w:val="vi-VN"/>
        </w:rPr>
        <w:t xml:space="preserve">- Thời gian thông qua giáo án:…………..…….ngày….tháng….năm </w:t>
      </w:r>
      <w:r w:rsidR="002F5DA3">
        <w:rPr>
          <w:lang w:val="vi-VN"/>
        </w:rPr>
        <w:t>2024</w:t>
      </w:r>
      <w:r w:rsidRPr="002F5DA3">
        <w:rPr>
          <w:lang w:val="vi-VN"/>
        </w:rPr>
        <w:t>.</w:t>
      </w:r>
    </w:p>
    <w:p w:rsidR="00C701FD" w:rsidRPr="00AD55BB" w:rsidRDefault="00C701FD" w:rsidP="00C701FD">
      <w:pPr>
        <w:ind w:firstLine="720"/>
        <w:jc w:val="both"/>
        <w:rPr>
          <w:lang w:val="vi-VN"/>
        </w:rPr>
      </w:pPr>
      <w:r w:rsidRPr="00AD55BB">
        <w:rPr>
          <w:lang w:val="vi-VN"/>
        </w:rPr>
        <w:t>- Th</w:t>
      </w:r>
      <w:r>
        <w:rPr>
          <w:lang w:val="vi-VN"/>
        </w:rPr>
        <w:t>ời gian thục luyện giáo án</w:t>
      </w:r>
      <w:r w:rsidRPr="00AD55BB">
        <w:rPr>
          <w:lang w:val="vi-VN"/>
        </w:rPr>
        <w:t>:…………</w:t>
      </w:r>
      <w:r w:rsidRPr="002F5DA3">
        <w:rPr>
          <w:lang w:val="vi-VN"/>
        </w:rPr>
        <w:t>…</w:t>
      </w:r>
      <w:r w:rsidRPr="00AD55BB">
        <w:rPr>
          <w:lang w:val="vi-VN"/>
        </w:rPr>
        <w:t xml:space="preserve">.….ngày….tháng….năm </w:t>
      </w:r>
      <w:r w:rsidR="002F5DA3">
        <w:rPr>
          <w:lang w:val="vi-VN"/>
        </w:rPr>
        <w:t>2024</w:t>
      </w:r>
      <w:r w:rsidRPr="00AD55BB">
        <w:rPr>
          <w:lang w:val="vi-VN"/>
        </w:rPr>
        <w:t>.</w:t>
      </w:r>
    </w:p>
    <w:p w:rsidR="00C701FD" w:rsidRPr="00AD55BB" w:rsidRDefault="00C701FD" w:rsidP="00C701FD">
      <w:pPr>
        <w:ind w:firstLine="720"/>
        <w:jc w:val="both"/>
        <w:rPr>
          <w:lang w:val="vi-VN"/>
        </w:rPr>
      </w:pPr>
      <w:r w:rsidRPr="00AD55BB">
        <w:rPr>
          <w:lang w:val="vi-VN"/>
        </w:rPr>
        <w:t>- Thời</w:t>
      </w:r>
      <w:r>
        <w:rPr>
          <w:lang w:val="vi-VN"/>
        </w:rPr>
        <w:t xml:space="preserve"> gian bồi dưỡng cán bộ, đội mẫu:</w:t>
      </w:r>
      <w:r w:rsidRPr="00AD55BB">
        <w:rPr>
          <w:lang w:val="vi-VN"/>
        </w:rPr>
        <w:t xml:space="preserve">……....ngày….tháng….năm </w:t>
      </w:r>
      <w:r w:rsidR="002F5DA3">
        <w:rPr>
          <w:lang w:val="vi-VN"/>
        </w:rPr>
        <w:t>2024</w:t>
      </w:r>
      <w:r w:rsidRPr="00AD55BB">
        <w:rPr>
          <w:lang w:val="vi-VN"/>
        </w:rPr>
        <w:t>.</w:t>
      </w:r>
    </w:p>
    <w:p w:rsidR="00C701FD" w:rsidRPr="002F5DA3" w:rsidRDefault="00C701FD" w:rsidP="00C701FD">
      <w:pPr>
        <w:ind w:firstLine="720"/>
        <w:jc w:val="both"/>
        <w:rPr>
          <w:spacing w:val="-6"/>
          <w:lang w:val="vi-VN"/>
        </w:rPr>
      </w:pPr>
      <w:r w:rsidRPr="008D4E9B">
        <w:rPr>
          <w:spacing w:val="-6"/>
          <w:lang w:val="vi-VN"/>
        </w:rPr>
        <w:t>- Thời gian hoàn thành công tác chuâ</w:t>
      </w:r>
      <w:r w:rsidR="002F5DA3">
        <w:rPr>
          <w:spacing w:val="-6"/>
          <w:lang w:val="vi-VN"/>
        </w:rPr>
        <w:t>̉n bị:……….ngày….tháng….năm 202</w:t>
      </w:r>
      <w:r w:rsidR="002F5DA3" w:rsidRPr="002F5DA3">
        <w:rPr>
          <w:spacing w:val="-6"/>
          <w:lang w:val="vi-VN"/>
        </w:rPr>
        <w:t>4</w:t>
      </w:r>
      <w:r w:rsidRPr="002F5DA3">
        <w:rPr>
          <w:spacing w:val="-6"/>
          <w:lang w:val="vi-VN"/>
        </w:rPr>
        <w:t>.</w:t>
      </w:r>
    </w:p>
    <w:p w:rsidR="00C701FD" w:rsidRPr="00285D16" w:rsidRDefault="00C701FD" w:rsidP="00C701FD">
      <w:pPr>
        <w:ind w:firstLine="720"/>
        <w:contextualSpacing/>
        <w:jc w:val="both"/>
        <w:rPr>
          <w:b/>
        </w:rPr>
      </w:pPr>
      <w:r w:rsidRPr="00531806">
        <w:rPr>
          <w:b/>
          <w:lang w:val="vi-VN"/>
        </w:rPr>
        <w:t>2. Thời gian thực hành huấn luy</w:t>
      </w:r>
      <w:r w:rsidRPr="00531806">
        <w:rPr>
          <w:b/>
        </w:rPr>
        <w:t>ện</w:t>
      </w:r>
      <w:r>
        <w:t>:</w:t>
      </w:r>
    </w:p>
    <w:p w:rsidR="00C701FD" w:rsidRPr="008F4383" w:rsidRDefault="00C701FD" w:rsidP="00C701FD">
      <w:pPr>
        <w:ind w:firstLine="720"/>
        <w:contextualSpacing/>
        <w:jc w:val="both"/>
        <w:rPr>
          <w:b/>
        </w:rPr>
      </w:pPr>
      <w:r w:rsidRPr="00AD55BB">
        <w:rPr>
          <w:bCs/>
        </w:rPr>
        <w:t>-</w:t>
      </w:r>
      <w:r w:rsidRPr="00AD55BB">
        <w:rPr>
          <w:b/>
        </w:rPr>
        <w:t xml:space="preserve"> </w:t>
      </w:r>
      <w:r w:rsidRPr="00AD55BB">
        <w:rPr>
          <w:lang w:val="vi-VN"/>
        </w:rPr>
        <w:t>Thời gian toàn bài</w:t>
      </w:r>
      <w:r>
        <w:t>:</w:t>
      </w:r>
      <w:r w:rsidRPr="00AD55BB">
        <w:rPr>
          <w:lang w:val="vi-VN"/>
        </w:rPr>
        <w:t xml:space="preserve"> </w:t>
      </w:r>
      <w:r>
        <w:t>02 giờ.</w:t>
      </w:r>
    </w:p>
    <w:p w:rsidR="00C701FD" w:rsidRPr="00AD55BB" w:rsidRDefault="00C701FD" w:rsidP="00C701FD">
      <w:pPr>
        <w:ind w:firstLine="720"/>
        <w:jc w:val="both"/>
      </w:pPr>
      <w:r w:rsidRPr="00AD55BB">
        <w:rPr>
          <w:lang w:val="vi-VN"/>
        </w:rPr>
        <w:t>- Thời gian huấn luyện thự</w:t>
      </w:r>
      <w:r>
        <w:rPr>
          <w:lang w:val="vi-VN"/>
        </w:rPr>
        <w:t>c hành:</w:t>
      </w:r>
      <w:r w:rsidRPr="00AD55BB">
        <w:t xml:space="preserve"> </w:t>
      </w:r>
      <w:r>
        <w:t>30</w:t>
      </w:r>
      <w:r w:rsidRPr="00AD55BB">
        <w:t xml:space="preserve"> phút</w:t>
      </w:r>
      <w:r w:rsidRPr="00AD55BB">
        <w:rPr>
          <w:lang w:val="vi-VN"/>
        </w:rPr>
        <w:t>.</w:t>
      </w:r>
    </w:p>
    <w:p w:rsidR="00C701FD" w:rsidRPr="00AD55BB" w:rsidRDefault="00C701FD" w:rsidP="00C701FD">
      <w:pPr>
        <w:ind w:firstLine="720"/>
        <w:jc w:val="both"/>
      </w:pPr>
      <w:r w:rsidRPr="00AD55BB">
        <w:t xml:space="preserve">- Thời gian luyện tập: </w:t>
      </w:r>
      <w:r>
        <w:t>01 giờ 15 phút</w:t>
      </w:r>
    </w:p>
    <w:p w:rsidR="00C701FD" w:rsidRPr="00AD55BB" w:rsidRDefault="00C701FD" w:rsidP="00C701FD">
      <w:pPr>
        <w:ind w:firstLine="720"/>
        <w:jc w:val="both"/>
        <w:rPr>
          <w:lang w:val="vi-VN"/>
        </w:rPr>
      </w:pPr>
      <w:r w:rsidRPr="00AD55BB">
        <w:rPr>
          <w:lang w:val="vi-VN"/>
        </w:rPr>
        <w:t xml:space="preserve">- Thời gian kiểm tra kết thúc huấn luyện: </w:t>
      </w:r>
      <w:r>
        <w:t>15</w:t>
      </w:r>
      <w:r w:rsidRPr="00AD55BB">
        <w:rPr>
          <w:lang w:val="vi-VN"/>
        </w:rPr>
        <w:t xml:space="preserve"> phút.</w:t>
      </w:r>
    </w:p>
    <w:p w:rsidR="003B7967" w:rsidRPr="00043659" w:rsidRDefault="003B7967" w:rsidP="003B7967">
      <w:pPr>
        <w:ind w:firstLine="720"/>
        <w:contextualSpacing/>
        <w:jc w:val="both"/>
        <w:rPr>
          <w:b/>
          <w:sz w:val="26"/>
          <w:szCs w:val="26"/>
          <w:lang w:val="vi-VN"/>
        </w:rPr>
      </w:pPr>
      <w:r w:rsidRPr="00043659">
        <w:rPr>
          <w:b/>
          <w:sz w:val="26"/>
          <w:szCs w:val="26"/>
          <w:lang w:val="vi-VN"/>
        </w:rPr>
        <w:t>IV. TỔ CHỨC VÀ PHƯƠNG PHÁP</w:t>
      </w:r>
    </w:p>
    <w:p w:rsidR="003B7967" w:rsidRPr="00531806" w:rsidRDefault="003B7967" w:rsidP="003B7967">
      <w:pPr>
        <w:ind w:firstLine="720"/>
        <w:contextualSpacing/>
        <w:jc w:val="both"/>
        <w:rPr>
          <w:b/>
          <w:lang w:val="vi-VN"/>
        </w:rPr>
      </w:pPr>
      <w:r w:rsidRPr="00531806">
        <w:rPr>
          <w:b/>
          <w:lang w:val="vi-VN"/>
        </w:rPr>
        <w:t>1. Tổ chức</w:t>
      </w:r>
    </w:p>
    <w:p w:rsidR="003B7967" w:rsidRPr="00531806" w:rsidRDefault="003B7967" w:rsidP="003B7967">
      <w:pPr>
        <w:ind w:firstLine="720"/>
        <w:contextualSpacing/>
        <w:jc w:val="both"/>
        <w:rPr>
          <w:lang w:val="vi-VN"/>
        </w:rPr>
      </w:pPr>
      <w:r w:rsidRPr="00531806">
        <w:rPr>
          <w:lang w:val="vi-VN"/>
        </w:rPr>
        <w:t xml:space="preserve"> - Khi lên</w:t>
      </w:r>
      <w:r w:rsidRPr="00043659">
        <w:rPr>
          <w:lang w:val="vi-VN"/>
        </w:rPr>
        <w:t xml:space="preserve"> lớp: Lấy đơn vị trung</w:t>
      </w:r>
      <w:r w:rsidRPr="00531806">
        <w:rPr>
          <w:lang w:val="vi-VN"/>
        </w:rPr>
        <w:t xml:space="preserve"> đội để huấn luyện</w:t>
      </w:r>
      <w:r w:rsidRPr="00043659">
        <w:rPr>
          <w:lang w:val="vi-VN"/>
        </w:rPr>
        <w:t>,</w:t>
      </w:r>
      <w:r w:rsidRPr="00531806">
        <w:rPr>
          <w:lang w:val="vi-VN"/>
        </w:rPr>
        <w:t xml:space="preserve"> do </w:t>
      </w:r>
      <w:r w:rsidRPr="00043659">
        <w:rPr>
          <w:lang w:val="vi-VN"/>
        </w:rPr>
        <w:t>trung</w:t>
      </w:r>
      <w:r w:rsidRPr="00531806">
        <w:rPr>
          <w:lang w:val="vi-VN"/>
        </w:rPr>
        <w:t xml:space="preserve"> đội trưởng trực tiếp huấn luyện và hướng dẫn</w:t>
      </w:r>
      <w:r w:rsidRPr="00043659">
        <w:rPr>
          <w:lang w:val="vi-VN"/>
        </w:rPr>
        <w:t>, tổ chức luyện tập</w:t>
      </w:r>
      <w:r w:rsidRPr="00531806">
        <w:rPr>
          <w:lang w:val="vi-VN"/>
        </w:rPr>
        <w:t>.</w:t>
      </w:r>
    </w:p>
    <w:p w:rsidR="003B7967" w:rsidRPr="00DE7A79" w:rsidRDefault="003B7967" w:rsidP="003B7967">
      <w:pPr>
        <w:ind w:firstLine="720"/>
        <w:contextualSpacing/>
        <w:jc w:val="both"/>
        <w:rPr>
          <w:spacing w:val="-2"/>
          <w:lang w:val="vi-VN"/>
        </w:rPr>
      </w:pPr>
      <w:r w:rsidRPr="00DE7A79">
        <w:rPr>
          <w:spacing w:val="-2"/>
          <w:lang w:val="vi-VN"/>
        </w:rPr>
        <w:t>- Khi luyện tập: Lấy đơn vị t</w:t>
      </w:r>
      <w:r w:rsidRPr="00043659">
        <w:rPr>
          <w:spacing w:val="-2"/>
          <w:lang w:val="vi-VN"/>
        </w:rPr>
        <w:t>iểu</w:t>
      </w:r>
      <w:r w:rsidRPr="00DE7A79">
        <w:rPr>
          <w:spacing w:val="-2"/>
          <w:lang w:val="vi-VN"/>
        </w:rPr>
        <w:t xml:space="preserve"> đội để luyện tập, do t</w:t>
      </w:r>
      <w:r w:rsidRPr="00043659">
        <w:rPr>
          <w:spacing w:val="-2"/>
          <w:lang w:val="vi-VN"/>
        </w:rPr>
        <w:t>iểu</w:t>
      </w:r>
      <w:r w:rsidRPr="00DE7A79">
        <w:rPr>
          <w:spacing w:val="-2"/>
          <w:lang w:val="vi-VN"/>
        </w:rPr>
        <w:t xml:space="preserve"> đội trưởng hướng dẫn và sửa tập cho chiến sỹ. </w:t>
      </w:r>
      <w:r w:rsidRPr="00043659">
        <w:rPr>
          <w:spacing w:val="-2"/>
          <w:lang w:val="vi-VN"/>
        </w:rPr>
        <w:t>Trung</w:t>
      </w:r>
      <w:r w:rsidRPr="00DE7A79">
        <w:rPr>
          <w:spacing w:val="-2"/>
          <w:lang w:val="vi-VN"/>
        </w:rPr>
        <w:t xml:space="preserve"> đội trưởng chỉ huy, điều hành luyện tập chung.</w:t>
      </w:r>
    </w:p>
    <w:p w:rsidR="003B7967" w:rsidRPr="00531806" w:rsidRDefault="003B7967" w:rsidP="003B7967">
      <w:pPr>
        <w:ind w:firstLine="720"/>
        <w:contextualSpacing/>
        <w:jc w:val="both"/>
        <w:rPr>
          <w:b/>
          <w:lang w:val="vi-VN"/>
        </w:rPr>
      </w:pPr>
      <w:r w:rsidRPr="00531806">
        <w:rPr>
          <w:b/>
          <w:lang w:val="vi-VN"/>
        </w:rPr>
        <w:t>2. Phương pháp</w:t>
      </w:r>
    </w:p>
    <w:p w:rsidR="003B7967" w:rsidRPr="00D97954" w:rsidRDefault="003B7967" w:rsidP="003B7967">
      <w:pPr>
        <w:ind w:firstLine="720"/>
        <w:contextualSpacing/>
        <w:jc w:val="both"/>
        <w:rPr>
          <w:i/>
          <w:lang w:val="vi-VN"/>
        </w:rPr>
      </w:pPr>
      <w:r w:rsidRPr="00D97954">
        <w:rPr>
          <w:i/>
          <w:lang w:val="vi-VN"/>
        </w:rPr>
        <w:t>a</w:t>
      </w:r>
      <w:r w:rsidRPr="00D97954">
        <w:rPr>
          <w:i/>
        </w:rPr>
        <w:t>)</w:t>
      </w:r>
      <w:r w:rsidRPr="00D97954">
        <w:rPr>
          <w:i/>
          <w:lang w:val="vi-VN"/>
        </w:rPr>
        <w:t xml:space="preserve"> Chuẩn bị huấn luyện</w:t>
      </w:r>
    </w:p>
    <w:p w:rsidR="003B7967" w:rsidRPr="00531806" w:rsidRDefault="003B7967" w:rsidP="003B7967">
      <w:pPr>
        <w:ind w:firstLine="720"/>
        <w:contextualSpacing/>
        <w:jc w:val="both"/>
        <w:rPr>
          <w:lang w:val="vi-VN"/>
        </w:rPr>
      </w:pPr>
      <w:r w:rsidRPr="00043659">
        <w:rPr>
          <w:lang w:val="vi-VN"/>
        </w:rPr>
        <w:t xml:space="preserve">- </w:t>
      </w:r>
      <w:r w:rsidRPr="00531806">
        <w:rPr>
          <w:lang w:val="vi-VN"/>
        </w:rPr>
        <w:t>Nghiên cứu, quán triệt chỉ thị của cấp trên</w:t>
      </w:r>
      <w:r w:rsidRPr="00043659">
        <w:rPr>
          <w:lang w:val="vi-VN"/>
        </w:rPr>
        <w:t xml:space="preserve"> và những vấn đề có liên quan.</w:t>
      </w:r>
      <w:r w:rsidRPr="00531806">
        <w:rPr>
          <w:lang w:val="vi-VN"/>
        </w:rPr>
        <w:t xml:space="preserve"> Soạn thảo giáo án, thông qua và thục luyện giáo án.</w:t>
      </w:r>
    </w:p>
    <w:p w:rsidR="003B7967" w:rsidRPr="00DE7A79" w:rsidRDefault="003B7967" w:rsidP="003B7967">
      <w:pPr>
        <w:ind w:firstLine="720"/>
        <w:contextualSpacing/>
        <w:jc w:val="both"/>
        <w:rPr>
          <w:spacing w:val="-6"/>
          <w:lang w:val="vi-VN"/>
        </w:rPr>
      </w:pPr>
      <w:r w:rsidRPr="00DE7A79">
        <w:rPr>
          <w:spacing w:val="-6"/>
          <w:lang w:val="vi-VN"/>
        </w:rPr>
        <w:t xml:space="preserve">- Bãi tập: Đủ để triển khai huấn luyện </w:t>
      </w:r>
      <w:r w:rsidRPr="00043659">
        <w:rPr>
          <w:spacing w:val="-6"/>
          <w:lang w:val="vi-VN"/>
        </w:rPr>
        <w:t>trung</w:t>
      </w:r>
      <w:r w:rsidRPr="00DE7A79">
        <w:rPr>
          <w:spacing w:val="-6"/>
          <w:lang w:val="vi-VN"/>
        </w:rPr>
        <w:t xml:space="preserve"> đội và luyện tập từng </w:t>
      </w:r>
      <w:r w:rsidRPr="00043659">
        <w:rPr>
          <w:spacing w:val="-6"/>
          <w:lang w:val="vi-VN"/>
        </w:rPr>
        <w:t>tổ, tiểu đội</w:t>
      </w:r>
      <w:r w:rsidRPr="00DE7A79">
        <w:rPr>
          <w:spacing w:val="-6"/>
          <w:lang w:val="vi-VN"/>
        </w:rPr>
        <w:t>.</w:t>
      </w:r>
    </w:p>
    <w:p w:rsidR="003B7967" w:rsidRPr="00DE7A79" w:rsidRDefault="003B7967" w:rsidP="003B7967">
      <w:pPr>
        <w:ind w:firstLine="720"/>
        <w:contextualSpacing/>
        <w:jc w:val="both"/>
        <w:rPr>
          <w:spacing w:val="-2"/>
          <w:lang w:val="vi-VN"/>
        </w:rPr>
      </w:pPr>
      <w:r w:rsidRPr="00DE7A79">
        <w:rPr>
          <w:spacing w:val="-2"/>
          <w:lang w:val="vi-VN"/>
        </w:rPr>
        <w:t xml:space="preserve">- Bồi dưỡng cán bộ: Bồi dưỡng </w:t>
      </w:r>
      <w:r w:rsidRPr="00043659">
        <w:rPr>
          <w:spacing w:val="-2"/>
          <w:lang w:val="vi-VN"/>
        </w:rPr>
        <w:t xml:space="preserve">tiểu </w:t>
      </w:r>
      <w:r w:rsidRPr="00DE7A79">
        <w:rPr>
          <w:spacing w:val="-2"/>
          <w:lang w:val="vi-VN"/>
        </w:rPr>
        <w:t xml:space="preserve">đội trưởng về tổ chức và phương pháp điều hành </w:t>
      </w:r>
      <w:r w:rsidRPr="00043659">
        <w:rPr>
          <w:spacing w:val="-2"/>
          <w:lang w:val="vi-VN"/>
        </w:rPr>
        <w:t xml:space="preserve">tiểu </w:t>
      </w:r>
      <w:r w:rsidRPr="00DE7A79">
        <w:rPr>
          <w:spacing w:val="-2"/>
          <w:lang w:val="vi-VN"/>
        </w:rPr>
        <w:t>đội luyện tập. Phương pháp sửa tập cho chiến sỹ,</w:t>
      </w:r>
      <w:r w:rsidRPr="00043659">
        <w:rPr>
          <w:spacing w:val="-2"/>
          <w:lang w:val="vi-VN"/>
        </w:rPr>
        <w:t xml:space="preserve"> tổ,</w:t>
      </w:r>
      <w:r w:rsidRPr="00DE7A79">
        <w:rPr>
          <w:spacing w:val="-2"/>
          <w:lang w:val="vi-VN"/>
        </w:rPr>
        <w:t xml:space="preserve"> tiểu đội.</w:t>
      </w:r>
    </w:p>
    <w:p w:rsidR="003B7967" w:rsidRPr="00D97954" w:rsidRDefault="003B7967" w:rsidP="003B7967">
      <w:pPr>
        <w:ind w:firstLine="720"/>
        <w:contextualSpacing/>
        <w:jc w:val="both"/>
        <w:rPr>
          <w:i/>
          <w:lang w:val="vi-VN"/>
        </w:rPr>
      </w:pPr>
      <w:r w:rsidRPr="00D97954">
        <w:rPr>
          <w:i/>
          <w:lang w:val="vi-VN"/>
        </w:rPr>
        <w:t>b</w:t>
      </w:r>
      <w:r w:rsidRPr="00043659">
        <w:rPr>
          <w:i/>
          <w:lang w:val="vi-VN"/>
        </w:rPr>
        <w:t>)</w:t>
      </w:r>
      <w:r w:rsidRPr="00D97954">
        <w:rPr>
          <w:i/>
          <w:lang w:val="vi-VN"/>
        </w:rPr>
        <w:t xml:space="preserve"> Thực hành huấn luyện</w:t>
      </w:r>
    </w:p>
    <w:p w:rsidR="003B7967" w:rsidRPr="00531806" w:rsidRDefault="003B7967" w:rsidP="003B7967">
      <w:pPr>
        <w:ind w:firstLine="720"/>
        <w:contextualSpacing/>
        <w:jc w:val="both"/>
        <w:rPr>
          <w:lang w:val="vi-VN"/>
        </w:rPr>
      </w:pPr>
      <w:r w:rsidRPr="00531806">
        <w:rPr>
          <w:lang w:val="vi-VN"/>
        </w:rPr>
        <w:t>- Cán bộ huấn luyện:</w:t>
      </w:r>
    </w:p>
    <w:p w:rsidR="003B7967" w:rsidRPr="00531806" w:rsidRDefault="003B7967" w:rsidP="003B7967">
      <w:pPr>
        <w:ind w:firstLine="720"/>
        <w:contextualSpacing/>
        <w:jc w:val="both"/>
        <w:rPr>
          <w:lang w:val="vi-VN"/>
        </w:rPr>
      </w:pPr>
      <w:r w:rsidRPr="00531806">
        <w:rPr>
          <w:lang w:val="vi-VN"/>
        </w:rPr>
        <w:t>+ Khi lên lớp kết hợp giữa giả</w:t>
      </w:r>
      <w:r>
        <w:rPr>
          <w:lang w:val="vi-VN"/>
        </w:rPr>
        <w:t xml:space="preserve">ng </w:t>
      </w:r>
      <w:r w:rsidRPr="00043659">
        <w:rPr>
          <w:lang w:val="vi-VN"/>
        </w:rPr>
        <w:t>giải</w:t>
      </w:r>
      <w:r w:rsidRPr="00531806">
        <w:rPr>
          <w:lang w:val="vi-VN"/>
        </w:rPr>
        <w:t xml:space="preserve"> và làm động tác mẫ</w:t>
      </w:r>
      <w:r w:rsidR="005D0D3B">
        <w:rPr>
          <w:lang w:val="vi-VN"/>
        </w:rPr>
        <w:t>u</w:t>
      </w:r>
      <w:r w:rsidRPr="00531806">
        <w:rPr>
          <w:lang w:val="vi-VN"/>
        </w:rPr>
        <w:t>. Tiế</w:t>
      </w:r>
      <w:r w:rsidR="005D0D3B">
        <w:rPr>
          <w:lang w:val="vi-VN"/>
        </w:rPr>
        <w:t xml:space="preserve">n hành qua </w:t>
      </w:r>
      <w:r w:rsidR="005D0D3B" w:rsidRPr="00043659">
        <w:rPr>
          <w:lang w:val="vi-VN"/>
        </w:rPr>
        <w:t>1</w:t>
      </w:r>
      <w:r w:rsidRPr="00531806">
        <w:rPr>
          <w:lang w:val="vi-VN"/>
        </w:rPr>
        <w:t xml:space="preserve"> bước: Vừa nói vừa làm động tác.</w:t>
      </w:r>
    </w:p>
    <w:p w:rsidR="003B7967" w:rsidRPr="00531806" w:rsidRDefault="003B7967" w:rsidP="003B7967">
      <w:pPr>
        <w:ind w:firstLine="720"/>
        <w:contextualSpacing/>
        <w:jc w:val="both"/>
        <w:rPr>
          <w:lang w:val="vi-VN"/>
        </w:rPr>
      </w:pPr>
      <w:r w:rsidRPr="00043659">
        <w:rPr>
          <w:lang w:val="vi-VN"/>
        </w:rPr>
        <w:t xml:space="preserve">- </w:t>
      </w:r>
      <w:r w:rsidRPr="00531806">
        <w:rPr>
          <w:lang w:val="vi-VN"/>
        </w:rPr>
        <w:t xml:space="preserve">Phân đội: Luyện tập theo </w:t>
      </w:r>
      <w:r w:rsidR="005D0D3B" w:rsidRPr="00043659">
        <w:rPr>
          <w:lang w:val="vi-VN"/>
        </w:rPr>
        <w:t>ý định của chỉ huy</w:t>
      </w:r>
      <w:r w:rsidRPr="00531806">
        <w:rPr>
          <w:lang w:val="vi-VN"/>
        </w:rPr>
        <w:t>.</w:t>
      </w:r>
    </w:p>
    <w:p w:rsidR="003B7967" w:rsidRPr="00043659" w:rsidRDefault="003B7967" w:rsidP="003B7967">
      <w:pPr>
        <w:ind w:firstLine="720"/>
        <w:contextualSpacing/>
        <w:jc w:val="both"/>
        <w:rPr>
          <w:b/>
          <w:sz w:val="26"/>
          <w:szCs w:val="26"/>
          <w:lang w:val="vi-VN"/>
        </w:rPr>
      </w:pPr>
      <w:r w:rsidRPr="00043659">
        <w:rPr>
          <w:b/>
          <w:sz w:val="26"/>
          <w:szCs w:val="26"/>
          <w:lang w:val="vi-VN"/>
        </w:rPr>
        <w:t>V. ĐỊA ĐIỂM:</w:t>
      </w:r>
    </w:p>
    <w:p w:rsidR="003B7967" w:rsidRPr="00043659" w:rsidRDefault="003B7967" w:rsidP="003B7967">
      <w:pPr>
        <w:ind w:firstLine="720"/>
        <w:contextualSpacing/>
        <w:jc w:val="both"/>
        <w:rPr>
          <w:b/>
          <w:sz w:val="26"/>
          <w:szCs w:val="26"/>
          <w:lang w:val="vi-VN"/>
        </w:rPr>
      </w:pPr>
      <w:r w:rsidRPr="00043659">
        <w:rPr>
          <w:b/>
          <w:sz w:val="26"/>
          <w:szCs w:val="26"/>
          <w:lang w:val="vi-VN"/>
        </w:rPr>
        <w:lastRenderedPageBreak/>
        <w:t>VI. BẢO ĐẢM:</w:t>
      </w:r>
      <w:bookmarkStart w:id="0" w:name="_GoBack"/>
      <w:bookmarkEnd w:id="0"/>
    </w:p>
    <w:p w:rsidR="003B7967" w:rsidRPr="00531806" w:rsidRDefault="003B7967" w:rsidP="003B7967">
      <w:pPr>
        <w:ind w:firstLine="720"/>
        <w:contextualSpacing/>
        <w:jc w:val="both"/>
        <w:rPr>
          <w:b/>
          <w:lang w:val="vi-VN"/>
        </w:rPr>
      </w:pPr>
      <w:r w:rsidRPr="00531806">
        <w:rPr>
          <w:b/>
          <w:lang w:val="vi-VN"/>
        </w:rPr>
        <w:t xml:space="preserve">1. Cán bộ huấn luyện: </w:t>
      </w:r>
    </w:p>
    <w:p w:rsidR="003B7967" w:rsidRPr="00043659" w:rsidRDefault="003B7967" w:rsidP="003B7967">
      <w:pPr>
        <w:ind w:firstLine="720"/>
        <w:contextualSpacing/>
        <w:jc w:val="both"/>
        <w:rPr>
          <w:lang w:val="vi-VN"/>
        </w:rPr>
      </w:pPr>
      <w:r w:rsidRPr="00531806">
        <w:rPr>
          <w:lang w:val="vi-VN"/>
        </w:rPr>
        <w:t>-  Tài liệ</w:t>
      </w:r>
      <w:r w:rsidRPr="00043659">
        <w:rPr>
          <w:lang w:val="vi-VN"/>
        </w:rPr>
        <w:t>u:</w:t>
      </w:r>
    </w:p>
    <w:p w:rsidR="003B7967" w:rsidRPr="00043659" w:rsidRDefault="003B7967" w:rsidP="003B7967">
      <w:pPr>
        <w:ind w:firstLine="720"/>
        <w:contextualSpacing/>
        <w:jc w:val="both"/>
        <w:rPr>
          <w:lang w:val="vi-VN"/>
        </w:rPr>
      </w:pPr>
      <w:r w:rsidRPr="00043659">
        <w:rPr>
          <w:lang w:val="vi-VN"/>
        </w:rPr>
        <w:t xml:space="preserve">+ Huấn luyện </w:t>
      </w:r>
      <w:r w:rsidR="005D0D3B" w:rsidRPr="00043659">
        <w:rPr>
          <w:lang w:val="vi-VN"/>
        </w:rPr>
        <w:t>Hậu cần</w:t>
      </w:r>
    </w:p>
    <w:p w:rsidR="003B7967" w:rsidRPr="00043659" w:rsidRDefault="003B7967" w:rsidP="003B7967">
      <w:pPr>
        <w:ind w:firstLine="720"/>
        <w:contextualSpacing/>
        <w:jc w:val="both"/>
        <w:rPr>
          <w:lang w:val="vi-VN"/>
        </w:rPr>
      </w:pPr>
      <w:r w:rsidRPr="00043659">
        <w:rPr>
          <w:lang w:val="vi-VN"/>
        </w:rPr>
        <w:t xml:space="preserve">- </w:t>
      </w:r>
      <w:r w:rsidR="00C701FD" w:rsidRPr="002F5DA3">
        <w:rPr>
          <w:lang w:val="vi-VN"/>
        </w:rPr>
        <w:t>Giáo án</w:t>
      </w:r>
      <w:r w:rsidRPr="00531806">
        <w:rPr>
          <w:lang w:val="vi-VN"/>
        </w:rPr>
        <w:t xml:space="preserve"> đã được phê duyệt.</w:t>
      </w:r>
    </w:p>
    <w:p w:rsidR="003B7967" w:rsidRPr="00043659" w:rsidRDefault="003B7967" w:rsidP="003B7967">
      <w:pPr>
        <w:ind w:firstLine="720"/>
        <w:contextualSpacing/>
        <w:jc w:val="both"/>
        <w:rPr>
          <w:spacing w:val="-6"/>
          <w:lang w:val="vi-VN"/>
        </w:rPr>
      </w:pPr>
      <w:r w:rsidRPr="00DE7A79">
        <w:rPr>
          <w:b/>
          <w:spacing w:val="-6"/>
          <w:lang w:val="vi-VN"/>
        </w:rPr>
        <w:t>2. Phân đội:</w:t>
      </w:r>
      <w:r w:rsidRPr="00DE7A79">
        <w:rPr>
          <w:spacing w:val="-6"/>
          <w:lang w:val="vi-VN"/>
        </w:rPr>
        <w:t xml:space="preserve"> </w:t>
      </w:r>
      <w:r w:rsidRPr="00043659">
        <w:rPr>
          <w:spacing w:val="-6"/>
          <w:lang w:val="vi-VN"/>
        </w:rPr>
        <w:t>Trang phục đúng quy đị</w:t>
      </w:r>
      <w:r w:rsidR="005D0D3B" w:rsidRPr="00043659">
        <w:rPr>
          <w:spacing w:val="-6"/>
          <w:lang w:val="vi-VN"/>
        </w:rPr>
        <w:t>nh, quân tư</w:t>
      </w:r>
      <w:r w:rsidR="00416805" w:rsidRPr="00043659">
        <w:rPr>
          <w:spacing w:val="-6"/>
          <w:lang w:val="vi-VN"/>
        </w:rPr>
        <w:t xml:space="preserve"> trang, ba lô, tăng, võng, dây.</w:t>
      </w:r>
    </w:p>
    <w:p w:rsidR="003B7967" w:rsidRPr="00043659" w:rsidRDefault="00DC39CA" w:rsidP="003B7967">
      <w:pPr>
        <w:ind w:firstLine="720"/>
        <w:contextualSpacing/>
        <w:jc w:val="both"/>
        <w:rPr>
          <w:lang w:val="vi-VN"/>
        </w:rPr>
      </w:pPr>
      <w:r w:rsidRPr="00043659">
        <w:rPr>
          <w:b/>
          <w:lang w:val="vi-VN"/>
        </w:rPr>
        <w:t>3</w:t>
      </w:r>
      <w:r w:rsidR="003B7967" w:rsidRPr="00531806">
        <w:rPr>
          <w:b/>
          <w:lang w:val="vi-VN"/>
        </w:rPr>
        <w:t xml:space="preserve">. Sinh hoạt và hoạt động thao trường: </w:t>
      </w:r>
      <w:r w:rsidR="003B7967" w:rsidRPr="00043659">
        <w:rPr>
          <w:lang w:val="vi-VN"/>
        </w:rPr>
        <w:t>Sách, báo</w:t>
      </w:r>
      <w:r w:rsidR="00416805" w:rsidRPr="00043659">
        <w:rPr>
          <w:lang w:val="vi-VN"/>
        </w:rPr>
        <w:t>, nước uống</w:t>
      </w:r>
      <w:r w:rsidR="003B7967" w:rsidRPr="00043659">
        <w:rPr>
          <w:lang w:val="vi-VN"/>
        </w:rPr>
        <w:t>...</w:t>
      </w:r>
    </w:p>
    <w:p w:rsidR="003B7967" w:rsidRPr="00531806" w:rsidRDefault="003B7967" w:rsidP="003B7967">
      <w:pPr>
        <w:ind w:firstLine="720"/>
        <w:contextualSpacing/>
        <w:jc w:val="both"/>
        <w:rPr>
          <w:lang w:val="vi-VN"/>
        </w:rPr>
      </w:pPr>
    </w:p>
    <w:p w:rsidR="003B7967" w:rsidRPr="00531806" w:rsidRDefault="003B7967" w:rsidP="003B7967">
      <w:pPr>
        <w:ind w:firstLine="720"/>
        <w:contextualSpacing/>
        <w:jc w:val="both"/>
        <w:rPr>
          <w:lang w:val="vi-VN"/>
        </w:rPr>
      </w:pPr>
    </w:p>
    <w:p w:rsidR="003B7967" w:rsidRDefault="003B7967" w:rsidP="003B7967">
      <w:pPr>
        <w:contextualSpacing/>
        <w:rPr>
          <w:b/>
          <w:i/>
          <w:lang w:val="vi-VN"/>
        </w:rPr>
      </w:pPr>
      <w:r>
        <w:rPr>
          <w:b/>
          <w:i/>
          <w:lang w:val="vi-VN"/>
        </w:rPr>
        <w:br w:type="page"/>
      </w:r>
    </w:p>
    <w:p w:rsidR="003B7967" w:rsidRPr="00043659" w:rsidRDefault="003B7967" w:rsidP="003B7967">
      <w:pPr>
        <w:contextualSpacing/>
        <w:jc w:val="center"/>
        <w:rPr>
          <w:b/>
          <w:sz w:val="26"/>
          <w:szCs w:val="26"/>
          <w:lang w:val="vi-VN"/>
        </w:rPr>
      </w:pPr>
      <w:r w:rsidRPr="00043659">
        <w:rPr>
          <w:b/>
          <w:lang w:val="vi-VN"/>
        </w:rPr>
        <w:lastRenderedPageBreak/>
        <w:t xml:space="preserve">Phần hai: </w:t>
      </w:r>
      <w:r w:rsidRPr="00043659">
        <w:rPr>
          <w:b/>
          <w:sz w:val="26"/>
          <w:szCs w:val="26"/>
          <w:lang w:val="vi-VN"/>
        </w:rPr>
        <w:t>THỰC HÀNH HUẤN LUYỆN</w:t>
      </w:r>
    </w:p>
    <w:p w:rsidR="00DE7A79" w:rsidRPr="00043659" w:rsidRDefault="00DE7A79" w:rsidP="003B7967">
      <w:pPr>
        <w:contextualSpacing/>
        <w:jc w:val="center"/>
        <w:rPr>
          <w:b/>
          <w:sz w:val="26"/>
          <w:szCs w:val="26"/>
          <w:lang w:val="vi-VN"/>
        </w:rPr>
      </w:pPr>
    </w:p>
    <w:p w:rsidR="00416805" w:rsidRPr="00043659" w:rsidRDefault="003B7967" w:rsidP="00DE7A79">
      <w:pPr>
        <w:tabs>
          <w:tab w:val="left" w:pos="709"/>
        </w:tabs>
        <w:rPr>
          <w:b/>
          <w:bCs/>
          <w:sz w:val="26"/>
          <w:szCs w:val="26"/>
          <w:lang w:val="pl-PL"/>
        </w:rPr>
      </w:pPr>
      <w:r w:rsidRPr="00043659">
        <w:rPr>
          <w:rFonts w:ascii=".VnTimeH" w:hAnsi=".VnTimeH" w:cs=".VnTime"/>
          <w:b/>
          <w:sz w:val="26"/>
          <w:szCs w:val="26"/>
          <w:lang w:val="vi-VN"/>
        </w:rPr>
        <w:tab/>
        <w:t xml:space="preserve">I. </w:t>
      </w:r>
      <w:r w:rsidRPr="00043659">
        <w:rPr>
          <w:b/>
          <w:bCs/>
          <w:sz w:val="26"/>
          <w:szCs w:val="26"/>
          <w:lang w:val="pl-PL"/>
        </w:rPr>
        <w:t xml:space="preserve">NỘI DUNG </w:t>
      </w:r>
    </w:p>
    <w:p w:rsidR="00416805" w:rsidRPr="00043659" w:rsidRDefault="00416805" w:rsidP="00416805">
      <w:pPr>
        <w:ind w:firstLine="560"/>
        <w:contextualSpacing/>
        <w:jc w:val="both"/>
        <w:rPr>
          <w:b/>
          <w:sz w:val="26"/>
          <w:szCs w:val="26"/>
          <w:lang w:val="vi-VN"/>
        </w:rPr>
      </w:pPr>
      <w:r w:rsidRPr="00043659">
        <w:rPr>
          <w:b/>
          <w:bCs/>
          <w:sz w:val="26"/>
          <w:szCs w:val="26"/>
          <w:lang w:val="pl-PL"/>
        </w:rPr>
        <w:t xml:space="preserve">  </w:t>
      </w:r>
      <w:r w:rsidRPr="00043659">
        <w:rPr>
          <w:b/>
          <w:sz w:val="26"/>
          <w:szCs w:val="26"/>
          <w:lang w:val="vi-VN"/>
        </w:rPr>
        <w:t>A. TÁC DỤNG, ĐIỀU KIỆN ÁP DỤNG</w:t>
      </w:r>
    </w:p>
    <w:p w:rsidR="00416805" w:rsidRDefault="00416805" w:rsidP="00416805">
      <w:pPr>
        <w:ind w:firstLine="560"/>
        <w:contextualSpacing/>
        <w:jc w:val="both"/>
        <w:rPr>
          <w:b/>
          <w:bCs/>
          <w:lang w:val="pl-PL"/>
        </w:rPr>
      </w:pPr>
      <w:r w:rsidRPr="00043659">
        <w:rPr>
          <w:b/>
          <w:lang w:val="vi-VN"/>
        </w:rPr>
        <w:t xml:space="preserve">  1. Tác dụng</w:t>
      </w:r>
    </w:p>
    <w:p w:rsidR="00416805" w:rsidRPr="00416805" w:rsidRDefault="00416805" w:rsidP="00416805">
      <w:pPr>
        <w:ind w:firstLine="560"/>
        <w:contextualSpacing/>
        <w:jc w:val="both"/>
        <w:rPr>
          <w:b/>
          <w:bCs/>
          <w:lang w:val="pl-PL"/>
        </w:rPr>
      </w:pPr>
      <w:r>
        <w:rPr>
          <w:b/>
          <w:bCs/>
          <w:lang w:val="pl-PL"/>
        </w:rPr>
        <w:t xml:space="preserve">  </w:t>
      </w:r>
      <w:r w:rsidRPr="00043659">
        <w:rPr>
          <w:lang w:val="vi-VN"/>
        </w:rPr>
        <w:t>a) Võng:</w:t>
      </w:r>
    </w:p>
    <w:p w:rsidR="00416805" w:rsidRPr="00043659" w:rsidRDefault="00416805" w:rsidP="00416805">
      <w:pPr>
        <w:ind w:firstLine="709"/>
        <w:jc w:val="both"/>
        <w:rPr>
          <w:lang w:val="vi-VN"/>
        </w:rPr>
      </w:pPr>
      <w:r w:rsidRPr="00043659">
        <w:rPr>
          <w:lang w:val="vi-VN"/>
        </w:rPr>
        <w:t>Dùng để thay giường ngủ khi trú quân, làm chăn đắp, làm cáng thương binh làm lán, che bụi hóa học, khi cần có thể ngụy trang (Võng 3TD cũng có thể dựng thay chiếu, làm lán)</w:t>
      </w:r>
    </w:p>
    <w:p w:rsidR="00416805" w:rsidRPr="00043659" w:rsidRDefault="00416805" w:rsidP="00416805">
      <w:pPr>
        <w:ind w:firstLine="709"/>
        <w:jc w:val="both"/>
        <w:rPr>
          <w:spacing w:val="-10"/>
          <w:lang w:val="vi-VN"/>
        </w:rPr>
      </w:pPr>
      <w:r w:rsidRPr="00043659">
        <w:rPr>
          <w:spacing w:val="-10"/>
          <w:lang w:val="vi-VN"/>
        </w:rPr>
        <w:t>b)Màn: Dùng để chống muỗi, chống vắt rừng, ve, ruồi, bụi bẩn, chống rắn độ</w:t>
      </w:r>
      <w:r w:rsidR="00DE7A79" w:rsidRPr="00043659">
        <w:rPr>
          <w:spacing w:val="-10"/>
          <w:lang w:val="vi-VN"/>
        </w:rPr>
        <w:t>c…</w:t>
      </w:r>
    </w:p>
    <w:p w:rsidR="00416805" w:rsidRPr="00043659" w:rsidRDefault="00416805" w:rsidP="00416805">
      <w:pPr>
        <w:ind w:firstLine="709"/>
        <w:jc w:val="both"/>
        <w:rPr>
          <w:lang w:val="vi-VN"/>
        </w:rPr>
      </w:pPr>
      <w:r w:rsidRPr="00043659">
        <w:rPr>
          <w:lang w:val="vi-VN"/>
        </w:rPr>
        <w:t>c)Tăng: Dùng để che mưa, che nắng, che sương, bụi độc hóa học,  khi vượt sông có thể làm bao gói phao bơi.</w:t>
      </w:r>
    </w:p>
    <w:p w:rsidR="00416805" w:rsidRPr="00C24631" w:rsidRDefault="00416805" w:rsidP="00416805">
      <w:pPr>
        <w:ind w:firstLine="709"/>
        <w:rPr>
          <w:b/>
        </w:rPr>
      </w:pPr>
      <w:r>
        <w:rPr>
          <w:b/>
        </w:rPr>
        <w:t xml:space="preserve">2. </w:t>
      </w:r>
      <w:r w:rsidRPr="00C24631">
        <w:rPr>
          <w:b/>
        </w:rPr>
        <w:t xml:space="preserve"> Điều kiện áp dụng</w:t>
      </w:r>
    </w:p>
    <w:p w:rsidR="00416805" w:rsidRDefault="00DE7A79" w:rsidP="00416805">
      <w:pPr>
        <w:ind w:firstLine="709"/>
      </w:pPr>
      <w:r>
        <w:t>-</w:t>
      </w:r>
      <w:r w:rsidR="00416805" w:rsidRPr="00C24631">
        <w:t xml:space="preserve"> Điều kiện trời không mưa</w:t>
      </w:r>
    </w:p>
    <w:p w:rsidR="00CC4AD8" w:rsidRDefault="00DE7A79" w:rsidP="00CC4AD8">
      <w:pPr>
        <w:ind w:firstLine="709"/>
      </w:pPr>
      <w:r>
        <w:t>-</w:t>
      </w:r>
      <w:r w:rsidR="00416805" w:rsidRPr="00C24631">
        <w:t xml:space="preserve"> Điều kiện trời mưa</w:t>
      </w:r>
    </w:p>
    <w:p w:rsidR="00416805" w:rsidRPr="00043659" w:rsidRDefault="00CC4AD8" w:rsidP="00CC4AD8">
      <w:pPr>
        <w:ind w:firstLine="709"/>
        <w:rPr>
          <w:sz w:val="26"/>
          <w:szCs w:val="26"/>
        </w:rPr>
      </w:pPr>
      <w:r w:rsidRPr="00043659">
        <w:rPr>
          <w:b/>
          <w:sz w:val="26"/>
          <w:szCs w:val="26"/>
        </w:rPr>
        <w:t xml:space="preserve">B. </w:t>
      </w:r>
      <w:r w:rsidR="00416805" w:rsidRPr="00043659">
        <w:rPr>
          <w:b/>
          <w:sz w:val="26"/>
          <w:szCs w:val="26"/>
        </w:rPr>
        <w:t>THỨ TỰ CÁCH MẮC TĂNG, VÕNG, MÀN</w:t>
      </w:r>
    </w:p>
    <w:p w:rsidR="00416805" w:rsidRPr="00C24631" w:rsidRDefault="00416805" w:rsidP="00416805">
      <w:pPr>
        <w:ind w:left="720"/>
      </w:pPr>
      <w:r w:rsidRPr="00C24631">
        <w:t>- Thứ tự các bước:</w:t>
      </w:r>
    </w:p>
    <w:p w:rsidR="00416805" w:rsidRPr="00C24631" w:rsidRDefault="00416805" w:rsidP="00416805">
      <w:pPr>
        <w:ind w:left="720"/>
      </w:pPr>
      <w:r w:rsidRPr="00C24631">
        <w:t>+ Điều kiện trời không mưa:</w:t>
      </w:r>
    </w:p>
    <w:p w:rsidR="00416805" w:rsidRPr="00C24631" w:rsidRDefault="00416805" w:rsidP="00416805">
      <w:pPr>
        <w:ind w:firstLine="720"/>
        <w:jc w:val="both"/>
      </w:pPr>
      <w:r w:rsidRPr="00C24631">
        <w:t>Dựa súng vào gốc cây, đặt ba lô đồng thời tháo cuốc xẻng, đào hố chiến đấu cá nhân, mắc võng, căng dây tăng, mắc màn, mắc tăng, giá ba lô, đặt súng lên nắp ba lô.</w:t>
      </w:r>
    </w:p>
    <w:p w:rsidR="00416805" w:rsidRPr="00C24631" w:rsidRDefault="00416805" w:rsidP="00416805">
      <w:pPr>
        <w:ind w:firstLine="720"/>
        <w:jc w:val="both"/>
      </w:pPr>
      <w:r w:rsidRPr="00C24631">
        <w:t>+ Điều kiện trời mưa:</w:t>
      </w:r>
    </w:p>
    <w:p w:rsidR="00416805" w:rsidRPr="00C24631" w:rsidRDefault="00416805" w:rsidP="00416805">
      <w:pPr>
        <w:ind w:firstLine="720"/>
        <w:jc w:val="both"/>
      </w:pPr>
      <w:r w:rsidRPr="00C24631">
        <w:t>Dựa súng vào gốc cây, xoay ba lô từ sau qua tay thuận về trước, mặc áo mưa, tháo cuốc xẻng, căng dây tăng, mắc tăng, mắc võng, đặt ba lô trong võng, đào hố chiến đấu cá nhân, mắc màn, giá ba lô, đặt súng lên nắp ba lô.</w:t>
      </w:r>
    </w:p>
    <w:p w:rsidR="00416805" w:rsidRPr="00C24631" w:rsidRDefault="00416805" w:rsidP="00416805">
      <w:pPr>
        <w:ind w:firstLine="720"/>
        <w:jc w:val="both"/>
      </w:pPr>
      <w:r w:rsidRPr="00C24631">
        <w:t>*Chú ý:</w:t>
      </w:r>
    </w:p>
    <w:p w:rsidR="00416805" w:rsidRPr="00C24631" w:rsidRDefault="00416805" w:rsidP="00416805">
      <w:pPr>
        <w:ind w:firstLine="720"/>
        <w:jc w:val="both"/>
      </w:pPr>
      <w:r w:rsidRPr="00C24631">
        <w:t>- Khi nằm ôm súng, rời vị trí mắc võng đi làm nhiệm vụ khác phải mang súng theo</w:t>
      </w:r>
    </w:p>
    <w:p w:rsidR="00416805" w:rsidRPr="00DE7A79" w:rsidRDefault="00416805" w:rsidP="00416805">
      <w:pPr>
        <w:ind w:firstLine="720"/>
        <w:jc w:val="both"/>
        <w:rPr>
          <w:spacing w:val="-4"/>
        </w:rPr>
      </w:pPr>
      <w:r w:rsidRPr="00DE7A79">
        <w:rPr>
          <w:spacing w:val="-4"/>
        </w:rPr>
        <w:t>- Giầy vải dựa vào chân giá ba lô (gót giày bên dưới, mũi giày quay lên trên)</w:t>
      </w:r>
    </w:p>
    <w:p w:rsidR="00416805" w:rsidRPr="00DE7A79" w:rsidRDefault="00416805" w:rsidP="00416805">
      <w:pPr>
        <w:ind w:firstLine="720"/>
        <w:jc w:val="both"/>
        <w:rPr>
          <w:spacing w:val="-8"/>
        </w:rPr>
      </w:pPr>
      <w:r w:rsidRPr="00DE7A79">
        <w:rPr>
          <w:spacing w:val="-8"/>
        </w:rPr>
        <w:t>- Mắc trong điều kiện trời mưa thì phải nằm võng vắt áo mưa lên đỉnh cọc phụ.</w:t>
      </w:r>
    </w:p>
    <w:p w:rsidR="00416805" w:rsidRPr="00C24631" w:rsidRDefault="00416805" w:rsidP="00416805">
      <w:pPr>
        <w:ind w:firstLine="720"/>
        <w:jc w:val="both"/>
        <w:rPr>
          <w:b/>
        </w:rPr>
      </w:pPr>
      <w:r w:rsidRPr="00C24631">
        <w:rPr>
          <w:b/>
        </w:rPr>
        <w:t>1. Mắc võng</w:t>
      </w:r>
    </w:p>
    <w:p w:rsidR="00416805" w:rsidRPr="00C24631" w:rsidRDefault="00416805" w:rsidP="00416805">
      <w:pPr>
        <w:ind w:firstLine="720"/>
        <w:jc w:val="both"/>
      </w:pPr>
      <w:r w:rsidRPr="00C24631">
        <w:t>+ Chọn chỗ mắc võng:</w:t>
      </w:r>
    </w:p>
    <w:p w:rsidR="00416805" w:rsidRPr="00C24631" w:rsidRDefault="00416805" w:rsidP="00416805">
      <w:pPr>
        <w:ind w:firstLine="720"/>
        <w:jc w:val="both"/>
      </w:pPr>
      <w:r w:rsidRPr="00C24631">
        <w:t>- Trước khi mắc phải chọn vị trí cho thích hợp, không mắc vào cây thân mềm (đu đủ, chuối), không mắc vào cành cây mục, mỏm đá nhọn, tránh nơi phía trên có cành cây khô, mục có thể bị gãy, đổ khi mưa gió, nơi phía dưới đất có gốc cây nhọn, đá nhọn để đề phòng đứt dây gây tai nạn.</w:t>
      </w:r>
    </w:p>
    <w:p w:rsidR="00416805" w:rsidRPr="00C24631" w:rsidRDefault="00416805" w:rsidP="00416805">
      <w:pPr>
        <w:ind w:firstLine="720"/>
        <w:jc w:val="both"/>
      </w:pPr>
      <w:r w:rsidRPr="00C24631">
        <w:t>- Khoảng cách giữa 2 cây: 3,2 -3,5 m (khoảng 3-5 bước chân)</w:t>
      </w:r>
    </w:p>
    <w:p w:rsidR="00416805" w:rsidRPr="00C24631" w:rsidRDefault="00416805" w:rsidP="00416805">
      <w:pPr>
        <w:ind w:firstLine="720"/>
        <w:jc w:val="both"/>
      </w:pPr>
      <w:r w:rsidRPr="00C24631">
        <w:t>- Chọn hướng nằm cho phù hợp để khi nằm quan sát xung quanh được thuận lợi, mắt hướng về phía địch.</w:t>
      </w:r>
    </w:p>
    <w:p w:rsidR="00416805" w:rsidRPr="00C24631" w:rsidRDefault="00416805" w:rsidP="00416805">
      <w:pPr>
        <w:ind w:firstLine="720"/>
        <w:jc w:val="both"/>
      </w:pPr>
      <w:r w:rsidRPr="00C24631">
        <w:t>+ Cách mắc:</w:t>
      </w:r>
    </w:p>
    <w:p w:rsidR="00416805" w:rsidRPr="00C24631" w:rsidRDefault="00416805" w:rsidP="00416805">
      <w:pPr>
        <w:ind w:firstLine="720"/>
        <w:jc w:val="both"/>
      </w:pPr>
      <w:r w:rsidRPr="00C24631">
        <w:t>Có 2 cách mắc võng: Mắc kiểu trực tiếp và mắc kiểu gián tiếp</w:t>
      </w:r>
    </w:p>
    <w:p w:rsidR="00416805" w:rsidRPr="00C24631" w:rsidRDefault="00416805" w:rsidP="00416805">
      <w:pPr>
        <w:ind w:firstLine="720"/>
        <w:jc w:val="both"/>
      </w:pPr>
      <w:r w:rsidRPr="00C24631">
        <w:t>- Mùa khô nên mắc kiểu trực tiếp</w:t>
      </w:r>
    </w:p>
    <w:p w:rsidR="00416805" w:rsidRPr="00C24631" w:rsidRDefault="00416805" w:rsidP="00416805">
      <w:pPr>
        <w:ind w:firstLine="720"/>
        <w:jc w:val="both"/>
      </w:pPr>
      <w:r w:rsidRPr="00C24631">
        <w:lastRenderedPageBreak/>
        <w:t>- Mùa mưa nên dùng kiểu mắc gián tiếp (mắc kiểu có cọc phụ); hoặc mắc trực tiếp nếu dây có nút cao su chống nước mưa, ngoài ra còn có thể dùng lá rừng, khăn mặt vắt ở đầu võng để chống mưa.</w:t>
      </w:r>
    </w:p>
    <w:p w:rsidR="00416805" w:rsidRPr="00C24631" w:rsidRDefault="00416805" w:rsidP="00416805">
      <w:pPr>
        <w:ind w:firstLine="720"/>
        <w:jc w:val="both"/>
      </w:pPr>
      <w:r w:rsidRPr="00C24631">
        <w:t>* Mắc võng có cọc phụ chống mưa:</w:t>
      </w:r>
    </w:p>
    <w:p w:rsidR="00416805" w:rsidRPr="00DE7A79" w:rsidRDefault="00416805" w:rsidP="00416805">
      <w:pPr>
        <w:ind w:firstLine="720"/>
        <w:jc w:val="both"/>
        <w:rPr>
          <w:spacing w:val="-4"/>
        </w:rPr>
      </w:pPr>
      <w:r w:rsidRPr="00DE7A79">
        <w:rPr>
          <w:spacing w:val="-4"/>
        </w:rPr>
        <w:t>- Dây võng: Ngoài làm dây võng còn có tác dụng làm dây trói địch, dây vượt sông, dây leo núi, có thể dùng 1 dây, 3 dây, 5 dây để mắc tăng võng có cọc phụ:</w:t>
      </w:r>
    </w:p>
    <w:p w:rsidR="00416805" w:rsidRPr="00C24631" w:rsidRDefault="00416805" w:rsidP="00416805">
      <w:pPr>
        <w:ind w:firstLine="720"/>
        <w:jc w:val="both"/>
      </w:pPr>
      <w:r w:rsidRPr="00C24631">
        <w:t>+ Dùng 1 dây: Toàn bộ tăng võng, cọc phụ dùng có 1 dây để mắc, kiểu này mắc khó và lâu hơn, nhưng quản lý tốt dây võng.</w:t>
      </w:r>
    </w:p>
    <w:p w:rsidR="00416805" w:rsidRPr="00C24631" w:rsidRDefault="00416805" w:rsidP="00416805">
      <w:pPr>
        <w:ind w:firstLine="720"/>
        <w:jc w:val="both"/>
      </w:pPr>
      <w:r w:rsidRPr="00C24631">
        <w:t>+ Dùng 3 dây (phổ biến): 2 đầu võng có 2 dây và 1 dây tăng</w:t>
      </w:r>
    </w:p>
    <w:p w:rsidR="00416805" w:rsidRPr="00C24631" w:rsidRDefault="00416805" w:rsidP="00416805">
      <w:pPr>
        <w:ind w:firstLine="720"/>
        <w:jc w:val="both"/>
      </w:pPr>
      <w:r w:rsidRPr="00C24631">
        <w:t>+ Dùng 5 dây: 2 cọc phụ có 2 dây, 2 đầu võng có 2 dây và 1 dây mắc tăng</w:t>
      </w:r>
    </w:p>
    <w:p w:rsidR="00416805" w:rsidRPr="00C24631" w:rsidRDefault="00416805" w:rsidP="00416805">
      <w:pPr>
        <w:ind w:firstLine="720"/>
        <w:jc w:val="both"/>
      </w:pPr>
      <w:r w:rsidRPr="00C24631">
        <w:t>- Cọc phụ: Dùng làm gậy đi hành quân thường cao 1,2m</w:t>
      </w:r>
    </w:p>
    <w:p w:rsidR="00416805" w:rsidRPr="00C24631" w:rsidRDefault="00416805" w:rsidP="00416805">
      <w:pPr>
        <w:ind w:firstLine="720"/>
        <w:jc w:val="both"/>
      </w:pPr>
      <w:r w:rsidRPr="00C24631">
        <w:t>- Cọc phải cứng, không quá to, đường kính: 2,5-3 cm.</w:t>
      </w:r>
    </w:p>
    <w:p w:rsidR="00416805" w:rsidRPr="00C24631" w:rsidRDefault="00416805" w:rsidP="00416805">
      <w:pPr>
        <w:ind w:firstLine="720"/>
        <w:jc w:val="both"/>
      </w:pPr>
      <w:r w:rsidRPr="00C24631">
        <w:t>*Chú ý: Trong điều kiện khoảng cách giữa 2 cây xa quá quy cách hoặc 1 trong 2 cây mắc võng yếu ta phải sử dụng cọc phụ để tăng sức chịu lực khi trọng lượng cơ thể cong người tác động lên võng.</w:t>
      </w:r>
    </w:p>
    <w:p w:rsidR="00416805" w:rsidRPr="00C24631" w:rsidRDefault="00416805" w:rsidP="00416805">
      <w:pPr>
        <w:ind w:firstLine="720"/>
        <w:jc w:val="both"/>
      </w:pPr>
      <w:r w:rsidRPr="00C24631">
        <w:t>+ Nút dây võng thường buộc cách mặt đất khoảng 0,8-1m. Dây võng buộc ở cọc phụ cách mặt đất: 1m, buộc vào cây cách đất 0,8m</w:t>
      </w:r>
    </w:p>
    <w:p w:rsidR="00416805" w:rsidRPr="00C24631" w:rsidRDefault="00416805" w:rsidP="00416805">
      <w:pPr>
        <w:ind w:firstLine="720"/>
        <w:jc w:val="both"/>
      </w:pPr>
      <w:r w:rsidRPr="00C24631">
        <w:t>+ Các nút buộc: Có nhiều kiểu dắt nút sao cho không tuột là được và dễ tháo ra.</w:t>
      </w:r>
    </w:p>
    <w:p w:rsidR="00416805" w:rsidRPr="00C24631" w:rsidRDefault="00416805" w:rsidP="00416805">
      <w:pPr>
        <w:ind w:firstLine="720"/>
        <w:jc w:val="both"/>
      </w:pPr>
      <w:r w:rsidRPr="00C24631">
        <w:t>- Dắt nút ở phía trước cây kẹp vào 1 dây</w:t>
      </w:r>
    </w:p>
    <w:p w:rsidR="00416805" w:rsidRPr="00C24631" w:rsidRDefault="00416805" w:rsidP="00416805">
      <w:pPr>
        <w:ind w:firstLine="720"/>
        <w:jc w:val="both"/>
      </w:pPr>
      <w:r w:rsidRPr="00C24631">
        <w:t>- Dắt nút ở phía trước kẹp vào khe 2 dây</w:t>
      </w:r>
    </w:p>
    <w:p w:rsidR="00416805" w:rsidRPr="00C24631" w:rsidRDefault="00416805" w:rsidP="00416805">
      <w:pPr>
        <w:ind w:firstLine="720"/>
        <w:jc w:val="both"/>
      </w:pPr>
      <w:r w:rsidRPr="00C24631">
        <w:t>- Dắt nút ở phía sau cây.</w:t>
      </w:r>
    </w:p>
    <w:p w:rsidR="00416805" w:rsidRPr="00C24631" w:rsidRDefault="00416805" w:rsidP="00416805">
      <w:pPr>
        <w:ind w:firstLine="720"/>
        <w:jc w:val="both"/>
      </w:pPr>
      <w:r w:rsidRPr="00C24631">
        <w:t>* Những điểm chú ý khi mắc võng:</w:t>
      </w:r>
    </w:p>
    <w:p w:rsidR="00416805" w:rsidRPr="00C24631" w:rsidRDefault="00416805" w:rsidP="00416805">
      <w:pPr>
        <w:ind w:firstLine="720"/>
        <w:jc w:val="both"/>
      </w:pPr>
      <w:r w:rsidRPr="00C24631">
        <w:t>- Không được buộc thắt nút nếu dây bị ẩm rất khó mở</w:t>
      </w:r>
    </w:p>
    <w:p w:rsidR="00416805" w:rsidRPr="00C24631" w:rsidRDefault="00416805" w:rsidP="00416805">
      <w:pPr>
        <w:ind w:firstLine="720"/>
        <w:jc w:val="both"/>
      </w:pPr>
      <w:r w:rsidRPr="00C24631">
        <w:t>- Võng phỉa mắc thật căng khi nằm chùng xuống là vừa, đáy võng khi nằm cách mặt đất khoảng 0,5m để mưa đỡ bắn ướt, bẩn võng.</w:t>
      </w:r>
    </w:p>
    <w:p w:rsidR="00416805" w:rsidRPr="00C24631" w:rsidRDefault="00416805" w:rsidP="00416805">
      <w:pPr>
        <w:ind w:firstLine="720"/>
        <w:jc w:val="both"/>
      </w:pPr>
      <w:r w:rsidRPr="00C24631">
        <w:t>- Mắc võng xong dùng tay ấn thử trước khi nằm để kiểm tra độ chắc chắn, phát bỏ cây lá xung quanh để tránh vắt, kiến, sâu… bò qua.</w:t>
      </w:r>
    </w:p>
    <w:p w:rsidR="00416805" w:rsidRPr="00C24631" w:rsidRDefault="00416805" w:rsidP="00416805">
      <w:pPr>
        <w:ind w:firstLine="720"/>
        <w:jc w:val="both"/>
      </w:pPr>
      <w:r w:rsidRPr="00C24631">
        <w:t>- Mắc võng tập trung cả đơn vị thì cán bộ cần chỉ định vị trí cho từng chiến sĩ trong tiểu đội, tránh mắc lung tung gây trở ngại cho việc đi lại.</w:t>
      </w:r>
    </w:p>
    <w:p w:rsidR="00416805" w:rsidRPr="00C24631" w:rsidRDefault="00416805" w:rsidP="00416805">
      <w:pPr>
        <w:ind w:firstLine="720"/>
        <w:jc w:val="both"/>
      </w:pPr>
      <w:r w:rsidRPr="00C24631">
        <w:t>- Khi nằm võng phải ngồi xuống vắt chân qua 2 bên, dựng tay kéo 2 mép võng sang 2 bên rồi mới nằm xuống tránh bị lộn.</w:t>
      </w:r>
    </w:p>
    <w:p w:rsidR="00416805" w:rsidRPr="00C24631" w:rsidRDefault="00416805" w:rsidP="00416805">
      <w:pPr>
        <w:ind w:firstLine="720"/>
        <w:jc w:val="both"/>
      </w:pPr>
      <w:r w:rsidRPr="00C24631">
        <w:t>- Cọc phụ phải nằm trong tăng, cách mép ngoài tăng 15-20cm.</w:t>
      </w:r>
    </w:p>
    <w:p w:rsidR="00416805" w:rsidRPr="00C24631" w:rsidRDefault="00416805" w:rsidP="00416805">
      <w:pPr>
        <w:ind w:firstLine="720"/>
        <w:jc w:val="both"/>
        <w:rPr>
          <w:b/>
        </w:rPr>
      </w:pPr>
      <w:r w:rsidRPr="00C24631">
        <w:rPr>
          <w:b/>
        </w:rPr>
        <w:t>2. Mắ</w:t>
      </w:r>
      <w:r w:rsidR="00CC4AD8">
        <w:rPr>
          <w:b/>
        </w:rPr>
        <w:t>c màn</w:t>
      </w:r>
    </w:p>
    <w:p w:rsidR="00416805" w:rsidRPr="00C24631" w:rsidRDefault="00416805" w:rsidP="00416805">
      <w:pPr>
        <w:ind w:firstLine="720"/>
        <w:jc w:val="both"/>
      </w:pPr>
      <w:r w:rsidRPr="00C24631">
        <w:t>Mắc võng xong nhất thiết phải mắc màn</w:t>
      </w:r>
    </w:p>
    <w:p w:rsidR="00416805" w:rsidRPr="00C24631" w:rsidRDefault="00416805" w:rsidP="00416805">
      <w:pPr>
        <w:ind w:firstLine="720"/>
        <w:jc w:val="both"/>
      </w:pPr>
      <w:r w:rsidRPr="00C24631">
        <w:t>+ Có 2 kiểu mắc: Mắc kiểu mái nhà và kiểu cuốn tròn.</w:t>
      </w:r>
    </w:p>
    <w:p w:rsidR="00416805" w:rsidRPr="00C24631" w:rsidRDefault="00416805" w:rsidP="00416805">
      <w:pPr>
        <w:ind w:firstLine="720"/>
        <w:jc w:val="both"/>
      </w:pPr>
      <w:r w:rsidRPr="00C24631">
        <w:t>- Mắc màn kiểu mái nhà:</w:t>
      </w:r>
    </w:p>
    <w:p w:rsidR="00416805" w:rsidRPr="00C24631" w:rsidRDefault="00416805" w:rsidP="00416805">
      <w:pPr>
        <w:ind w:firstLine="720"/>
        <w:jc w:val="both"/>
      </w:pPr>
      <w:r w:rsidRPr="00C24631">
        <w:t>Thường tận dụng dây mắc tăng để buộc dây đỉnh màn, gấp đỉnh màn thành 1 đường thẳng có cặp giữ dải thừa ngang của đỉnh màn, dải thừa ngang được vắt ra ngoài, 2 bên chân của màn ôm được toàn bộ võng, dùng kẹp kẹp lại.</w:t>
      </w:r>
    </w:p>
    <w:p w:rsidR="00416805" w:rsidRPr="00C24631" w:rsidRDefault="00416805" w:rsidP="00416805">
      <w:pPr>
        <w:ind w:firstLine="720"/>
        <w:jc w:val="both"/>
      </w:pPr>
      <w:r w:rsidRPr="00C24631">
        <w:t>- Mắc kiểu cuốn tròn:</w:t>
      </w:r>
    </w:p>
    <w:p w:rsidR="00416805" w:rsidRPr="00C24631" w:rsidRDefault="00416805" w:rsidP="00416805">
      <w:pPr>
        <w:ind w:firstLine="720"/>
        <w:jc w:val="both"/>
      </w:pPr>
      <w:r w:rsidRPr="00C24631">
        <w:t>Buộc 2 dây vào 2 khuyết màn, 2 chân màn so le lên cao, bên thấp, dùng chân màn thấp qua phía dưới võng gấp chân màn lên cao. Dùng 3 kẹp kẹp 2 mép chân màn lại tạo thành cuốn tròn ôm lấy võng.</w:t>
      </w:r>
    </w:p>
    <w:p w:rsidR="00416805" w:rsidRPr="00C24631" w:rsidRDefault="00416805" w:rsidP="00416805">
      <w:pPr>
        <w:ind w:firstLine="720"/>
        <w:jc w:val="both"/>
        <w:rPr>
          <w:b/>
        </w:rPr>
      </w:pPr>
      <w:r w:rsidRPr="00C24631">
        <w:rPr>
          <w:b/>
        </w:rPr>
        <w:lastRenderedPageBreak/>
        <w:t>3. Mắc tăng</w:t>
      </w:r>
    </w:p>
    <w:p w:rsidR="00416805" w:rsidRPr="00C24631" w:rsidRDefault="00416805" w:rsidP="00416805">
      <w:pPr>
        <w:ind w:firstLine="720"/>
        <w:jc w:val="both"/>
      </w:pPr>
      <w:r w:rsidRPr="00C24631">
        <w:t>- Mùa mưa mắc tăng trước rồi mới mắc võng, màn</w:t>
      </w:r>
    </w:p>
    <w:p w:rsidR="00416805" w:rsidRPr="00C24631" w:rsidRDefault="00416805" w:rsidP="00416805">
      <w:pPr>
        <w:ind w:firstLine="720"/>
        <w:jc w:val="both"/>
      </w:pPr>
      <w:r w:rsidRPr="00C24631">
        <w:t>- Dây tăng mắc phía trên song song với võng cách mặt trên của võng khoảng 30-50cm. Cách mặt đất khoảng 1,3-1,5m. Dùng dây mắc vào các khuyết và cọc ghim để căng tăng dốc đều ra 2 bên tạo thành hình mái nhà.</w:t>
      </w:r>
    </w:p>
    <w:p w:rsidR="00416805" w:rsidRPr="00C24631" w:rsidRDefault="00416805" w:rsidP="00416805">
      <w:pPr>
        <w:ind w:firstLine="720"/>
        <w:jc w:val="both"/>
      </w:pPr>
      <w:r w:rsidRPr="00C24631">
        <w:t>Để cho tăng luôn căng tránh nước mưa hắt vào võng (khi có gió to) ta phải dùng nẹp tăng. Nẹp đầu tăng có chiều dài 1,2m nẹp sườn tăng có chiều dài 1,6m-1,8m (nẹp tăng phải có tính đàn hồi cao).</w:t>
      </w:r>
    </w:p>
    <w:p w:rsidR="00416805" w:rsidRPr="00C24631" w:rsidRDefault="00416805" w:rsidP="00416805">
      <w:pPr>
        <w:ind w:firstLine="720"/>
        <w:jc w:val="both"/>
      </w:pPr>
      <w:r w:rsidRPr="00C24631">
        <w:t>*Chú ý:</w:t>
      </w:r>
    </w:p>
    <w:p w:rsidR="00416805" w:rsidRPr="00C24631" w:rsidRDefault="00416805" w:rsidP="00416805">
      <w:pPr>
        <w:ind w:firstLine="720"/>
        <w:jc w:val="both"/>
      </w:pPr>
      <w:r w:rsidRPr="00C24631">
        <w:t>- Khi mắc không được chùng, các cọc ghim phải cắm sâu và chắc chắn.</w:t>
      </w:r>
    </w:p>
    <w:p w:rsidR="00416805" w:rsidRPr="00C24631" w:rsidRDefault="00416805" w:rsidP="00416805">
      <w:pPr>
        <w:ind w:firstLine="720"/>
        <w:jc w:val="both"/>
      </w:pPr>
      <w:r w:rsidRPr="00C24631">
        <w:t>- Khoảng cách 2 mép tăng phía dưới cách nhau: 1,1-1,3m là vừa che võng, ba lô, súng.</w:t>
      </w:r>
    </w:p>
    <w:p w:rsidR="00416805" w:rsidRPr="00C24631" w:rsidRDefault="00416805" w:rsidP="00416805">
      <w:pPr>
        <w:ind w:firstLine="720"/>
        <w:jc w:val="both"/>
        <w:rPr>
          <w:b/>
        </w:rPr>
      </w:pPr>
      <w:r w:rsidRPr="00C24631">
        <w:rPr>
          <w:b/>
        </w:rPr>
        <w:t>4. Giá ba lô, hố chiến đấu</w:t>
      </w:r>
    </w:p>
    <w:p w:rsidR="00416805" w:rsidRPr="00C24631" w:rsidRDefault="00416805" w:rsidP="00416805">
      <w:pPr>
        <w:ind w:firstLine="720"/>
        <w:jc w:val="both"/>
      </w:pPr>
      <w:r w:rsidRPr="00C24631">
        <w:t>+ Giá ba lô: Mắc xong tăng phải có giá để ba lô, giá ba lô được làm bằng 3 cọc cây rừng buộc vào và xòe ra tọa thành 3 chân đỡ ba lô (thườn chiều dài mỗi thanh khoảng 50-60cm, nút buộc 1/3 phía trên)</w:t>
      </w:r>
    </w:p>
    <w:p w:rsidR="00416805" w:rsidRPr="00C24631" w:rsidRDefault="00416805" w:rsidP="00416805">
      <w:pPr>
        <w:ind w:firstLine="720"/>
        <w:jc w:val="both"/>
      </w:pPr>
      <w:r w:rsidRPr="00C24631">
        <w:t>- Ba lô được để trong tăng phía đầu nằm bên không thuận lấy súng</w:t>
      </w:r>
    </w:p>
    <w:p w:rsidR="00416805" w:rsidRPr="00C24631" w:rsidRDefault="00416805" w:rsidP="00416805">
      <w:pPr>
        <w:ind w:firstLine="720"/>
        <w:jc w:val="both"/>
      </w:pPr>
      <w:r w:rsidRPr="00C24631">
        <w:t>+ Hố chiến đấu cá nhân:</w:t>
      </w:r>
    </w:p>
    <w:p w:rsidR="00416805" w:rsidRPr="00C24631" w:rsidRDefault="00416805" w:rsidP="00416805">
      <w:pPr>
        <w:ind w:firstLine="720"/>
        <w:jc w:val="both"/>
      </w:pPr>
      <w:r w:rsidRPr="00C24631">
        <w:t>- Vị trí: Phía cuối chân gần tăng võng (cách khoảng 0,5m) khi có tác chiến tay cầm súng và xuống hố được ngay. Kích thước hố chiến đấu cá nhân như phần kỹ thuật BB.</w:t>
      </w:r>
    </w:p>
    <w:p w:rsidR="00416805" w:rsidRPr="00C24631" w:rsidRDefault="00416805" w:rsidP="00416805">
      <w:pPr>
        <w:ind w:firstLine="720"/>
        <w:jc w:val="both"/>
      </w:pPr>
      <w:r w:rsidRPr="00C24631">
        <w:t>*Kết luận: Nhiệm vụ của Quân đội là huấn luyện, dã ngoại, SSCĐ và chiến đấu…Khi dã ngoại, chiến dấu đòi hỏi mọi cán bộ chiến sĩ phải thành thạo các thao tác mắc tăng, võng, màn phục vụ nhu cầu sinh hoạt, chiến đấu…</w:t>
      </w:r>
    </w:p>
    <w:p w:rsidR="00416805" w:rsidRPr="00C24631" w:rsidRDefault="00416805" w:rsidP="00416805">
      <w:pPr>
        <w:ind w:firstLine="720"/>
        <w:jc w:val="both"/>
      </w:pPr>
      <w:r w:rsidRPr="00C24631">
        <w:t>* Kích thước của một số tăng, võng:</w:t>
      </w:r>
    </w:p>
    <w:p w:rsidR="00416805" w:rsidRPr="00C24631" w:rsidRDefault="00416805" w:rsidP="00416805">
      <w:pPr>
        <w:ind w:firstLine="720"/>
        <w:jc w:val="both"/>
      </w:pPr>
      <w:r w:rsidRPr="00C24631">
        <w:t>- Tăng: Hiện có 2 loại. Loại thường sử dụng là tăng vinilon</w:t>
      </w:r>
    </w:p>
    <w:p w:rsidR="00416805" w:rsidRPr="00C24631" w:rsidRDefault="00416805" w:rsidP="00416805">
      <w:pPr>
        <w:ind w:firstLine="720"/>
        <w:jc w:val="both"/>
      </w:pPr>
      <w:r w:rsidRPr="00C24631">
        <w:t>+ Tăng vinilon (màu cỏ úa): Dài 3,2m; Rộng 1,5m; có 12 khuy</w:t>
      </w:r>
    </w:p>
    <w:p w:rsidR="00416805" w:rsidRPr="00C24631" w:rsidRDefault="00416805" w:rsidP="00416805">
      <w:pPr>
        <w:ind w:firstLine="720"/>
        <w:jc w:val="both"/>
      </w:pPr>
      <w:r w:rsidRPr="00C24631">
        <w:t>+ Tăng nilon (màu đen hoặc xanh đen): Dài 3m; Rộng 1,4m; có 10 khuy</w:t>
      </w:r>
    </w:p>
    <w:p w:rsidR="00416805" w:rsidRPr="00C24631" w:rsidRDefault="00416805" w:rsidP="00416805">
      <w:pPr>
        <w:ind w:firstLine="720"/>
        <w:jc w:val="both"/>
      </w:pPr>
      <w:r w:rsidRPr="00C24631">
        <w:t>- Võng: Hiện có nhiều loại</w:t>
      </w:r>
    </w:p>
    <w:p w:rsidR="00416805" w:rsidRPr="00C24631" w:rsidRDefault="00416805" w:rsidP="00416805">
      <w:pPr>
        <w:ind w:firstLine="720"/>
        <w:jc w:val="both"/>
      </w:pPr>
      <w:r w:rsidRPr="00C24631">
        <w:t>+ Loại 3 tác dụng: Dài 2,4m; Rộng 1m (Bạt nằm dã ngoại)</w:t>
      </w:r>
    </w:p>
    <w:p w:rsidR="00416805" w:rsidRPr="00C24631" w:rsidRDefault="00416805" w:rsidP="00416805">
      <w:pPr>
        <w:ind w:firstLine="720"/>
        <w:jc w:val="both"/>
      </w:pPr>
      <w:r w:rsidRPr="00C24631">
        <w:t>+ Loại màu loang: Dài 2,4m; Rộng 1m</w:t>
      </w:r>
    </w:p>
    <w:p w:rsidR="00416805" w:rsidRPr="00C24631" w:rsidRDefault="00416805" w:rsidP="00416805">
      <w:pPr>
        <w:ind w:firstLine="720"/>
        <w:jc w:val="both"/>
      </w:pPr>
      <w:r w:rsidRPr="00C24631">
        <w:t>+ Loại Ka ki màu xanh: Dài 2,4m; Rộng 1,5m</w:t>
      </w:r>
    </w:p>
    <w:p w:rsidR="00416805" w:rsidRPr="00DE7A79" w:rsidRDefault="00416805" w:rsidP="00416805">
      <w:pPr>
        <w:ind w:firstLine="720"/>
        <w:jc w:val="both"/>
        <w:rPr>
          <w:spacing w:val="-8"/>
        </w:rPr>
      </w:pPr>
      <w:r w:rsidRPr="00DE7A79">
        <w:rPr>
          <w:spacing w:val="-8"/>
        </w:rPr>
        <w:t>- Dây võng: Các loại võng khác nhau sử dụng dây võng có chiều dài khác nhau.</w:t>
      </w:r>
    </w:p>
    <w:p w:rsidR="00416805" w:rsidRPr="00C24631" w:rsidRDefault="00416805" w:rsidP="00416805">
      <w:pPr>
        <w:ind w:firstLine="720"/>
        <w:jc w:val="both"/>
      </w:pPr>
      <w:r w:rsidRPr="00C24631">
        <w:t>+ Loại võng Kpơrông: Dây võng dài 16m (mỗi đầu dây dài 5m, dây mắc tăng dài 16m)</w:t>
      </w:r>
    </w:p>
    <w:p w:rsidR="00416805" w:rsidRPr="00C24631" w:rsidRDefault="00416805" w:rsidP="00416805">
      <w:pPr>
        <w:ind w:firstLine="720"/>
        <w:jc w:val="both"/>
      </w:pPr>
      <w:r w:rsidRPr="00C24631">
        <w:t>+ Loại võng còn lại: Dây võng dài 10m, mỗi đầu dài 5m.</w:t>
      </w:r>
    </w:p>
    <w:p w:rsidR="003B7967" w:rsidRPr="00043659" w:rsidRDefault="003B7967" w:rsidP="003B7967">
      <w:pPr>
        <w:ind w:firstLine="720"/>
        <w:contextualSpacing/>
        <w:rPr>
          <w:b/>
          <w:bCs/>
          <w:sz w:val="26"/>
          <w:szCs w:val="26"/>
          <w:lang w:val="pl-PL"/>
        </w:rPr>
      </w:pPr>
    </w:p>
    <w:p w:rsidR="003B7967" w:rsidRPr="00043659" w:rsidRDefault="003B7967" w:rsidP="003B7967">
      <w:pPr>
        <w:ind w:firstLine="720"/>
        <w:contextualSpacing/>
        <w:rPr>
          <w:b/>
          <w:sz w:val="26"/>
          <w:szCs w:val="26"/>
          <w:lang w:val="pl-PL"/>
        </w:rPr>
      </w:pPr>
      <w:r w:rsidRPr="00043659">
        <w:rPr>
          <w:b/>
          <w:bCs/>
          <w:sz w:val="26"/>
          <w:szCs w:val="26"/>
          <w:lang w:val="pl-PL"/>
        </w:rPr>
        <w:t>II</w:t>
      </w:r>
      <w:r w:rsidRPr="00043659">
        <w:rPr>
          <w:b/>
          <w:sz w:val="26"/>
          <w:szCs w:val="26"/>
          <w:lang w:val="pl-PL"/>
        </w:rPr>
        <w:t>. H</w:t>
      </w:r>
      <w:r w:rsidRPr="00043659">
        <w:rPr>
          <w:b/>
          <w:sz w:val="26"/>
          <w:szCs w:val="26"/>
          <w:lang w:val="vi-VN"/>
        </w:rPr>
        <w:t>ƯỚNG DẪN LUYỆN TẬP</w:t>
      </w:r>
    </w:p>
    <w:p w:rsidR="003B7967" w:rsidRPr="00531806" w:rsidRDefault="003B7967" w:rsidP="003B7967">
      <w:pPr>
        <w:ind w:firstLine="720"/>
        <w:contextualSpacing/>
        <w:rPr>
          <w:b/>
          <w:lang w:val="pl-PL"/>
        </w:rPr>
      </w:pPr>
      <w:r w:rsidRPr="00531806">
        <w:rPr>
          <w:b/>
          <w:lang w:val="pl-PL"/>
        </w:rPr>
        <w:t>1. Nội dung luyện tập:</w:t>
      </w:r>
    </w:p>
    <w:p w:rsidR="00CC4AD8" w:rsidRPr="00C24631" w:rsidRDefault="00CC4AD8" w:rsidP="00CC4AD8">
      <w:pPr>
        <w:ind w:firstLine="720"/>
        <w:jc w:val="both"/>
        <w:rPr>
          <w:lang w:val="vi-VN"/>
        </w:rPr>
      </w:pPr>
      <w:r w:rsidRPr="00C24631">
        <w:rPr>
          <w:lang w:val="vi-VN"/>
        </w:rPr>
        <w:t>Tác dụng, điều kiện áp dụng</w:t>
      </w:r>
    </w:p>
    <w:p w:rsidR="00CC4AD8" w:rsidRPr="00C24631" w:rsidRDefault="00CC4AD8" w:rsidP="00CC4AD8">
      <w:pPr>
        <w:ind w:firstLine="720"/>
        <w:jc w:val="both"/>
        <w:rPr>
          <w:lang w:val="vi-VN"/>
        </w:rPr>
      </w:pPr>
      <w:r w:rsidRPr="00C24631">
        <w:rPr>
          <w:lang w:val="vi-VN"/>
        </w:rPr>
        <w:t>Thứ tự mắc tăng, võng, màn</w:t>
      </w:r>
    </w:p>
    <w:p w:rsidR="003B7967" w:rsidRPr="00531806" w:rsidRDefault="003B7967" w:rsidP="003B7967">
      <w:pPr>
        <w:ind w:firstLine="720"/>
        <w:contextualSpacing/>
        <w:jc w:val="both"/>
        <w:rPr>
          <w:b/>
          <w:lang w:val="pl-PL"/>
        </w:rPr>
      </w:pPr>
      <w:r w:rsidRPr="00531806">
        <w:rPr>
          <w:b/>
          <w:lang w:val="pl-PL"/>
        </w:rPr>
        <w:t>2. Tổ chức luyện tập</w:t>
      </w:r>
    </w:p>
    <w:p w:rsidR="003B7967" w:rsidRPr="00531806" w:rsidRDefault="003B7967" w:rsidP="003B7967">
      <w:pPr>
        <w:ind w:firstLine="720"/>
        <w:contextualSpacing/>
        <w:jc w:val="both"/>
        <w:rPr>
          <w:lang w:val="pl-PL"/>
        </w:rPr>
      </w:pPr>
      <w:r w:rsidRPr="00531806">
        <w:rPr>
          <w:lang w:val="pl-PL"/>
        </w:rPr>
        <w:t xml:space="preserve">Lấy đơn vị tiểu đội để luyện tập, do tiểu đội trưởng hướng dẫn và sửa tập cho chiến sỹ. Trung đội trưởng </w:t>
      </w:r>
      <w:r>
        <w:rPr>
          <w:lang w:val="pl-PL"/>
        </w:rPr>
        <w:t xml:space="preserve">chỉ huy </w:t>
      </w:r>
      <w:r w:rsidRPr="00531806">
        <w:rPr>
          <w:lang w:val="pl-PL"/>
        </w:rPr>
        <w:t xml:space="preserve">điều hành </w:t>
      </w:r>
      <w:r>
        <w:rPr>
          <w:lang w:val="pl-PL"/>
        </w:rPr>
        <w:t xml:space="preserve">luyện tập </w:t>
      </w:r>
      <w:r w:rsidRPr="00531806">
        <w:rPr>
          <w:lang w:val="pl-PL"/>
        </w:rPr>
        <w:t>chung.</w:t>
      </w:r>
    </w:p>
    <w:p w:rsidR="003B7967" w:rsidRPr="00531806" w:rsidRDefault="003B7967" w:rsidP="003B7967">
      <w:pPr>
        <w:ind w:firstLine="720"/>
        <w:contextualSpacing/>
        <w:jc w:val="both"/>
        <w:rPr>
          <w:b/>
          <w:lang w:val="pl-PL"/>
        </w:rPr>
      </w:pPr>
      <w:r w:rsidRPr="00531806">
        <w:rPr>
          <w:b/>
          <w:lang w:val="pl-PL"/>
        </w:rPr>
        <w:lastRenderedPageBreak/>
        <w:t xml:space="preserve">3. Phương pháp luyện tập </w:t>
      </w:r>
    </w:p>
    <w:p w:rsidR="00CC4AD8" w:rsidRPr="00043659" w:rsidRDefault="00CC4AD8" w:rsidP="003B7967">
      <w:pPr>
        <w:ind w:firstLine="720"/>
        <w:contextualSpacing/>
        <w:jc w:val="both"/>
        <w:rPr>
          <w:lang w:val="pl-PL"/>
        </w:rPr>
      </w:pPr>
      <w:r w:rsidRPr="00043659">
        <w:rPr>
          <w:lang w:val="pl-PL"/>
        </w:rPr>
        <w:t>Từng người về vị trí được chỉ định chọn cho mình vị trí cụ thể, xác định hướng tập sau đó tư duy lại kỹ thuật động tác đã được học, sau đó thực hành mắc tăng võng. Điểm nào chưa hiểu, chưa rõ thì hỏi lại tiểu đội trưởng, trung đọi trưởng.</w:t>
      </w:r>
    </w:p>
    <w:p w:rsidR="003B7967" w:rsidRPr="00043659" w:rsidRDefault="003B7967" w:rsidP="003B7967">
      <w:pPr>
        <w:ind w:firstLine="720"/>
        <w:contextualSpacing/>
        <w:jc w:val="both"/>
        <w:rPr>
          <w:b/>
          <w:lang w:val="pl-PL"/>
        </w:rPr>
      </w:pPr>
      <w:r w:rsidRPr="00043659">
        <w:rPr>
          <w:b/>
          <w:lang w:val="pl-PL"/>
        </w:rPr>
        <w:t>4. Phương pháp sửa tập</w:t>
      </w:r>
    </w:p>
    <w:p w:rsidR="003B7967" w:rsidRPr="00043659" w:rsidRDefault="003B7967" w:rsidP="003B7967">
      <w:pPr>
        <w:ind w:firstLine="720"/>
        <w:contextualSpacing/>
        <w:jc w:val="both"/>
        <w:rPr>
          <w:spacing w:val="-2"/>
          <w:lang w:val="pl-PL"/>
        </w:rPr>
      </w:pPr>
      <w:r w:rsidRPr="00043659">
        <w:rPr>
          <w:spacing w:val="-2"/>
          <w:lang w:val="pl-PL"/>
        </w:rPr>
        <w:t>Thực hiện sai đâu sửa đấy, sai ít sửa trực tiếp;  sai phổ biến tập trung để thống nhất lại.</w:t>
      </w:r>
    </w:p>
    <w:p w:rsidR="003B7967" w:rsidRPr="00043659" w:rsidRDefault="003B7967" w:rsidP="003B7967">
      <w:pPr>
        <w:ind w:firstLine="720"/>
        <w:contextualSpacing/>
        <w:jc w:val="both"/>
        <w:rPr>
          <w:b/>
          <w:lang w:val="pl-PL"/>
        </w:rPr>
      </w:pPr>
      <w:r w:rsidRPr="00043659">
        <w:rPr>
          <w:b/>
          <w:lang w:val="pl-PL"/>
        </w:rPr>
        <w:t>5. Quy định vị trí tập và hướng tập</w:t>
      </w:r>
    </w:p>
    <w:p w:rsidR="003B7967" w:rsidRPr="00043659" w:rsidRDefault="003B7967" w:rsidP="003B7967">
      <w:pPr>
        <w:ind w:firstLine="720"/>
        <w:contextualSpacing/>
        <w:jc w:val="both"/>
        <w:rPr>
          <w:lang w:val="pl-PL"/>
        </w:rPr>
      </w:pPr>
      <w:r w:rsidRPr="00043659">
        <w:rPr>
          <w:lang w:val="pl-PL"/>
        </w:rPr>
        <w:t>- Tiểu đội ...:………………………………………………………………</w:t>
      </w:r>
    </w:p>
    <w:p w:rsidR="003B7967" w:rsidRPr="00043659" w:rsidRDefault="003B7967" w:rsidP="003B7967">
      <w:pPr>
        <w:ind w:firstLine="720"/>
        <w:contextualSpacing/>
        <w:jc w:val="both"/>
        <w:rPr>
          <w:lang w:val="pl-PL"/>
        </w:rPr>
      </w:pPr>
      <w:r w:rsidRPr="00043659">
        <w:rPr>
          <w:lang w:val="pl-PL"/>
        </w:rPr>
        <w:t>- Tiểu đội ...:………………………………………………………………</w:t>
      </w:r>
    </w:p>
    <w:p w:rsidR="003B7967" w:rsidRPr="00043659" w:rsidRDefault="003B7967" w:rsidP="003B7967">
      <w:pPr>
        <w:ind w:firstLine="720"/>
        <w:contextualSpacing/>
        <w:jc w:val="both"/>
        <w:rPr>
          <w:lang w:val="pl-PL"/>
        </w:rPr>
      </w:pPr>
      <w:r w:rsidRPr="00043659">
        <w:rPr>
          <w:lang w:val="pl-PL"/>
        </w:rPr>
        <w:t>- Tiểu đội ...:………………………………………………………………</w:t>
      </w:r>
    </w:p>
    <w:p w:rsidR="003B7967" w:rsidRPr="00043659" w:rsidRDefault="003B7967" w:rsidP="003B7967">
      <w:pPr>
        <w:ind w:firstLine="720"/>
        <w:contextualSpacing/>
        <w:jc w:val="both"/>
        <w:rPr>
          <w:b/>
          <w:lang w:val="pl-PL"/>
        </w:rPr>
      </w:pPr>
      <w:r w:rsidRPr="00043659">
        <w:rPr>
          <w:b/>
          <w:lang w:val="pl-PL"/>
        </w:rPr>
        <w:t>6. Kí tín hiệu luyện tập</w:t>
      </w:r>
    </w:p>
    <w:p w:rsidR="003B7967" w:rsidRPr="00043659" w:rsidRDefault="003B7967" w:rsidP="003B7967">
      <w:pPr>
        <w:ind w:firstLine="720"/>
        <w:contextualSpacing/>
        <w:jc w:val="both"/>
        <w:rPr>
          <w:lang w:val="pl-PL"/>
        </w:rPr>
      </w:pPr>
      <w:r w:rsidRPr="00043659">
        <w:rPr>
          <w:lang w:val="pl-PL"/>
        </w:rPr>
        <w:t>Dùng tín hiệu còi, kết hợp với khẩu lệnh để chỉ huy, điều hành luyện tập.</w:t>
      </w:r>
    </w:p>
    <w:p w:rsidR="003B7967" w:rsidRPr="00043659" w:rsidRDefault="003B7967" w:rsidP="003B7967">
      <w:pPr>
        <w:ind w:firstLine="720"/>
        <w:contextualSpacing/>
        <w:jc w:val="both"/>
        <w:rPr>
          <w:lang w:val="pl-PL"/>
        </w:rPr>
      </w:pPr>
    </w:p>
    <w:p w:rsidR="003B7967" w:rsidRPr="00043659" w:rsidRDefault="003B7967" w:rsidP="003B7967">
      <w:pPr>
        <w:ind w:firstLine="720"/>
        <w:contextualSpacing/>
        <w:jc w:val="both"/>
        <w:rPr>
          <w:lang w:val="pl-PL"/>
        </w:rPr>
      </w:pPr>
    </w:p>
    <w:p w:rsidR="003B7967" w:rsidRPr="00043659" w:rsidRDefault="003B7967" w:rsidP="003B7967">
      <w:pPr>
        <w:ind w:firstLine="720"/>
        <w:contextualSpacing/>
        <w:jc w:val="both"/>
        <w:rPr>
          <w:lang w:val="pl-PL"/>
        </w:rPr>
      </w:pPr>
    </w:p>
    <w:p w:rsidR="003B7967" w:rsidRDefault="003B7967" w:rsidP="003B7967">
      <w:pPr>
        <w:contextualSpacing/>
        <w:rPr>
          <w:b/>
          <w:i/>
          <w:lang w:val="vi-VN"/>
        </w:rPr>
      </w:pPr>
      <w:r>
        <w:rPr>
          <w:b/>
          <w:i/>
          <w:lang w:val="vi-VN"/>
        </w:rPr>
        <w:br w:type="page"/>
      </w:r>
    </w:p>
    <w:p w:rsidR="003B7967" w:rsidRPr="00043659" w:rsidRDefault="003B7967" w:rsidP="003B7967">
      <w:pPr>
        <w:tabs>
          <w:tab w:val="left" w:pos="7440"/>
        </w:tabs>
        <w:contextualSpacing/>
        <w:jc w:val="center"/>
        <w:rPr>
          <w:b/>
          <w:lang w:val="vi-VN"/>
        </w:rPr>
      </w:pPr>
      <w:r w:rsidRPr="00043659">
        <w:rPr>
          <w:b/>
          <w:lang w:val="vi-VN"/>
        </w:rPr>
        <w:lastRenderedPageBreak/>
        <w:t xml:space="preserve">Phần ba: </w:t>
      </w:r>
      <w:r w:rsidRPr="00043659">
        <w:rPr>
          <w:b/>
          <w:sz w:val="26"/>
          <w:szCs w:val="26"/>
          <w:lang w:val="vi-VN"/>
        </w:rPr>
        <w:t>KIỂM TRA KẾT THÚC HUẤN LUYỆN</w:t>
      </w:r>
    </w:p>
    <w:p w:rsidR="003B7967" w:rsidRPr="00043659" w:rsidRDefault="003B7967" w:rsidP="003B7967">
      <w:pPr>
        <w:tabs>
          <w:tab w:val="left" w:pos="7440"/>
        </w:tabs>
        <w:contextualSpacing/>
        <w:jc w:val="both"/>
        <w:rPr>
          <w:b/>
          <w:sz w:val="26"/>
          <w:szCs w:val="26"/>
          <w:u w:val="single"/>
          <w:lang w:val="vi-VN"/>
        </w:rPr>
      </w:pPr>
    </w:p>
    <w:p w:rsidR="003B7967" w:rsidRPr="00043659" w:rsidRDefault="003B7967" w:rsidP="003B7967">
      <w:pPr>
        <w:tabs>
          <w:tab w:val="left" w:pos="0"/>
          <w:tab w:val="left" w:pos="720"/>
        </w:tabs>
        <w:ind w:firstLine="720"/>
        <w:contextualSpacing/>
        <w:jc w:val="both"/>
        <w:rPr>
          <w:b/>
          <w:sz w:val="26"/>
          <w:szCs w:val="26"/>
          <w:lang w:val="vi-VN"/>
        </w:rPr>
      </w:pPr>
      <w:r w:rsidRPr="00043659">
        <w:rPr>
          <w:b/>
          <w:sz w:val="26"/>
          <w:szCs w:val="26"/>
          <w:lang w:val="vi-VN"/>
        </w:rPr>
        <w:t>I. MỤC ĐÍCH , YÊU CẦU</w:t>
      </w:r>
    </w:p>
    <w:p w:rsidR="003B7967" w:rsidRPr="00043659" w:rsidRDefault="003B7967" w:rsidP="003B7967">
      <w:pPr>
        <w:tabs>
          <w:tab w:val="left" w:pos="0"/>
          <w:tab w:val="left" w:pos="720"/>
        </w:tabs>
        <w:ind w:firstLine="720"/>
        <w:contextualSpacing/>
        <w:jc w:val="both"/>
        <w:rPr>
          <w:b/>
          <w:lang w:val="vi-VN"/>
        </w:rPr>
      </w:pPr>
      <w:r w:rsidRPr="00531806">
        <w:rPr>
          <w:b/>
          <w:lang w:val="vi-VN"/>
        </w:rPr>
        <w:t>1. Mục đích</w:t>
      </w:r>
      <w:r w:rsidRPr="00043659">
        <w:rPr>
          <w:b/>
          <w:lang w:val="vi-VN"/>
        </w:rPr>
        <w:t>:</w:t>
      </w:r>
    </w:p>
    <w:p w:rsidR="003B7967" w:rsidRPr="00043659" w:rsidRDefault="003B7967" w:rsidP="003B7967">
      <w:pPr>
        <w:tabs>
          <w:tab w:val="left" w:pos="720"/>
          <w:tab w:val="left" w:pos="7440"/>
        </w:tabs>
        <w:contextualSpacing/>
        <w:jc w:val="both"/>
        <w:rPr>
          <w:lang w:val="vi-VN"/>
        </w:rPr>
      </w:pPr>
      <w:r>
        <w:rPr>
          <w:lang w:val="vi-VN"/>
        </w:rPr>
        <w:tab/>
      </w:r>
      <w:r w:rsidRPr="00531806">
        <w:rPr>
          <w:lang w:val="vi-VN"/>
        </w:rPr>
        <w:t xml:space="preserve"> Nhằm đánh giá </w:t>
      </w:r>
      <w:r w:rsidRPr="00043659">
        <w:rPr>
          <w:lang w:val="vi-VN"/>
        </w:rPr>
        <w:t>kết quả</w:t>
      </w:r>
      <w:r w:rsidRPr="00531806">
        <w:rPr>
          <w:lang w:val="vi-VN"/>
        </w:rPr>
        <w:t xml:space="preserve"> </w:t>
      </w:r>
      <w:r w:rsidRPr="00043659">
        <w:rPr>
          <w:lang w:val="vi-VN"/>
        </w:rPr>
        <w:t xml:space="preserve">nhận thức và thực hành </w:t>
      </w:r>
      <w:r w:rsidR="00942CDC" w:rsidRPr="00043659">
        <w:rPr>
          <w:lang w:val="vi-VN"/>
        </w:rPr>
        <w:t>mắc tăng võng</w:t>
      </w:r>
      <w:r w:rsidRPr="00043659">
        <w:rPr>
          <w:lang w:val="vi-VN"/>
        </w:rPr>
        <w:t>. Củng cố kiến thức bản lĩnh của bộ đội, vận dụng vào trong học tập, công tác. Rút kinh nghiệm để nâng cao chất lượng huấn luyện các bài tiếp theo.</w:t>
      </w:r>
    </w:p>
    <w:p w:rsidR="003B7967" w:rsidRPr="00043659" w:rsidRDefault="003B7967" w:rsidP="003B7967">
      <w:pPr>
        <w:tabs>
          <w:tab w:val="left" w:pos="720"/>
        </w:tabs>
        <w:ind w:firstLine="720"/>
        <w:contextualSpacing/>
        <w:jc w:val="both"/>
        <w:rPr>
          <w:b/>
          <w:lang w:val="vi-VN"/>
        </w:rPr>
      </w:pPr>
      <w:r w:rsidRPr="00531806">
        <w:rPr>
          <w:b/>
          <w:lang w:val="vi-VN"/>
        </w:rPr>
        <w:t>2.</w:t>
      </w:r>
      <w:r w:rsidRPr="00043659">
        <w:rPr>
          <w:b/>
          <w:lang w:val="vi-VN"/>
        </w:rPr>
        <w:t xml:space="preserve"> </w:t>
      </w:r>
      <w:r w:rsidRPr="00531806">
        <w:rPr>
          <w:b/>
          <w:lang w:val="vi-VN"/>
        </w:rPr>
        <w:t>Yêu cầu</w:t>
      </w:r>
      <w:r w:rsidRPr="00043659">
        <w:rPr>
          <w:b/>
          <w:lang w:val="vi-VN"/>
        </w:rPr>
        <w:t>:</w:t>
      </w:r>
    </w:p>
    <w:p w:rsidR="003B7967" w:rsidRPr="00C701FD" w:rsidRDefault="003B7967" w:rsidP="003B7967">
      <w:pPr>
        <w:tabs>
          <w:tab w:val="left" w:pos="720"/>
        </w:tabs>
        <w:ind w:firstLine="720"/>
        <w:contextualSpacing/>
        <w:jc w:val="both"/>
        <w:rPr>
          <w:spacing w:val="-6"/>
          <w:lang w:val="vi-VN"/>
        </w:rPr>
      </w:pPr>
      <w:r w:rsidRPr="00C701FD">
        <w:rPr>
          <w:spacing w:val="-6"/>
          <w:lang w:val="vi-VN"/>
        </w:rPr>
        <w:t>Nghiêm túc, khách quan, trung thực, phản ánh đúng chất lượng dạy và học.</w:t>
      </w:r>
    </w:p>
    <w:p w:rsidR="003B7967" w:rsidRPr="00043659" w:rsidRDefault="003B7967" w:rsidP="003B7967">
      <w:pPr>
        <w:tabs>
          <w:tab w:val="left" w:pos="720"/>
        </w:tabs>
        <w:ind w:firstLine="720"/>
        <w:contextualSpacing/>
        <w:jc w:val="both"/>
        <w:rPr>
          <w:b/>
          <w:sz w:val="26"/>
          <w:szCs w:val="26"/>
          <w:lang w:val="vi-VN"/>
        </w:rPr>
      </w:pPr>
      <w:r w:rsidRPr="00043659">
        <w:rPr>
          <w:b/>
          <w:sz w:val="26"/>
          <w:szCs w:val="26"/>
          <w:lang w:val="vi-VN"/>
        </w:rPr>
        <w:t>II. NỘI DUNG:</w:t>
      </w:r>
    </w:p>
    <w:p w:rsidR="00942CDC" w:rsidRPr="00C24631" w:rsidRDefault="00DE7A79" w:rsidP="00942CDC">
      <w:pPr>
        <w:ind w:firstLine="720"/>
        <w:jc w:val="both"/>
        <w:rPr>
          <w:lang w:val="vi-VN"/>
        </w:rPr>
      </w:pPr>
      <w:r w:rsidRPr="00043659">
        <w:rPr>
          <w:lang w:val="vi-VN"/>
        </w:rPr>
        <w:t xml:space="preserve">- </w:t>
      </w:r>
      <w:r w:rsidR="00942CDC" w:rsidRPr="00C24631">
        <w:rPr>
          <w:lang w:val="vi-VN"/>
        </w:rPr>
        <w:t>Tác dụng, điều kiện áp dụng</w:t>
      </w:r>
    </w:p>
    <w:p w:rsidR="003B7967" w:rsidRPr="00942CDC" w:rsidRDefault="00DE7A79" w:rsidP="00942CDC">
      <w:pPr>
        <w:ind w:firstLine="720"/>
        <w:jc w:val="both"/>
        <w:rPr>
          <w:lang w:val="vi-VN"/>
        </w:rPr>
      </w:pPr>
      <w:r w:rsidRPr="00043659">
        <w:rPr>
          <w:lang w:val="vi-VN"/>
        </w:rPr>
        <w:t xml:space="preserve">- </w:t>
      </w:r>
      <w:r w:rsidR="00942CDC" w:rsidRPr="00C24631">
        <w:rPr>
          <w:lang w:val="vi-VN"/>
        </w:rPr>
        <w:t>Thứ tự mắc tăng, võng, màn</w:t>
      </w:r>
      <w:r w:rsidR="003B7967" w:rsidRPr="00043659">
        <w:rPr>
          <w:lang w:val="vi-VN"/>
        </w:rPr>
        <w:t>.</w:t>
      </w:r>
    </w:p>
    <w:p w:rsidR="003B7967" w:rsidRPr="00C701FD" w:rsidRDefault="003B7967" w:rsidP="003B7967">
      <w:pPr>
        <w:tabs>
          <w:tab w:val="left" w:pos="720"/>
        </w:tabs>
        <w:ind w:firstLine="720"/>
        <w:contextualSpacing/>
        <w:jc w:val="both"/>
        <w:rPr>
          <w:lang w:val="vi-VN"/>
        </w:rPr>
      </w:pPr>
      <w:r w:rsidRPr="00043659">
        <w:rPr>
          <w:b/>
          <w:sz w:val="26"/>
          <w:szCs w:val="26"/>
          <w:lang w:val="vi-VN"/>
        </w:rPr>
        <w:t>III. THỜI GIAN:</w:t>
      </w:r>
      <w:r w:rsidR="00CD45DF" w:rsidRPr="00043659">
        <w:rPr>
          <w:b/>
          <w:lang w:val="vi-VN"/>
        </w:rPr>
        <w:t xml:space="preserve"> </w:t>
      </w:r>
      <w:r w:rsidR="00CD45DF" w:rsidRPr="00C701FD">
        <w:rPr>
          <w:lang w:val="vi-VN"/>
        </w:rPr>
        <w:t>1</w:t>
      </w:r>
      <w:r w:rsidRPr="00C701FD">
        <w:rPr>
          <w:lang w:val="vi-VN"/>
        </w:rPr>
        <w:t>5 phút</w:t>
      </w:r>
    </w:p>
    <w:p w:rsidR="003B7967" w:rsidRPr="00043659" w:rsidRDefault="003B7967" w:rsidP="003B7967">
      <w:pPr>
        <w:tabs>
          <w:tab w:val="left" w:pos="720"/>
        </w:tabs>
        <w:ind w:firstLine="720"/>
        <w:contextualSpacing/>
        <w:jc w:val="both"/>
        <w:rPr>
          <w:b/>
          <w:sz w:val="26"/>
          <w:szCs w:val="26"/>
          <w:lang w:val="vi-VN"/>
        </w:rPr>
      </w:pPr>
      <w:r w:rsidRPr="00043659">
        <w:rPr>
          <w:b/>
          <w:sz w:val="26"/>
          <w:szCs w:val="26"/>
          <w:lang w:val="vi-VN"/>
        </w:rPr>
        <w:t>IV. TỔ CHỨC VÀ PHƯƠNG PHÁP</w:t>
      </w:r>
    </w:p>
    <w:p w:rsidR="003B7967" w:rsidRPr="00043659" w:rsidRDefault="003B7967" w:rsidP="003B7967">
      <w:pPr>
        <w:tabs>
          <w:tab w:val="left" w:pos="720"/>
        </w:tabs>
        <w:ind w:firstLine="720"/>
        <w:contextualSpacing/>
        <w:jc w:val="both"/>
        <w:rPr>
          <w:lang w:val="vi-VN"/>
        </w:rPr>
      </w:pPr>
      <w:r w:rsidRPr="00531806">
        <w:rPr>
          <w:b/>
          <w:lang w:val="vi-VN"/>
        </w:rPr>
        <w:t>1. Tổ chức:</w:t>
      </w:r>
      <w:r w:rsidRPr="00531806">
        <w:rPr>
          <w:lang w:val="vi-VN"/>
        </w:rPr>
        <w:t xml:space="preserve"> </w:t>
      </w:r>
    </w:p>
    <w:p w:rsidR="003B7967" w:rsidRPr="00531806" w:rsidRDefault="003B7967" w:rsidP="003B7967">
      <w:pPr>
        <w:tabs>
          <w:tab w:val="left" w:pos="720"/>
        </w:tabs>
        <w:ind w:firstLine="720"/>
        <w:contextualSpacing/>
        <w:jc w:val="both"/>
        <w:rPr>
          <w:lang w:val="vi-VN"/>
        </w:rPr>
      </w:pPr>
      <w:r w:rsidRPr="00043659">
        <w:rPr>
          <w:lang w:val="vi-VN"/>
        </w:rPr>
        <w:t>Lấy đội hình trung đội để kiểm tra. Do trung đội trưởng trực tiếp kiểm tra chiến sĩ của các tiểu đội.</w:t>
      </w:r>
    </w:p>
    <w:p w:rsidR="003B7967" w:rsidRPr="00043659" w:rsidRDefault="003B7967" w:rsidP="003B7967">
      <w:pPr>
        <w:tabs>
          <w:tab w:val="left" w:pos="720"/>
        </w:tabs>
        <w:ind w:firstLine="720"/>
        <w:contextualSpacing/>
        <w:jc w:val="both"/>
        <w:rPr>
          <w:b/>
          <w:lang w:val="vi-VN"/>
        </w:rPr>
      </w:pPr>
      <w:r w:rsidRPr="00531806">
        <w:rPr>
          <w:b/>
          <w:lang w:val="vi-VN"/>
        </w:rPr>
        <w:t>2. Phương pháp</w:t>
      </w:r>
      <w:r w:rsidRPr="00043659">
        <w:rPr>
          <w:b/>
          <w:lang w:val="vi-VN"/>
        </w:rPr>
        <w:t xml:space="preserve">: </w:t>
      </w:r>
    </w:p>
    <w:p w:rsidR="003B7967" w:rsidRPr="00043659" w:rsidRDefault="003B7967" w:rsidP="003B7967">
      <w:pPr>
        <w:tabs>
          <w:tab w:val="left" w:pos="720"/>
        </w:tabs>
        <w:ind w:firstLine="720"/>
        <w:contextualSpacing/>
        <w:jc w:val="both"/>
        <w:rPr>
          <w:lang w:val="vi-VN"/>
        </w:rPr>
      </w:pPr>
      <w:r w:rsidRPr="00043659">
        <w:rPr>
          <w:lang w:val="vi-VN"/>
        </w:rPr>
        <w:t xml:space="preserve">- Gọi tên từng chiến sĩ ra thực hiện </w:t>
      </w:r>
      <w:r w:rsidR="00CD45DF" w:rsidRPr="00043659">
        <w:rPr>
          <w:lang w:val="vi-VN"/>
        </w:rPr>
        <w:t>mắc tăng võng</w:t>
      </w:r>
      <w:r w:rsidRPr="00043659">
        <w:rPr>
          <w:lang w:val="vi-VN"/>
        </w:rPr>
        <w:t>.</w:t>
      </w:r>
    </w:p>
    <w:p w:rsidR="003B7967" w:rsidRPr="00043659" w:rsidRDefault="003B7967" w:rsidP="003B7967">
      <w:pPr>
        <w:tabs>
          <w:tab w:val="left" w:pos="720"/>
        </w:tabs>
        <w:ind w:firstLine="720"/>
        <w:contextualSpacing/>
        <w:jc w:val="both"/>
        <w:rPr>
          <w:lang w:val="vi-VN"/>
        </w:rPr>
      </w:pPr>
      <w:r w:rsidRPr="00043659">
        <w:rPr>
          <w:lang w:val="vi-VN"/>
        </w:rPr>
        <w:t>- Sau kiểm tra kịp thời nhận xét, rút kinh nghiệm, thống nhất lại những nội dung còn yếu, đề ra biện pháp luyện tập tiếp theo trong học tập và công tác.</w:t>
      </w:r>
    </w:p>
    <w:p w:rsidR="003B7967" w:rsidRPr="00043659" w:rsidRDefault="003B7967" w:rsidP="003B7967">
      <w:pPr>
        <w:tabs>
          <w:tab w:val="left" w:pos="720"/>
        </w:tabs>
        <w:ind w:firstLine="720"/>
        <w:contextualSpacing/>
        <w:jc w:val="both"/>
        <w:rPr>
          <w:b/>
          <w:sz w:val="26"/>
          <w:szCs w:val="26"/>
          <w:lang w:val="vi-VN"/>
        </w:rPr>
      </w:pPr>
      <w:r w:rsidRPr="00043659">
        <w:rPr>
          <w:b/>
          <w:sz w:val="26"/>
          <w:szCs w:val="26"/>
          <w:lang w:val="vi-VN"/>
        </w:rPr>
        <w:t>V. THÀNH PHẦN, ĐỐI TƯỢNG KIÊM TRA</w:t>
      </w:r>
    </w:p>
    <w:p w:rsidR="003B7967" w:rsidRPr="00043659" w:rsidRDefault="003B7967" w:rsidP="003B7967">
      <w:pPr>
        <w:tabs>
          <w:tab w:val="left" w:pos="720"/>
        </w:tabs>
        <w:ind w:firstLine="720"/>
        <w:contextualSpacing/>
        <w:jc w:val="both"/>
        <w:rPr>
          <w:lang w:val="vi-VN"/>
        </w:rPr>
      </w:pPr>
      <w:r w:rsidRPr="00043659">
        <w:rPr>
          <w:lang w:val="vi-VN"/>
        </w:rPr>
        <w:t>Đối tượng kiểm tra là các chiến sĩ trong trung đội. Tập trung vào số chiến sĩ còn yếu về thực hành động tác</w:t>
      </w:r>
    </w:p>
    <w:p w:rsidR="003B7967" w:rsidRPr="00043659" w:rsidRDefault="003B7967" w:rsidP="003B7967">
      <w:pPr>
        <w:tabs>
          <w:tab w:val="left" w:pos="720"/>
        </w:tabs>
        <w:ind w:firstLine="720"/>
        <w:contextualSpacing/>
        <w:jc w:val="both"/>
        <w:rPr>
          <w:b/>
          <w:sz w:val="26"/>
          <w:szCs w:val="26"/>
          <w:lang w:val="vi-VN"/>
        </w:rPr>
      </w:pPr>
      <w:r w:rsidRPr="00043659">
        <w:rPr>
          <w:b/>
          <w:sz w:val="26"/>
          <w:szCs w:val="26"/>
          <w:lang w:val="vi-VN"/>
        </w:rPr>
        <w:t>VI. ĐỊA ĐIỂM:</w:t>
      </w:r>
    </w:p>
    <w:p w:rsidR="003B7967" w:rsidRPr="00043659" w:rsidRDefault="003B7967" w:rsidP="003B7967">
      <w:pPr>
        <w:tabs>
          <w:tab w:val="left" w:pos="720"/>
        </w:tabs>
        <w:ind w:firstLine="720"/>
        <w:contextualSpacing/>
        <w:jc w:val="both"/>
        <w:rPr>
          <w:b/>
          <w:sz w:val="26"/>
          <w:szCs w:val="26"/>
          <w:lang w:val="vi-VN"/>
        </w:rPr>
      </w:pPr>
      <w:r w:rsidRPr="00043659">
        <w:rPr>
          <w:b/>
          <w:sz w:val="26"/>
          <w:szCs w:val="26"/>
          <w:lang w:val="vi-VN"/>
        </w:rPr>
        <w:t>VII. BẢO ĐẢM</w:t>
      </w:r>
    </w:p>
    <w:p w:rsidR="003B7967" w:rsidRPr="00531806" w:rsidRDefault="003B7967" w:rsidP="003B7967">
      <w:pPr>
        <w:tabs>
          <w:tab w:val="left" w:pos="720"/>
        </w:tabs>
        <w:contextualSpacing/>
        <w:jc w:val="both"/>
        <w:rPr>
          <w:lang w:val="vi-VN"/>
        </w:rPr>
      </w:pPr>
      <w:r w:rsidRPr="00043659">
        <w:rPr>
          <w:lang w:val="vi-VN"/>
        </w:rPr>
        <w:tab/>
        <w:t>Sân bãi đủ triển khai đội hình kiểm tra</w:t>
      </w:r>
    </w:p>
    <w:p w:rsidR="00DE7A79" w:rsidRDefault="00DE7A79">
      <w:pPr>
        <w:spacing w:after="200" w:line="276" w:lineRule="auto"/>
        <w:rPr>
          <w:b/>
          <w:lang w:val="vi-VN"/>
        </w:rPr>
      </w:pPr>
      <w:r>
        <w:rPr>
          <w:b/>
          <w:lang w:val="vi-VN"/>
        </w:rPr>
        <w:br w:type="page"/>
      </w:r>
    </w:p>
    <w:p w:rsidR="00043659" w:rsidRPr="008403F4" w:rsidRDefault="00043659" w:rsidP="00043659">
      <w:pPr>
        <w:tabs>
          <w:tab w:val="left" w:pos="720"/>
        </w:tabs>
        <w:ind w:firstLine="720"/>
        <w:jc w:val="center"/>
        <w:rPr>
          <w:b/>
          <w:sz w:val="26"/>
          <w:szCs w:val="26"/>
        </w:rPr>
      </w:pPr>
      <w:r w:rsidRPr="008403F4">
        <w:rPr>
          <w:b/>
          <w:sz w:val="26"/>
          <w:szCs w:val="26"/>
          <w:lang w:val="vi-VN"/>
        </w:rPr>
        <w:lastRenderedPageBreak/>
        <w:t>KẾT QUẢ KIỂM TRA</w:t>
      </w:r>
    </w:p>
    <w:p w:rsidR="00043659" w:rsidRPr="008403F4" w:rsidRDefault="00043659" w:rsidP="00043659">
      <w:pPr>
        <w:tabs>
          <w:tab w:val="left" w:pos="720"/>
        </w:tabs>
        <w:ind w:firstLine="7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27"/>
        <w:gridCol w:w="861"/>
        <w:gridCol w:w="748"/>
        <w:gridCol w:w="2418"/>
        <w:gridCol w:w="992"/>
        <w:gridCol w:w="709"/>
        <w:gridCol w:w="844"/>
      </w:tblGrid>
      <w:tr w:rsidR="00043659" w:rsidRPr="008403F4" w:rsidTr="00C701FD">
        <w:trPr>
          <w:trHeight w:val="454"/>
        </w:trPr>
        <w:tc>
          <w:tcPr>
            <w:tcW w:w="562" w:type="dxa"/>
            <w:vMerge w:val="restart"/>
            <w:shd w:val="clear" w:color="auto" w:fill="auto"/>
            <w:vAlign w:val="center"/>
          </w:tcPr>
          <w:p w:rsidR="00043659" w:rsidRPr="004E19E8" w:rsidRDefault="00043659" w:rsidP="00662066">
            <w:pPr>
              <w:tabs>
                <w:tab w:val="left" w:pos="720"/>
              </w:tabs>
              <w:ind w:left="-227" w:right="-170"/>
              <w:jc w:val="center"/>
              <w:rPr>
                <w:b/>
                <w:sz w:val="26"/>
                <w:szCs w:val="26"/>
              </w:rPr>
            </w:pPr>
            <w:r w:rsidRPr="004E19E8">
              <w:rPr>
                <w:b/>
                <w:sz w:val="26"/>
                <w:szCs w:val="26"/>
              </w:rPr>
              <w:t>STT</w:t>
            </w:r>
          </w:p>
        </w:tc>
        <w:tc>
          <w:tcPr>
            <w:tcW w:w="1927" w:type="dxa"/>
            <w:vMerge w:val="restart"/>
            <w:shd w:val="clear" w:color="auto" w:fill="auto"/>
            <w:vAlign w:val="center"/>
          </w:tcPr>
          <w:p w:rsidR="00043659" w:rsidRPr="00C701FD" w:rsidRDefault="00043659" w:rsidP="00662066">
            <w:pPr>
              <w:tabs>
                <w:tab w:val="left" w:pos="720"/>
              </w:tabs>
              <w:jc w:val="center"/>
              <w:rPr>
                <w:b/>
                <w:szCs w:val="26"/>
              </w:rPr>
            </w:pPr>
            <w:r w:rsidRPr="00C701FD">
              <w:rPr>
                <w:b/>
                <w:szCs w:val="26"/>
              </w:rPr>
              <w:t>H</w:t>
            </w:r>
            <w:r w:rsidR="00C701FD" w:rsidRPr="00C701FD">
              <w:rPr>
                <w:b/>
                <w:szCs w:val="26"/>
              </w:rPr>
              <w:t>ọ và tên</w:t>
            </w:r>
          </w:p>
        </w:tc>
        <w:tc>
          <w:tcPr>
            <w:tcW w:w="861" w:type="dxa"/>
            <w:vMerge w:val="restart"/>
            <w:shd w:val="clear" w:color="auto" w:fill="auto"/>
            <w:vAlign w:val="center"/>
          </w:tcPr>
          <w:p w:rsidR="00043659" w:rsidRPr="00C701FD" w:rsidRDefault="00043659" w:rsidP="00662066">
            <w:pPr>
              <w:tabs>
                <w:tab w:val="left" w:pos="720"/>
              </w:tabs>
              <w:jc w:val="center"/>
              <w:rPr>
                <w:b/>
                <w:szCs w:val="26"/>
              </w:rPr>
            </w:pPr>
            <w:r w:rsidRPr="00C701FD">
              <w:rPr>
                <w:b/>
                <w:szCs w:val="26"/>
              </w:rPr>
              <w:t>C</w:t>
            </w:r>
            <w:r w:rsidR="00C701FD" w:rsidRPr="00C701FD">
              <w:rPr>
                <w:b/>
                <w:szCs w:val="26"/>
              </w:rPr>
              <w:t>ấp bậc</w:t>
            </w:r>
          </w:p>
        </w:tc>
        <w:tc>
          <w:tcPr>
            <w:tcW w:w="748" w:type="dxa"/>
            <w:vMerge w:val="restart"/>
            <w:shd w:val="clear" w:color="auto" w:fill="auto"/>
            <w:vAlign w:val="center"/>
          </w:tcPr>
          <w:p w:rsidR="00043659" w:rsidRPr="00C701FD" w:rsidRDefault="00C701FD" w:rsidP="00662066">
            <w:pPr>
              <w:tabs>
                <w:tab w:val="left" w:pos="720"/>
              </w:tabs>
              <w:jc w:val="center"/>
              <w:rPr>
                <w:b/>
                <w:szCs w:val="26"/>
              </w:rPr>
            </w:pPr>
            <w:r w:rsidRPr="00C701FD">
              <w:rPr>
                <w:b/>
                <w:szCs w:val="26"/>
              </w:rPr>
              <w:t>Đơn vị</w:t>
            </w:r>
          </w:p>
        </w:tc>
        <w:tc>
          <w:tcPr>
            <w:tcW w:w="2418" w:type="dxa"/>
            <w:vMerge w:val="restart"/>
            <w:shd w:val="clear" w:color="auto" w:fill="auto"/>
            <w:vAlign w:val="center"/>
          </w:tcPr>
          <w:p w:rsidR="00043659" w:rsidRPr="00C701FD" w:rsidRDefault="00043659" w:rsidP="00C701FD">
            <w:pPr>
              <w:tabs>
                <w:tab w:val="left" w:pos="720"/>
              </w:tabs>
              <w:jc w:val="center"/>
              <w:rPr>
                <w:b/>
                <w:szCs w:val="26"/>
              </w:rPr>
            </w:pPr>
            <w:r w:rsidRPr="00C701FD">
              <w:rPr>
                <w:b/>
                <w:szCs w:val="26"/>
              </w:rPr>
              <w:t>N</w:t>
            </w:r>
            <w:r w:rsidR="00C701FD" w:rsidRPr="00C701FD">
              <w:rPr>
                <w:b/>
                <w:szCs w:val="26"/>
              </w:rPr>
              <w:t>ội dung</w:t>
            </w:r>
            <w:r w:rsidR="00C701FD">
              <w:rPr>
                <w:b/>
                <w:szCs w:val="26"/>
              </w:rPr>
              <w:t xml:space="preserve"> k</w:t>
            </w:r>
            <w:r w:rsidR="00C701FD" w:rsidRPr="00C701FD">
              <w:rPr>
                <w:b/>
                <w:szCs w:val="26"/>
              </w:rPr>
              <w:t>iểm tra</w:t>
            </w:r>
          </w:p>
        </w:tc>
        <w:tc>
          <w:tcPr>
            <w:tcW w:w="1701" w:type="dxa"/>
            <w:gridSpan w:val="2"/>
            <w:shd w:val="clear" w:color="auto" w:fill="auto"/>
            <w:vAlign w:val="center"/>
          </w:tcPr>
          <w:p w:rsidR="00043659" w:rsidRPr="00C701FD" w:rsidRDefault="00043659" w:rsidP="00662066">
            <w:pPr>
              <w:tabs>
                <w:tab w:val="left" w:pos="720"/>
              </w:tabs>
              <w:jc w:val="center"/>
              <w:rPr>
                <w:b/>
                <w:szCs w:val="26"/>
              </w:rPr>
            </w:pPr>
            <w:r w:rsidRPr="00C701FD">
              <w:rPr>
                <w:b/>
                <w:szCs w:val="26"/>
              </w:rPr>
              <w:t>K</w:t>
            </w:r>
            <w:r w:rsidR="00C701FD" w:rsidRPr="00C701FD">
              <w:rPr>
                <w:b/>
                <w:szCs w:val="26"/>
              </w:rPr>
              <w:t>ết quả</w:t>
            </w:r>
          </w:p>
        </w:tc>
        <w:tc>
          <w:tcPr>
            <w:tcW w:w="844" w:type="dxa"/>
            <w:vMerge w:val="restart"/>
            <w:shd w:val="clear" w:color="auto" w:fill="auto"/>
            <w:vAlign w:val="center"/>
          </w:tcPr>
          <w:p w:rsidR="00043659" w:rsidRPr="00C701FD" w:rsidRDefault="00C701FD" w:rsidP="00662066">
            <w:pPr>
              <w:tabs>
                <w:tab w:val="left" w:pos="720"/>
              </w:tabs>
              <w:jc w:val="center"/>
              <w:rPr>
                <w:b/>
                <w:szCs w:val="26"/>
              </w:rPr>
            </w:pPr>
            <w:r w:rsidRPr="00C701FD">
              <w:rPr>
                <w:b/>
                <w:szCs w:val="26"/>
              </w:rPr>
              <w:t>Ghi chú</w:t>
            </w:r>
          </w:p>
        </w:tc>
      </w:tr>
      <w:tr w:rsidR="00043659" w:rsidRPr="008403F4" w:rsidTr="00C701FD">
        <w:trPr>
          <w:trHeight w:val="457"/>
        </w:trPr>
        <w:tc>
          <w:tcPr>
            <w:tcW w:w="562" w:type="dxa"/>
            <w:vMerge/>
            <w:shd w:val="clear" w:color="auto" w:fill="auto"/>
          </w:tcPr>
          <w:p w:rsidR="00043659" w:rsidRPr="004E19E8" w:rsidRDefault="00043659" w:rsidP="00662066">
            <w:pPr>
              <w:tabs>
                <w:tab w:val="left" w:pos="720"/>
              </w:tabs>
              <w:jc w:val="center"/>
              <w:rPr>
                <w:b/>
                <w:sz w:val="26"/>
                <w:szCs w:val="26"/>
              </w:rPr>
            </w:pPr>
          </w:p>
        </w:tc>
        <w:tc>
          <w:tcPr>
            <w:tcW w:w="1927" w:type="dxa"/>
            <w:vMerge/>
            <w:shd w:val="clear" w:color="auto" w:fill="auto"/>
          </w:tcPr>
          <w:p w:rsidR="00043659" w:rsidRPr="004E19E8" w:rsidRDefault="00043659" w:rsidP="00662066">
            <w:pPr>
              <w:tabs>
                <w:tab w:val="left" w:pos="720"/>
              </w:tabs>
              <w:jc w:val="center"/>
              <w:rPr>
                <w:b/>
                <w:sz w:val="26"/>
                <w:szCs w:val="26"/>
              </w:rPr>
            </w:pPr>
          </w:p>
        </w:tc>
        <w:tc>
          <w:tcPr>
            <w:tcW w:w="861" w:type="dxa"/>
            <w:vMerge/>
            <w:shd w:val="clear" w:color="auto" w:fill="auto"/>
          </w:tcPr>
          <w:p w:rsidR="00043659" w:rsidRPr="004E19E8" w:rsidRDefault="00043659" w:rsidP="00662066">
            <w:pPr>
              <w:tabs>
                <w:tab w:val="left" w:pos="720"/>
              </w:tabs>
              <w:jc w:val="center"/>
              <w:rPr>
                <w:b/>
                <w:sz w:val="26"/>
                <w:szCs w:val="26"/>
              </w:rPr>
            </w:pPr>
          </w:p>
        </w:tc>
        <w:tc>
          <w:tcPr>
            <w:tcW w:w="748" w:type="dxa"/>
            <w:vMerge/>
            <w:shd w:val="clear" w:color="auto" w:fill="auto"/>
          </w:tcPr>
          <w:p w:rsidR="00043659" w:rsidRPr="004E19E8" w:rsidRDefault="00043659" w:rsidP="00662066">
            <w:pPr>
              <w:tabs>
                <w:tab w:val="left" w:pos="720"/>
              </w:tabs>
              <w:jc w:val="center"/>
              <w:rPr>
                <w:b/>
                <w:sz w:val="26"/>
                <w:szCs w:val="26"/>
              </w:rPr>
            </w:pPr>
          </w:p>
        </w:tc>
        <w:tc>
          <w:tcPr>
            <w:tcW w:w="2418" w:type="dxa"/>
            <w:vMerge/>
            <w:shd w:val="clear" w:color="auto" w:fill="auto"/>
          </w:tcPr>
          <w:p w:rsidR="00043659" w:rsidRPr="004E19E8" w:rsidRDefault="00043659" w:rsidP="00662066">
            <w:pPr>
              <w:tabs>
                <w:tab w:val="left" w:pos="720"/>
              </w:tabs>
              <w:jc w:val="center"/>
              <w:rPr>
                <w:b/>
                <w:sz w:val="26"/>
                <w:szCs w:val="26"/>
              </w:rPr>
            </w:pPr>
          </w:p>
        </w:tc>
        <w:tc>
          <w:tcPr>
            <w:tcW w:w="992" w:type="dxa"/>
            <w:shd w:val="clear" w:color="auto" w:fill="auto"/>
            <w:vAlign w:val="center"/>
          </w:tcPr>
          <w:p w:rsidR="00043659" w:rsidRPr="00C701FD" w:rsidRDefault="00C701FD" w:rsidP="00662066">
            <w:pPr>
              <w:tabs>
                <w:tab w:val="left" w:pos="720"/>
              </w:tabs>
              <w:jc w:val="center"/>
              <w:rPr>
                <w:b/>
                <w:szCs w:val="26"/>
              </w:rPr>
            </w:pPr>
            <w:r w:rsidRPr="00C701FD">
              <w:rPr>
                <w:b/>
                <w:szCs w:val="26"/>
              </w:rPr>
              <w:t>Điểm</w:t>
            </w:r>
          </w:p>
        </w:tc>
        <w:tc>
          <w:tcPr>
            <w:tcW w:w="709" w:type="dxa"/>
            <w:shd w:val="clear" w:color="auto" w:fill="auto"/>
            <w:vAlign w:val="center"/>
          </w:tcPr>
          <w:p w:rsidR="00043659" w:rsidRPr="00C701FD" w:rsidRDefault="00C701FD" w:rsidP="00662066">
            <w:pPr>
              <w:tabs>
                <w:tab w:val="left" w:pos="720"/>
              </w:tabs>
              <w:jc w:val="center"/>
              <w:rPr>
                <w:b/>
                <w:szCs w:val="26"/>
              </w:rPr>
            </w:pPr>
            <w:r w:rsidRPr="00C701FD">
              <w:rPr>
                <w:b/>
                <w:szCs w:val="26"/>
              </w:rPr>
              <w:t>Xl</w:t>
            </w:r>
          </w:p>
        </w:tc>
        <w:tc>
          <w:tcPr>
            <w:tcW w:w="844" w:type="dxa"/>
            <w:vMerge/>
            <w:shd w:val="clear" w:color="auto" w:fill="auto"/>
          </w:tcPr>
          <w:p w:rsidR="00043659" w:rsidRPr="004E19E8" w:rsidRDefault="00043659" w:rsidP="00662066">
            <w:pPr>
              <w:tabs>
                <w:tab w:val="left" w:pos="720"/>
              </w:tabs>
              <w:jc w:val="center"/>
              <w:rPr>
                <w:b/>
                <w:sz w:val="26"/>
                <w:szCs w:val="26"/>
              </w:rPr>
            </w:pPr>
          </w:p>
        </w:tc>
      </w:tr>
      <w:tr w:rsidR="00043659" w:rsidRPr="008403F4" w:rsidTr="00C701FD">
        <w:trPr>
          <w:trHeight w:val="391"/>
        </w:trPr>
        <w:tc>
          <w:tcPr>
            <w:tcW w:w="562" w:type="dxa"/>
            <w:shd w:val="clear" w:color="auto" w:fill="auto"/>
          </w:tcPr>
          <w:p w:rsidR="00043659" w:rsidRPr="004E19E8" w:rsidRDefault="00043659" w:rsidP="00662066">
            <w:pPr>
              <w:tabs>
                <w:tab w:val="left" w:pos="720"/>
              </w:tabs>
              <w:jc w:val="center"/>
              <w:rPr>
                <w:sz w:val="26"/>
                <w:szCs w:val="26"/>
              </w:rPr>
            </w:pPr>
          </w:p>
        </w:tc>
        <w:tc>
          <w:tcPr>
            <w:tcW w:w="1927" w:type="dxa"/>
            <w:shd w:val="clear" w:color="auto" w:fill="auto"/>
          </w:tcPr>
          <w:p w:rsidR="00043659" w:rsidRPr="004E19E8" w:rsidRDefault="00043659" w:rsidP="00662066">
            <w:pPr>
              <w:tabs>
                <w:tab w:val="left" w:pos="720"/>
              </w:tabs>
              <w:jc w:val="center"/>
              <w:rPr>
                <w:b/>
                <w:sz w:val="26"/>
                <w:szCs w:val="26"/>
              </w:rPr>
            </w:pPr>
          </w:p>
        </w:tc>
        <w:tc>
          <w:tcPr>
            <w:tcW w:w="861" w:type="dxa"/>
            <w:shd w:val="clear" w:color="auto" w:fill="auto"/>
          </w:tcPr>
          <w:p w:rsidR="00043659" w:rsidRPr="004E19E8" w:rsidRDefault="00043659" w:rsidP="00662066">
            <w:pPr>
              <w:tabs>
                <w:tab w:val="left" w:pos="720"/>
              </w:tabs>
              <w:jc w:val="center"/>
              <w:rPr>
                <w:b/>
                <w:sz w:val="26"/>
                <w:szCs w:val="26"/>
              </w:rPr>
            </w:pPr>
          </w:p>
        </w:tc>
        <w:tc>
          <w:tcPr>
            <w:tcW w:w="748" w:type="dxa"/>
            <w:shd w:val="clear" w:color="auto" w:fill="auto"/>
          </w:tcPr>
          <w:p w:rsidR="00043659" w:rsidRPr="004E19E8" w:rsidRDefault="00043659" w:rsidP="00662066">
            <w:pPr>
              <w:tabs>
                <w:tab w:val="left" w:pos="720"/>
              </w:tabs>
              <w:jc w:val="center"/>
              <w:rPr>
                <w:b/>
                <w:sz w:val="26"/>
                <w:szCs w:val="26"/>
              </w:rPr>
            </w:pPr>
          </w:p>
        </w:tc>
        <w:tc>
          <w:tcPr>
            <w:tcW w:w="2418" w:type="dxa"/>
            <w:shd w:val="clear" w:color="auto" w:fill="auto"/>
          </w:tcPr>
          <w:p w:rsidR="00043659" w:rsidRPr="004E19E8" w:rsidRDefault="00043659" w:rsidP="00662066">
            <w:pPr>
              <w:tabs>
                <w:tab w:val="left" w:pos="720"/>
              </w:tabs>
              <w:jc w:val="center"/>
              <w:rPr>
                <w:b/>
                <w:sz w:val="26"/>
                <w:szCs w:val="26"/>
              </w:rPr>
            </w:pPr>
          </w:p>
        </w:tc>
        <w:tc>
          <w:tcPr>
            <w:tcW w:w="992" w:type="dxa"/>
            <w:shd w:val="clear" w:color="auto" w:fill="auto"/>
          </w:tcPr>
          <w:p w:rsidR="00043659" w:rsidRPr="004E19E8" w:rsidRDefault="00043659" w:rsidP="00662066">
            <w:pPr>
              <w:tabs>
                <w:tab w:val="left" w:pos="720"/>
              </w:tabs>
              <w:jc w:val="center"/>
              <w:rPr>
                <w:sz w:val="26"/>
                <w:szCs w:val="26"/>
              </w:rPr>
            </w:pPr>
          </w:p>
        </w:tc>
        <w:tc>
          <w:tcPr>
            <w:tcW w:w="709" w:type="dxa"/>
            <w:shd w:val="clear" w:color="auto" w:fill="auto"/>
          </w:tcPr>
          <w:p w:rsidR="00043659" w:rsidRPr="004E19E8" w:rsidRDefault="00043659" w:rsidP="00662066">
            <w:pPr>
              <w:tabs>
                <w:tab w:val="left" w:pos="720"/>
              </w:tabs>
              <w:jc w:val="center"/>
              <w:rPr>
                <w:b/>
                <w:sz w:val="26"/>
                <w:szCs w:val="26"/>
              </w:rPr>
            </w:pPr>
          </w:p>
        </w:tc>
        <w:tc>
          <w:tcPr>
            <w:tcW w:w="844" w:type="dxa"/>
            <w:shd w:val="clear" w:color="auto" w:fill="auto"/>
          </w:tcPr>
          <w:p w:rsidR="00043659" w:rsidRPr="004E19E8" w:rsidRDefault="00043659" w:rsidP="00662066">
            <w:pPr>
              <w:tabs>
                <w:tab w:val="left" w:pos="720"/>
              </w:tabs>
              <w:jc w:val="center"/>
              <w:rPr>
                <w:b/>
                <w:sz w:val="26"/>
                <w:szCs w:val="26"/>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8403F4" w:rsidTr="00C701FD">
        <w:trPr>
          <w:trHeight w:val="391"/>
        </w:trPr>
        <w:tc>
          <w:tcPr>
            <w:tcW w:w="562" w:type="dxa"/>
            <w:shd w:val="clear" w:color="auto" w:fill="auto"/>
          </w:tcPr>
          <w:p w:rsidR="00043659" w:rsidRPr="008403F4" w:rsidRDefault="00043659" w:rsidP="00662066">
            <w:pPr>
              <w:tabs>
                <w:tab w:val="left" w:pos="720"/>
              </w:tabs>
              <w:jc w:val="center"/>
            </w:pPr>
          </w:p>
        </w:tc>
        <w:tc>
          <w:tcPr>
            <w:tcW w:w="1927" w:type="dxa"/>
            <w:shd w:val="clear" w:color="auto" w:fill="auto"/>
          </w:tcPr>
          <w:p w:rsidR="00043659" w:rsidRPr="008403F4" w:rsidRDefault="00043659" w:rsidP="00662066">
            <w:pPr>
              <w:tabs>
                <w:tab w:val="left" w:pos="720"/>
              </w:tabs>
              <w:jc w:val="center"/>
              <w:rPr>
                <w:b/>
              </w:rPr>
            </w:pPr>
          </w:p>
        </w:tc>
        <w:tc>
          <w:tcPr>
            <w:tcW w:w="861" w:type="dxa"/>
            <w:shd w:val="clear" w:color="auto" w:fill="auto"/>
          </w:tcPr>
          <w:p w:rsidR="00043659" w:rsidRPr="008403F4" w:rsidRDefault="00043659" w:rsidP="00662066">
            <w:pPr>
              <w:tabs>
                <w:tab w:val="left" w:pos="720"/>
              </w:tabs>
              <w:jc w:val="center"/>
              <w:rPr>
                <w:b/>
              </w:rPr>
            </w:pPr>
          </w:p>
        </w:tc>
        <w:tc>
          <w:tcPr>
            <w:tcW w:w="748" w:type="dxa"/>
            <w:shd w:val="clear" w:color="auto" w:fill="auto"/>
          </w:tcPr>
          <w:p w:rsidR="00043659" w:rsidRPr="008403F4" w:rsidRDefault="00043659" w:rsidP="00662066">
            <w:pPr>
              <w:tabs>
                <w:tab w:val="left" w:pos="720"/>
              </w:tabs>
              <w:jc w:val="center"/>
              <w:rPr>
                <w:b/>
              </w:rPr>
            </w:pPr>
          </w:p>
        </w:tc>
        <w:tc>
          <w:tcPr>
            <w:tcW w:w="2418" w:type="dxa"/>
            <w:shd w:val="clear" w:color="auto" w:fill="auto"/>
          </w:tcPr>
          <w:p w:rsidR="00043659" w:rsidRPr="008403F4" w:rsidRDefault="00043659" w:rsidP="00662066">
            <w:pPr>
              <w:tabs>
                <w:tab w:val="left" w:pos="720"/>
              </w:tabs>
              <w:jc w:val="center"/>
              <w:rPr>
                <w:b/>
              </w:rPr>
            </w:pPr>
          </w:p>
        </w:tc>
        <w:tc>
          <w:tcPr>
            <w:tcW w:w="992" w:type="dxa"/>
            <w:shd w:val="clear" w:color="auto" w:fill="auto"/>
          </w:tcPr>
          <w:p w:rsidR="00043659" w:rsidRPr="008403F4" w:rsidRDefault="00043659" w:rsidP="00662066">
            <w:pPr>
              <w:tabs>
                <w:tab w:val="left" w:pos="720"/>
              </w:tabs>
              <w:jc w:val="center"/>
              <w:rPr>
                <w:b/>
              </w:rPr>
            </w:pPr>
          </w:p>
        </w:tc>
        <w:tc>
          <w:tcPr>
            <w:tcW w:w="709" w:type="dxa"/>
            <w:shd w:val="clear" w:color="auto" w:fill="auto"/>
          </w:tcPr>
          <w:p w:rsidR="00043659" w:rsidRPr="008403F4" w:rsidRDefault="00043659" w:rsidP="00662066">
            <w:pPr>
              <w:tabs>
                <w:tab w:val="left" w:pos="720"/>
              </w:tabs>
              <w:jc w:val="center"/>
              <w:rPr>
                <w:b/>
              </w:rPr>
            </w:pPr>
          </w:p>
        </w:tc>
        <w:tc>
          <w:tcPr>
            <w:tcW w:w="844" w:type="dxa"/>
            <w:shd w:val="clear" w:color="auto" w:fill="auto"/>
          </w:tcPr>
          <w:p w:rsidR="00043659" w:rsidRPr="008403F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r w:rsidR="00043659" w:rsidRPr="003726D4" w:rsidTr="00C701FD">
        <w:trPr>
          <w:trHeight w:val="391"/>
        </w:trPr>
        <w:tc>
          <w:tcPr>
            <w:tcW w:w="562" w:type="dxa"/>
            <w:shd w:val="clear" w:color="auto" w:fill="auto"/>
          </w:tcPr>
          <w:p w:rsidR="00043659" w:rsidRPr="003726D4" w:rsidRDefault="00043659" w:rsidP="00662066">
            <w:pPr>
              <w:tabs>
                <w:tab w:val="left" w:pos="720"/>
              </w:tabs>
              <w:jc w:val="center"/>
            </w:pPr>
          </w:p>
        </w:tc>
        <w:tc>
          <w:tcPr>
            <w:tcW w:w="1927" w:type="dxa"/>
            <w:shd w:val="clear" w:color="auto" w:fill="auto"/>
          </w:tcPr>
          <w:p w:rsidR="00043659" w:rsidRPr="003726D4" w:rsidRDefault="00043659" w:rsidP="00662066">
            <w:pPr>
              <w:tabs>
                <w:tab w:val="left" w:pos="720"/>
              </w:tabs>
              <w:jc w:val="center"/>
              <w:rPr>
                <w:b/>
              </w:rPr>
            </w:pPr>
          </w:p>
        </w:tc>
        <w:tc>
          <w:tcPr>
            <w:tcW w:w="861" w:type="dxa"/>
            <w:shd w:val="clear" w:color="auto" w:fill="auto"/>
          </w:tcPr>
          <w:p w:rsidR="00043659" w:rsidRPr="003726D4" w:rsidRDefault="00043659" w:rsidP="00662066">
            <w:pPr>
              <w:tabs>
                <w:tab w:val="left" w:pos="720"/>
              </w:tabs>
              <w:jc w:val="center"/>
              <w:rPr>
                <w:b/>
              </w:rPr>
            </w:pPr>
          </w:p>
        </w:tc>
        <w:tc>
          <w:tcPr>
            <w:tcW w:w="748" w:type="dxa"/>
            <w:shd w:val="clear" w:color="auto" w:fill="auto"/>
          </w:tcPr>
          <w:p w:rsidR="00043659" w:rsidRPr="003726D4" w:rsidRDefault="00043659" w:rsidP="00662066">
            <w:pPr>
              <w:tabs>
                <w:tab w:val="left" w:pos="720"/>
              </w:tabs>
              <w:jc w:val="center"/>
              <w:rPr>
                <w:b/>
              </w:rPr>
            </w:pPr>
          </w:p>
        </w:tc>
        <w:tc>
          <w:tcPr>
            <w:tcW w:w="2418" w:type="dxa"/>
            <w:shd w:val="clear" w:color="auto" w:fill="auto"/>
          </w:tcPr>
          <w:p w:rsidR="00043659" w:rsidRPr="003726D4" w:rsidRDefault="00043659" w:rsidP="00662066">
            <w:pPr>
              <w:tabs>
                <w:tab w:val="left" w:pos="720"/>
              </w:tabs>
              <w:jc w:val="center"/>
              <w:rPr>
                <w:b/>
              </w:rPr>
            </w:pPr>
          </w:p>
        </w:tc>
        <w:tc>
          <w:tcPr>
            <w:tcW w:w="992" w:type="dxa"/>
            <w:shd w:val="clear" w:color="auto" w:fill="auto"/>
          </w:tcPr>
          <w:p w:rsidR="00043659" w:rsidRPr="003726D4" w:rsidRDefault="00043659" w:rsidP="00662066">
            <w:pPr>
              <w:tabs>
                <w:tab w:val="left" w:pos="720"/>
              </w:tabs>
              <w:jc w:val="center"/>
              <w:rPr>
                <w:b/>
              </w:rPr>
            </w:pPr>
          </w:p>
        </w:tc>
        <w:tc>
          <w:tcPr>
            <w:tcW w:w="709" w:type="dxa"/>
            <w:shd w:val="clear" w:color="auto" w:fill="auto"/>
          </w:tcPr>
          <w:p w:rsidR="00043659" w:rsidRPr="003726D4" w:rsidRDefault="00043659" w:rsidP="00662066">
            <w:pPr>
              <w:tabs>
                <w:tab w:val="left" w:pos="720"/>
              </w:tabs>
              <w:jc w:val="center"/>
              <w:rPr>
                <w:b/>
              </w:rPr>
            </w:pPr>
          </w:p>
        </w:tc>
        <w:tc>
          <w:tcPr>
            <w:tcW w:w="844" w:type="dxa"/>
            <w:shd w:val="clear" w:color="auto" w:fill="auto"/>
          </w:tcPr>
          <w:p w:rsidR="00043659" w:rsidRPr="003726D4" w:rsidRDefault="00043659" w:rsidP="00662066">
            <w:pPr>
              <w:tabs>
                <w:tab w:val="left" w:pos="720"/>
              </w:tabs>
              <w:jc w:val="center"/>
              <w:rPr>
                <w:b/>
              </w:rPr>
            </w:pPr>
          </w:p>
        </w:tc>
      </w:tr>
    </w:tbl>
    <w:p w:rsidR="00A70FC0" w:rsidRPr="003B7967" w:rsidRDefault="00A70FC0"/>
    <w:sectPr w:rsidR="00A70FC0" w:rsidRPr="003B7967" w:rsidSect="00C701FD">
      <w:footerReference w:type="default" r:id="rId7"/>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47F" w:rsidRDefault="0013747F">
      <w:r>
        <w:separator/>
      </w:r>
    </w:p>
  </w:endnote>
  <w:endnote w:type="continuationSeparator" w:id="0">
    <w:p w:rsidR="0013747F" w:rsidRDefault="0013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E2" w:rsidRDefault="00CD45DF" w:rsidP="00663F96">
    <w:pPr>
      <w:pStyle w:val="Footer"/>
      <w:jc w:val="right"/>
    </w:pPr>
    <w:r>
      <w:rPr>
        <w:rStyle w:val="PageNumber"/>
      </w:rPr>
      <w:fldChar w:fldCharType="begin"/>
    </w:r>
    <w:r>
      <w:rPr>
        <w:rStyle w:val="PageNumber"/>
      </w:rPr>
      <w:instrText xml:space="preserve"> PAGE </w:instrText>
    </w:r>
    <w:r>
      <w:rPr>
        <w:rStyle w:val="PageNumber"/>
      </w:rPr>
      <w:fldChar w:fldCharType="separate"/>
    </w:r>
    <w:r w:rsidR="002F5DA3">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47F" w:rsidRDefault="0013747F">
      <w:r>
        <w:separator/>
      </w:r>
    </w:p>
  </w:footnote>
  <w:footnote w:type="continuationSeparator" w:id="0">
    <w:p w:rsidR="0013747F" w:rsidRDefault="001374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71DC"/>
    <w:multiLevelType w:val="hybridMultilevel"/>
    <w:tmpl w:val="A71C5CA2"/>
    <w:lvl w:ilvl="0" w:tplc="8D02F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0D1A3D"/>
    <w:multiLevelType w:val="hybridMultilevel"/>
    <w:tmpl w:val="669E1E1C"/>
    <w:lvl w:ilvl="0" w:tplc="B1F8EE3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3B"/>
    <w:rsid w:val="00001B6A"/>
    <w:rsid w:val="00043659"/>
    <w:rsid w:val="0013485F"/>
    <w:rsid w:val="0013747F"/>
    <w:rsid w:val="002848A3"/>
    <w:rsid w:val="002F5DA3"/>
    <w:rsid w:val="003B7967"/>
    <w:rsid w:val="00416805"/>
    <w:rsid w:val="005C30E9"/>
    <w:rsid w:val="005D0D3B"/>
    <w:rsid w:val="00942CDC"/>
    <w:rsid w:val="00A1153B"/>
    <w:rsid w:val="00A24023"/>
    <w:rsid w:val="00A70FC0"/>
    <w:rsid w:val="00AF57F6"/>
    <w:rsid w:val="00B5045A"/>
    <w:rsid w:val="00BD620B"/>
    <w:rsid w:val="00C701FD"/>
    <w:rsid w:val="00CC4AD8"/>
    <w:rsid w:val="00CC51F3"/>
    <w:rsid w:val="00CD45DF"/>
    <w:rsid w:val="00CF5ECD"/>
    <w:rsid w:val="00DC39CA"/>
    <w:rsid w:val="00DE7A79"/>
    <w:rsid w:val="00E20C91"/>
    <w:rsid w:val="00EA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1094"/>
  <w15:docId w15:val="{040948AE-4441-491A-A78E-D5196F6D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67"/>
    <w:pPr>
      <w:spacing w:after="0" w:line="240" w:lineRule="auto"/>
    </w:pPr>
    <w:rPr>
      <w:rFonts w:ascii="Times New Roman" w:eastAsia="SimSun" w:hAnsi="Times New Roman" w:cs="Times New Roman"/>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B7967"/>
    <w:pPr>
      <w:tabs>
        <w:tab w:val="center" w:pos="4320"/>
        <w:tab w:val="right" w:pos="8640"/>
      </w:tabs>
    </w:pPr>
  </w:style>
  <w:style w:type="character" w:customStyle="1" w:styleId="FooterChar">
    <w:name w:val="Footer Char"/>
    <w:basedOn w:val="DefaultParagraphFont"/>
    <w:link w:val="Footer"/>
    <w:rsid w:val="003B7967"/>
    <w:rPr>
      <w:rFonts w:ascii="Times New Roman" w:eastAsia="SimSun" w:hAnsi="Times New Roman" w:cs="Times New Roman"/>
      <w:sz w:val="28"/>
      <w:szCs w:val="28"/>
      <w:lang w:eastAsia="zh-CN"/>
    </w:rPr>
  </w:style>
  <w:style w:type="character" w:styleId="PageNumber">
    <w:name w:val="page number"/>
    <w:basedOn w:val="DefaultParagraphFont"/>
    <w:rsid w:val="003B7967"/>
  </w:style>
  <w:style w:type="paragraph" w:styleId="ListParagraph">
    <w:name w:val="List Paragraph"/>
    <w:basedOn w:val="Normal"/>
    <w:uiPriority w:val="34"/>
    <w:qFormat/>
    <w:rsid w:val="00416805"/>
    <w:pPr>
      <w:ind w:left="720"/>
      <w:contextualSpacing/>
    </w:pPr>
    <w:rPr>
      <w:rFonts w:eastAsia="Times New Roman"/>
      <w:sz w:val="24"/>
      <w:szCs w:val="24"/>
      <w:lang w:eastAsia="en-US"/>
    </w:rPr>
  </w:style>
  <w:style w:type="paragraph" w:styleId="BalloonText">
    <w:name w:val="Balloon Text"/>
    <w:basedOn w:val="Normal"/>
    <w:link w:val="BalloonTextChar"/>
    <w:uiPriority w:val="99"/>
    <w:semiHidden/>
    <w:unhideWhenUsed/>
    <w:rsid w:val="00EA6565"/>
    <w:rPr>
      <w:rFonts w:ascii="Tahoma" w:hAnsi="Tahoma" w:cs="Tahoma"/>
      <w:sz w:val="16"/>
      <w:szCs w:val="16"/>
    </w:rPr>
  </w:style>
  <w:style w:type="character" w:customStyle="1" w:styleId="BalloonTextChar">
    <w:name w:val="Balloon Text Char"/>
    <w:basedOn w:val="DefaultParagraphFont"/>
    <w:link w:val="BalloonText"/>
    <w:uiPriority w:val="99"/>
    <w:semiHidden/>
    <w:rsid w:val="00EA6565"/>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2022-02-11T16:57:00Z</cp:lastPrinted>
  <dcterms:created xsi:type="dcterms:W3CDTF">2020-12-23T11:42:00Z</dcterms:created>
  <dcterms:modified xsi:type="dcterms:W3CDTF">2023-11-17T13:33:00Z</dcterms:modified>
</cp:coreProperties>
</file>