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DC" w:rsidRPr="00336902" w:rsidRDefault="0041556C" w:rsidP="00226E1A">
      <w:pPr>
        <w:spacing w:after="0" w:line="216"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I: </w:t>
      </w:r>
      <w:r w:rsidR="00D32ADC" w:rsidRPr="00D32ADC">
        <w:rPr>
          <w:rFonts w:ascii="Times New Roman" w:hAnsi="Times New Roman" w:cs="Times New Roman"/>
          <w:b/>
          <w:sz w:val="28"/>
          <w:szCs w:val="28"/>
        </w:rPr>
        <w:t>Ý ĐỊNH HUẤN LUYỆN</w:t>
      </w:r>
    </w:p>
    <w:p w:rsidR="00D32ADC" w:rsidRDefault="00D32ADC" w:rsidP="00226E1A">
      <w:pPr>
        <w:spacing w:after="0" w:line="216" w:lineRule="auto"/>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651E2B" w:rsidRDefault="009D4ECB" w:rsidP="00226E1A">
      <w:pPr>
        <w:spacing w:after="0" w:line="216" w:lineRule="auto"/>
        <w:ind w:firstLine="450"/>
        <w:jc w:val="both"/>
        <w:rPr>
          <w:rFonts w:ascii="Times New Roman" w:hAnsi="Times New Roman" w:cs="Times New Roman"/>
          <w:b/>
          <w:sz w:val="28"/>
          <w:szCs w:val="28"/>
        </w:rPr>
      </w:pPr>
      <w:r w:rsidRPr="009D4ECB">
        <w:rPr>
          <w:rFonts w:ascii="Times New Roman" w:hAnsi="Times New Roman" w:cs="Times New Roman"/>
          <w:b/>
          <w:sz w:val="28"/>
          <w:szCs w:val="28"/>
        </w:rPr>
        <w:t>1. Mục đích</w:t>
      </w:r>
      <w:r w:rsidR="003A6AE7">
        <w:rPr>
          <w:rFonts w:ascii="Times New Roman" w:hAnsi="Times New Roman" w:cs="Times New Roman"/>
          <w:b/>
          <w:sz w:val="28"/>
          <w:szCs w:val="28"/>
        </w:rPr>
        <w:t>:</w:t>
      </w:r>
    </w:p>
    <w:p w:rsidR="006827C5" w:rsidRDefault="0032597D" w:rsidP="00226E1A">
      <w:pPr>
        <w:spacing w:after="0" w:line="216"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Nhằm giới thiệ</w:t>
      </w:r>
      <w:r w:rsidR="00510111">
        <w:rPr>
          <w:rFonts w:ascii="Times New Roman" w:hAnsi="Times New Roman" w:cs="Times New Roman"/>
          <w:sz w:val="28"/>
          <w:szCs w:val="28"/>
        </w:rPr>
        <w:t xml:space="preserve">u cho bộ đội </w:t>
      </w:r>
      <w:r w:rsidR="00DA4B31">
        <w:rPr>
          <w:rFonts w:ascii="Times New Roman" w:hAnsi="Times New Roman" w:cs="Times New Roman"/>
          <w:sz w:val="28"/>
          <w:szCs w:val="28"/>
        </w:rPr>
        <w:t xml:space="preserve">biết và nắm chắc về công tác phòng </w:t>
      </w:r>
      <w:r w:rsidR="00825CC6">
        <w:rPr>
          <w:rFonts w:ascii="Times New Roman" w:hAnsi="Times New Roman" w:cs="Times New Roman"/>
          <w:sz w:val="28"/>
          <w:szCs w:val="28"/>
        </w:rPr>
        <w:t>chống cháy nổ làm cơ sở cho học tập, công tác, sinh hoạt</w:t>
      </w:r>
      <w:r w:rsidR="00226E1A">
        <w:rPr>
          <w:rFonts w:ascii="Times New Roman" w:hAnsi="Times New Roman" w:cs="Times New Roman"/>
          <w:sz w:val="28"/>
          <w:szCs w:val="28"/>
        </w:rPr>
        <w:t xml:space="preserve"> thực hiện nhiệm vụ của đơn vị.</w:t>
      </w:r>
      <w:proofErr w:type="gramEnd"/>
    </w:p>
    <w:p w:rsidR="003A6AE7" w:rsidRPr="00336902" w:rsidRDefault="003A6AE7" w:rsidP="00226E1A">
      <w:pPr>
        <w:spacing w:after="0" w:line="216"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2. Yêu cầu:</w:t>
      </w:r>
    </w:p>
    <w:p w:rsidR="003A6AE7" w:rsidRDefault="003A6AE7" w:rsidP="00226E1A">
      <w:pPr>
        <w:spacing w:after="0" w:line="216"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32597D">
        <w:rPr>
          <w:rFonts w:ascii="Times New Roman" w:hAnsi="Times New Roman" w:cs="Times New Roman"/>
          <w:sz w:val="28"/>
          <w:szCs w:val="28"/>
        </w:rPr>
        <w:t xml:space="preserve">Nắm chắc </w:t>
      </w:r>
      <w:r w:rsidR="0097680F">
        <w:rPr>
          <w:rFonts w:ascii="Times New Roman" w:hAnsi="Times New Roman" w:cs="Times New Roman"/>
          <w:sz w:val="28"/>
          <w:szCs w:val="28"/>
        </w:rPr>
        <w:t xml:space="preserve">các </w:t>
      </w:r>
      <w:r w:rsidR="00226E1A">
        <w:rPr>
          <w:rFonts w:ascii="Times New Roman" w:hAnsi="Times New Roman" w:cs="Times New Roman"/>
          <w:sz w:val="28"/>
          <w:szCs w:val="28"/>
        </w:rPr>
        <w:t xml:space="preserve">quy định về công tác phòng chống cháy, nổ, phòng </w:t>
      </w:r>
      <w:proofErr w:type="gramStart"/>
      <w:r w:rsidR="00226E1A">
        <w:rPr>
          <w:rFonts w:ascii="Times New Roman" w:hAnsi="Times New Roman" w:cs="Times New Roman"/>
          <w:sz w:val="28"/>
          <w:szCs w:val="28"/>
        </w:rPr>
        <w:t>tai</w:t>
      </w:r>
      <w:proofErr w:type="gramEnd"/>
      <w:r w:rsidR="00226E1A">
        <w:rPr>
          <w:rFonts w:ascii="Times New Roman" w:hAnsi="Times New Roman" w:cs="Times New Roman"/>
          <w:sz w:val="28"/>
          <w:szCs w:val="28"/>
        </w:rPr>
        <w:t xml:space="preserve"> nạn, công tác an toàn lao động.</w:t>
      </w:r>
    </w:p>
    <w:p w:rsidR="00226E1A" w:rsidRDefault="00226E1A" w:rsidP="00226E1A">
      <w:pPr>
        <w:spacing w:after="0" w:line="216"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Nắm chắc kế hoạch phòng chống cháy nổ, cháy rừng và cứu sập, kế hoạch phòng chống giảm nhẹ thiên </w:t>
      </w:r>
      <w:proofErr w:type="gramStart"/>
      <w:r>
        <w:rPr>
          <w:rFonts w:ascii="Times New Roman" w:hAnsi="Times New Roman" w:cs="Times New Roman"/>
          <w:sz w:val="28"/>
          <w:szCs w:val="28"/>
        </w:rPr>
        <w:t>tai</w:t>
      </w:r>
      <w:proofErr w:type="gramEnd"/>
      <w:r>
        <w:rPr>
          <w:rFonts w:ascii="Times New Roman" w:hAnsi="Times New Roman" w:cs="Times New Roman"/>
          <w:sz w:val="28"/>
          <w:szCs w:val="28"/>
        </w:rPr>
        <w:t xml:space="preserve"> – TKCN</w:t>
      </w:r>
    </w:p>
    <w:p w:rsidR="00226E1A" w:rsidRDefault="00226E1A" w:rsidP="00226E1A">
      <w:pPr>
        <w:spacing w:after="0" w:line="216" w:lineRule="auto"/>
        <w:ind w:firstLine="450"/>
        <w:jc w:val="both"/>
        <w:rPr>
          <w:rFonts w:ascii="Times New Roman" w:hAnsi="Times New Roman" w:cs="Times New Roman"/>
          <w:sz w:val="28"/>
          <w:szCs w:val="28"/>
        </w:rPr>
      </w:pPr>
      <w:r>
        <w:rPr>
          <w:rFonts w:ascii="Times New Roman" w:hAnsi="Times New Roman" w:cs="Times New Roman"/>
          <w:sz w:val="28"/>
          <w:szCs w:val="28"/>
        </w:rPr>
        <w:t>- Liên hệ thực tiễn vận dụng chấp hành nghiêm túc trong thực hiện nhiệm vụ công tác tại đơn vị.</w:t>
      </w:r>
    </w:p>
    <w:p w:rsidR="003A6AE7" w:rsidRPr="00336902" w:rsidRDefault="003A6AE7" w:rsidP="00226E1A">
      <w:pPr>
        <w:spacing w:after="0" w:line="216"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II. NỘ</w:t>
      </w:r>
      <w:r w:rsidR="00DA4B31">
        <w:rPr>
          <w:rFonts w:ascii="Times New Roman" w:hAnsi="Times New Roman" w:cs="Times New Roman"/>
          <w:b/>
          <w:sz w:val="28"/>
          <w:szCs w:val="28"/>
        </w:rPr>
        <w:t>I DUNG</w:t>
      </w:r>
      <w:r w:rsidRPr="00336902">
        <w:rPr>
          <w:rFonts w:ascii="Times New Roman" w:hAnsi="Times New Roman" w:cs="Times New Roman"/>
          <w:b/>
          <w:sz w:val="28"/>
          <w:szCs w:val="28"/>
        </w:rPr>
        <w:t>:</w:t>
      </w:r>
    </w:p>
    <w:p w:rsidR="003B00E1" w:rsidRDefault="003A6AE7" w:rsidP="00226E1A">
      <w:pPr>
        <w:spacing w:after="0" w:line="216"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1. </w:t>
      </w:r>
      <w:r w:rsidR="00226E1A">
        <w:rPr>
          <w:rFonts w:ascii="Times New Roman" w:hAnsi="Times New Roman" w:cs="Times New Roman"/>
          <w:sz w:val="28"/>
          <w:szCs w:val="28"/>
        </w:rPr>
        <w:t>Các quy định về phòng chống cháy nổ.</w:t>
      </w:r>
    </w:p>
    <w:p w:rsidR="003B00E1" w:rsidRDefault="003B00E1" w:rsidP="00226E1A">
      <w:pPr>
        <w:spacing w:after="0" w:line="216"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2. </w:t>
      </w:r>
      <w:r w:rsidR="00226E1A">
        <w:rPr>
          <w:rFonts w:ascii="Times New Roman" w:hAnsi="Times New Roman" w:cs="Times New Roman"/>
          <w:sz w:val="28"/>
          <w:szCs w:val="28"/>
        </w:rPr>
        <w:t>Phòng chống cháy nổ.</w:t>
      </w:r>
    </w:p>
    <w:p w:rsidR="00DA4B31" w:rsidRDefault="00DA4B31" w:rsidP="00226E1A">
      <w:pPr>
        <w:spacing w:after="0" w:line="216"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3. </w:t>
      </w:r>
      <w:r w:rsidR="00226E1A">
        <w:rPr>
          <w:rFonts w:ascii="Times New Roman" w:hAnsi="Times New Roman" w:cs="Times New Roman"/>
          <w:sz w:val="28"/>
          <w:szCs w:val="28"/>
        </w:rPr>
        <w:t xml:space="preserve">Kế hoạch phòng chống cháy nổ, cháy rừng và cứu sập, kế hoạch giảm nhẹ thiên </w:t>
      </w:r>
      <w:proofErr w:type="gramStart"/>
      <w:r w:rsidR="00226E1A">
        <w:rPr>
          <w:rFonts w:ascii="Times New Roman" w:hAnsi="Times New Roman" w:cs="Times New Roman"/>
          <w:sz w:val="28"/>
          <w:szCs w:val="28"/>
        </w:rPr>
        <w:t>tai</w:t>
      </w:r>
      <w:proofErr w:type="gramEnd"/>
      <w:r w:rsidR="00226E1A">
        <w:rPr>
          <w:rFonts w:ascii="Times New Roman" w:hAnsi="Times New Roman" w:cs="Times New Roman"/>
          <w:sz w:val="28"/>
          <w:szCs w:val="28"/>
        </w:rPr>
        <w:t xml:space="preserve"> – TKCN của đơn vị.</w:t>
      </w:r>
    </w:p>
    <w:p w:rsidR="00DA4B31" w:rsidRDefault="00DA4B31" w:rsidP="00226E1A">
      <w:pPr>
        <w:spacing w:after="0" w:line="216"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4. </w:t>
      </w:r>
      <w:r w:rsidR="00226E1A">
        <w:rPr>
          <w:rFonts w:ascii="Times New Roman" w:hAnsi="Times New Roman" w:cs="Times New Roman"/>
          <w:sz w:val="28"/>
          <w:szCs w:val="28"/>
        </w:rPr>
        <w:t>Biện pháp tổ chức thực hiện</w:t>
      </w:r>
    </w:p>
    <w:p w:rsidR="003A6AE7" w:rsidRPr="00336902" w:rsidRDefault="003A6AE7" w:rsidP="00226E1A">
      <w:pPr>
        <w:spacing w:after="0" w:line="216"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III. THỜI GIAN:</w:t>
      </w:r>
    </w:p>
    <w:p w:rsidR="00770FC4" w:rsidRDefault="00770FC4" w:rsidP="00226E1A">
      <w:pPr>
        <w:spacing w:after="0" w:line="216" w:lineRule="auto"/>
        <w:ind w:firstLine="450"/>
        <w:jc w:val="both"/>
        <w:rPr>
          <w:rFonts w:ascii="Times New Roman" w:hAnsi="Times New Roman" w:cs="Times New Roman"/>
          <w:b/>
          <w:sz w:val="28"/>
          <w:szCs w:val="28"/>
        </w:rPr>
      </w:pPr>
      <w:r>
        <w:rPr>
          <w:rFonts w:ascii="Times New Roman" w:hAnsi="Times New Roman" w:cs="Times New Roman"/>
          <w:b/>
          <w:sz w:val="28"/>
          <w:szCs w:val="28"/>
        </w:rPr>
        <w:t>1. Thời gian chuẩn bị huấn luyện:</w:t>
      </w:r>
    </w:p>
    <w:p w:rsidR="00770FC4" w:rsidRDefault="00770FC4" w:rsidP="00226E1A">
      <w:pPr>
        <w:spacing w:after="0" w:line="216"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Thời gian thông qua giáo án: 02 giờ 30     Ngày…. tháng….. </w:t>
      </w:r>
      <w:proofErr w:type="gramStart"/>
      <w:r>
        <w:rPr>
          <w:rFonts w:ascii="Times New Roman" w:hAnsi="Times New Roman" w:cs="Times New Roman"/>
          <w:sz w:val="28"/>
          <w:szCs w:val="28"/>
        </w:rPr>
        <w:t>năm</w:t>
      </w:r>
      <w:proofErr w:type="gramEnd"/>
      <w:r>
        <w:rPr>
          <w:rFonts w:ascii="Times New Roman" w:hAnsi="Times New Roman" w:cs="Times New Roman"/>
          <w:sz w:val="28"/>
          <w:szCs w:val="28"/>
        </w:rPr>
        <w:t>…..</w:t>
      </w:r>
    </w:p>
    <w:p w:rsidR="00770FC4" w:rsidRDefault="00770FC4" w:rsidP="00226E1A">
      <w:pPr>
        <w:spacing w:after="0" w:line="216"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thục luyện giáo án: 02 giờ         Ngày…..tháng……năm…..</w:t>
      </w:r>
    </w:p>
    <w:p w:rsidR="00770FC4" w:rsidRPr="00293D23" w:rsidRDefault="00770FC4" w:rsidP="00226E1A">
      <w:pPr>
        <w:spacing w:after="0" w:line="216"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hoàn thành công tác chuẩn bị, bãi tập:     Ngày……tháng…..năm…..</w:t>
      </w:r>
    </w:p>
    <w:p w:rsidR="00770FC4" w:rsidRPr="00770FC4" w:rsidRDefault="00770FC4" w:rsidP="00226E1A">
      <w:pPr>
        <w:spacing w:after="0" w:line="216" w:lineRule="auto"/>
        <w:ind w:firstLine="450"/>
        <w:jc w:val="both"/>
        <w:rPr>
          <w:rFonts w:ascii="Times New Roman" w:hAnsi="Times New Roman" w:cs="Times New Roman"/>
          <w:b/>
          <w:sz w:val="28"/>
          <w:szCs w:val="28"/>
        </w:rPr>
      </w:pPr>
      <w:r>
        <w:rPr>
          <w:rFonts w:ascii="Times New Roman" w:hAnsi="Times New Roman" w:cs="Times New Roman"/>
          <w:b/>
          <w:sz w:val="28"/>
          <w:szCs w:val="28"/>
        </w:rPr>
        <w:t>2. Thời gian thực hành huấn luyện:</w:t>
      </w:r>
    </w:p>
    <w:p w:rsidR="003A6AE7" w:rsidRDefault="003A6AE7" w:rsidP="00226E1A">
      <w:pPr>
        <w:spacing w:after="0" w:line="216"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huấn luyện: 02 giờ</w:t>
      </w:r>
    </w:p>
    <w:p w:rsidR="003A6AE7" w:rsidRDefault="003A6AE7" w:rsidP="00226E1A">
      <w:pPr>
        <w:spacing w:after="0" w:line="216"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lên lớp: 45 phút</w:t>
      </w:r>
    </w:p>
    <w:p w:rsidR="003A6AE7" w:rsidRDefault="003A6AE7" w:rsidP="00226E1A">
      <w:pPr>
        <w:spacing w:after="0" w:line="216"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ôn luyện: 01 giờ</w:t>
      </w:r>
    </w:p>
    <w:p w:rsidR="003A6AE7" w:rsidRDefault="003A6AE7" w:rsidP="00226E1A">
      <w:pPr>
        <w:spacing w:after="0" w:line="216"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kiểm tra kết thúc huấn luyện: 15 phút</w:t>
      </w:r>
    </w:p>
    <w:p w:rsidR="003A6AE7" w:rsidRPr="00336902" w:rsidRDefault="003A6AE7" w:rsidP="00226E1A">
      <w:pPr>
        <w:spacing w:after="0" w:line="216"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IV. TỔ CHỨC VÀ PHƯƠNG PHÁP</w:t>
      </w:r>
    </w:p>
    <w:p w:rsidR="003A6AE7" w:rsidRPr="00336902" w:rsidRDefault="003A6AE7" w:rsidP="00226E1A">
      <w:pPr>
        <w:spacing w:after="0" w:line="216"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1. Tổ chức:</w:t>
      </w:r>
    </w:p>
    <w:p w:rsidR="003A6AE7" w:rsidRDefault="003A6AE7" w:rsidP="00226E1A">
      <w:pPr>
        <w:spacing w:after="0" w:line="216"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DA4B31">
        <w:rPr>
          <w:rFonts w:ascii="Times New Roman" w:hAnsi="Times New Roman" w:cs="Times New Roman"/>
          <w:sz w:val="28"/>
          <w:szCs w:val="28"/>
        </w:rPr>
        <w:t>Khi lên lớp lấy đội hình đại đội để lên lớp, do cán bộ đại đội duy trì.</w:t>
      </w:r>
    </w:p>
    <w:p w:rsidR="003A6AE7" w:rsidRDefault="003A6AE7" w:rsidP="00226E1A">
      <w:pPr>
        <w:spacing w:after="0" w:line="216"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DA4B31">
        <w:rPr>
          <w:rFonts w:ascii="Times New Roman" w:hAnsi="Times New Roman" w:cs="Times New Roman"/>
          <w:sz w:val="28"/>
          <w:szCs w:val="28"/>
        </w:rPr>
        <w:t xml:space="preserve">Khi ôn tập, thảo luận </w:t>
      </w:r>
      <w:proofErr w:type="gramStart"/>
      <w:r w:rsidR="00DA4B31">
        <w:rPr>
          <w:rFonts w:ascii="Times New Roman" w:hAnsi="Times New Roman" w:cs="Times New Roman"/>
          <w:sz w:val="28"/>
          <w:szCs w:val="28"/>
        </w:rPr>
        <w:t>theo</w:t>
      </w:r>
      <w:proofErr w:type="gramEnd"/>
      <w:r w:rsidR="00DA4B31">
        <w:rPr>
          <w:rFonts w:ascii="Times New Roman" w:hAnsi="Times New Roman" w:cs="Times New Roman"/>
          <w:sz w:val="28"/>
          <w:szCs w:val="28"/>
        </w:rPr>
        <w:t xml:space="preserve"> đội hình trung đội, do cán bộ trung đội duy trì.</w:t>
      </w:r>
    </w:p>
    <w:p w:rsidR="003A6AE7" w:rsidRPr="00336902" w:rsidRDefault="003A6AE7" w:rsidP="00226E1A">
      <w:pPr>
        <w:spacing w:after="0" w:line="216"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2. Phương pháp:</w:t>
      </w:r>
    </w:p>
    <w:p w:rsidR="003A6AE7" w:rsidRDefault="003A6AE7" w:rsidP="00226E1A">
      <w:pPr>
        <w:spacing w:after="0" w:line="216" w:lineRule="auto"/>
        <w:ind w:firstLine="450"/>
        <w:jc w:val="both"/>
        <w:rPr>
          <w:rFonts w:ascii="Times New Roman" w:hAnsi="Times New Roman" w:cs="Times New Roman"/>
          <w:sz w:val="28"/>
          <w:szCs w:val="28"/>
        </w:rPr>
      </w:pPr>
      <w:proofErr w:type="gramStart"/>
      <w:r>
        <w:rPr>
          <w:rFonts w:ascii="Times New Roman" w:hAnsi="Times New Roman" w:cs="Times New Roman"/>
          <w:sz w:val="28"/>
          <w:szCs w:val="28"/>
        </w:rPr>
        <w:t xml:space="preserve">- Đối với người dạy: </w:t>
      </w:r>
      <w:r w:rsidR="0032597D">
        <w:rPr>
          <w:rFonts w:ascii="Times New Roman" w:hAnsi="Times New Roman" w:cs="Times New Roman"/>
          <w:sz w:val="28"/>
          <w:szCs w:val="28"/>
        </w:rPr>
        <w:t>Kết hợp giảng giải, phân tích với liên hệ thực tiễn làm rõ nội dung.</w:t>
      </w:r>
      <w:proofErr w:type="gramEnd"/>
      <w:r w:rsidR="0097680F">
        <w:rPr>
          <w:rFonts w:ascii="Times New Roman" w:hAnsi="Times New Roman" w:cs="Times New Roman"/>
          <w:sz w:val="28"/>
          <w:szCs w:val="28"/>
        </w:rPr>
        <w:t xml:space="preserve"> Nội dung trọng tâm nhấn mạnh để người học ghi chép.</w:t>
      </w:r>
    </w:p>
    <w:p w:rsidR="003A6AE7" w:rsidRDefault="003A6AE7" w:rsidP="00226E1A">
      <w:pPr>
        <w:spacing w:after="0" w:line="216"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Đối với người học: Tập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 xml:space="preserve"> nghe, ghi </w:t>
      </w:r>
      <w:r w:rsidR="0032597D">
        <w:rPr>
          <w:rFonts w:ascii="Times New Roman" w:hAnsi="Times New Roman" w:cs="Times New Roman"/>
          <w:sz w:val="28"/>
          <w:szCs w:val="28"/>
        </w:rPr>
        <w:t>chép nội dung của bài.</w:t>
      </w:r>
    </w:p>
    <w:p w:rsidR="003A6AE7" w:rsidRPr="00336902" w:rsidRDefault="003A6AE7" w:rsidP="00226E1A">
      <w:pPr>
        <w:spacing w:after="0" w:line="216"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V. ĐỊA ĐIỂM</w:t>
      </w:r>
    </w:p>
    <w:p w:rsidR="003A6AE7" w:rsidRDefault="003A6AE7" w:rsidP="00226E1A">
      <w:pPr>
        <w:spacing w:after="0" w:line="216" w:lineRule="auto"/>
        <w:ind w:firstLine="450"/>
        <w:jc w:val="both"/>
        <w:rPr>
          <w:rFonts w:ascii="Times New Roman" w:hAnsi="Times New Roman" w:cs="Times New Roman"/>
          <w:b/>
          <w:sz w:val="28"/>
          <w:szCs w:val="28"/>
        </w:rPr>
      </w:pPr>
      <w:r w:rsidRPr="00336902">
        <w:rPr>
          <w:rFonts w:ascii="Times New Roman" w:hAnsi="Times New Roman" w:cs="Times New Roman"/>
          <w:b/>
          <w:sz w:val="28"/>
          <w:szCs w:val="28"/>
        </w:rPr>
        <w:t>VI. BẢO ĐẢM</w:t>
      </w:r>
    </w:p>
    <w:p w:rsidR="00226E1A" w:rsidRDefault="00226E1A" w:rsidP="00226E1A">
      <w:pPr>
        <w:spacing w:after="0" w:line="216" w:lineRule="auto"/>
        <w:ind w:firstLine="450"/>
        <w:jc w:val="both"/>
        <w:rPr>
          <w:rFonts w:ascii="Times New Roman" w:hAnsi="Times New Roman" w:cs="Times New Roman"/>
          <w:sz w:val="28"/>
          <w:szCs w:val="28"/>
        </w:rPr>
      </w:pPr>
      <w:r>
        <w:rPr>
          <w:rFonts w:ascii="Times New Roman" w:hAnsi="Times New Roman" w:cs="Times New Roman"/>
          <w:sz w:val="28"/>
          <w:szCs w:val="28"/>
        </w:rPr>
        <w:t>1. Cán bộ huấn luyện: Chuẩn bị giáo án, tài liệu Điều lệnh QLBĐ QĐND Việt Nam (Xuất bản năm 2011) và kế hoạch phòng chống cháy nổ, cháy rừng và cứu sập, kế hoạch phòng chống giảm nhẹ thiên tai – TKCN của đơn vị.</w:t>
      </w:r>
    </w:p>
    <w:p w:rsidR="00226E1A" w:rsidRPr="00226E1A" w:rsidRDefault="00226E1A" w:rsidP="00226E1A">
      <w:pPr>
        <w:spacing w:after="0" w:line="216" w:lineRule="auto"/>
        <w:ind w:firstLine="450"/>
        <w:jc w:val="both"/>
        <w:rPr>
          <w:rFonts w:ascii="Times New Roman" w:hAnsi="Times New Roman" w:cs="Times New Roman"/>
          <w:sz w:val="28"/>
          <w:szCs w:val="28"/>
        </w:rPr>
      </w:pPr>
      <w:r>
        <w:rPr>
          <w:rFonts w:ascii="Times New Roman" w:hAnsi="Times New Roman" w:cs="Times New Roman"/>
          <w:sz w:val="28"/>
          <w:szCs w:val="28"/>
        </w:rPr>
        <w:t>2. Phân đội: Vở, bút ghi chép bài.</w:t>
      </w:r>
    </w:p>
    <w:p w:rsidR="00836C1B" w:rsidRDefault="00836C1B" w:rsidP="00541E40">
      <w:pPr>
        <w:spacing w:after="0" w:line="240" w:lineRule="auto"/>
        <w:jc w:val="both"/>
        <w:rPr>
          <w:rFonts w:ascii="Times New Roman" w:hAnsi="Times New Roman" w:cs="Times New Roman"/>
          <w:sz w:val="28"/>
          <w:szCs w:val="28"/>
        </w:rPr>
      </w:pPr>
    </w:p>
    <w:p w:rsidR="00226E1A" w:rsidRDefault="00226E1A" w:rsidP="00541E40">
      <w:pPr>
        <w:spacing w:after="0" w:line="240" w:lineRule="auto"/>
        <w:jc w:val="both"/>
        <w:rPr>
          <w:rFonts w:ascii="Times New Roman" w:hAnsi="Times New Roman" w:cs="Times New Roman"/>
          <w:sz w:val="28"/>
          <w:szCs w:val="28"/>
        </w:rPr>
      </w:pPr>
    </w:p>
    <w:p w:rsidR="0026660C" w:rsidRPr="00D11BB1" w:rsidRDefault="0026660C" w:rsidP="00E96335">
      <w:pPr>
        <w:spacing w:after="0"/>
        <w:jc w:val="center"/>
        <w:rPr>
          <w:rFonts w:ascii="Times New Roman" w:hAnsi="Times New Roman" w:cs="Times New Roman"/>
          <w:b/>
          <w:sz w:val="28"/>
          <w:szCs w:val="28"/>
        </w:rPr>
      </w:pPr>
      <w:r w:rsidRPr="00D11BB1">
        <w:rPr>
          <w:rFonts w:ascii="Times New Roman" w:hAnsi="Times New Roman" w:cs="Times New Roman"/>
          <w:b/>
          <w:sz w:val="28"/>
          <w:szCs w:val="28"/>
        </w:rPr>
        <w:lastRenderedPageBreak/>
        <w:t>Phần II: THỰC HÀNH HUẤN LUYỆN</w:t>
      </w:r>
    </w:p>
    <w:p w:rsidR="0026660C" w:rsidRDefault="0026660C" w:rsidP="00E96335">
      <w:pPr>
        <w:spacing w:after="0"/>
        <w:ind w:firstLine="426"/>
        <w:jc w:val="both"/>
        <w:rPr>
          <w:rFonts w:ascii="Times New Roman" w:hAnsi="Times New Roman" w:cs="Times New Roman"/>
          <w:b/>
          <w:sz w:val="28"/>
          <w:szCs w:val="28"/>
        </w:rPr>
      </w:pPr>
      <w:r w:rsidRPr="00D11BB1">
        <w:rPr>
          <w:rFonts w:ascii="Times New Roman" w:hAnsi="Times New Roman" w:cs="Times New Roman"/>
          <w:b/>
          <w:sz w:val="28"/>
          <w:szCs w:val="28"/>
        </w:rPr>
        <w:t>I. THỦ TỤC THAO TRƯỜNG</w:t>
      </w:r>
    </w:p>
    <w:p w:rsidR="0026660C" w:rsidRDefault="0026660C" w:rsidP="00E96335">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1. Tập trung đơn vị, kiểm tra quân số, chỉnh đốn hàng </w:t>
      </w:r>
      <w:proofErr w:type="gramStart"/>
      <w:r>
        <w:rPr>
          <w:rFonts w:ascii="Times New Roman" w:hAnsi="Times New Roman" w:cs="Times New Roman"/>
          <w:sz w:val="28"/>
          <w:szCs w:val="28"/>
        </w:rPr>
        <w:t>ngũ</w:t>
      </w:r>
      <w:proofErr w:type="gramEnd"/>
      <w:r>
        <w:rPr>
          <w:rFonts w:ascii="Times New Roman" w:hAnsi="Times New Roman" w:cs="Times New Roman"/>
          <w:sz w:val="28"/>
          <w:szCs w:val="28"/>
        </w:rPr>
        <w:t xml:space="preserve"> báo cáo cấp trên (nếu có).</w:t>
      </w:r>
    </w:p>
    <w:p w:rsidR="0026660C" w:rsidRDefault="0026660C" w:rsidP="00E96335">
      <w:pPr>
        <w:spacing w:after="0"/>
        <w:ind w:firstLine="426"/>
        <w:jc w:val="both"/>
        <w:rPr>
          <w:rFonts w:ascii="Times New Roman" w:hAnsi="Times New Roman" w:cs="Times New Roman"/>
          <w:sz w:val="28"/>
          <w:szCs w:val="28"/>
        </w:rPr>
      </w:pPr>
      <w:r>
        <w:rPr>
          <w:rFonts w:ascii="Times New Roman" w:hAnsi="Times New Roman" w:cs="Times New Roman"/>
          <w:sz w:val="28"/>
          <w:szCs w:val="28"/>
        </w:rPr>
        <w:t>2. Quy định</w:t>
      </w:r>
      <w:r w:rsidR="0055133E">
        <w:rPr>
          <w:rFonts w:ascii="Times New Roman" w:hAnsi="Times New Roman" w:cs="Times New Roman"/>
          <w:sz w:val="28"/>
          <w:szCs w:val="28"/>
        </w:rPr>
        <w:t xml:space="preserve"> trật tự</w:t>
      </w:r>
      <w:r>
        <w:rPr>
          <w:rFonts w:ascii="Times New Roman" w:hAnsi="Times New Roman" w:cs="Times New Roman"/>
          <w:sz w:val="28"/>
          <w:szCs w:val="28"/>
        </w:rPr>
        <w:t xml:space="preserve"> lớp học:</w:t>
      </w:r>
    </w:p>
    <w:p w:rsidR="0026660C" w:rsidRDefault="0026660C" w:rsidP="00E96335">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55133E">
        <w:rPr>
          <w:rFonts w:ascii="Times New Roman" w:hAnsi="Times New Roman" w:cs="Times New Roman"/>
          <w:sz w:val="28"/>
          <w:szCs w:val="28"/>
        </w:rPr>
        <w:t xml:space="preserve">Quá trình học tập: Chấp hành nghiêm kỷ luật lớp học, ngồi học nghiêm túc, nghỉ giải </w:t>
      </w:r>
      <w:proofErr w:type="gramStart"/>
      <w:r w:rsidR="0055133E">
        <w:rPr>
          <w:rFonts w:ascii="Times New Roman" w:hAnsi="Times New Roman" w:cs="Times New Roman"/>
          <w:sz w:val="28"/>
          <w:szCs w:val="28"/>
        </w:rPr>
        <w:t>lao</w:t>
      </w:r>
      <w:proofErr w:type="gramEnd"/>
      <w:r w:rsidR="0055133E">
        <w:rPr>
          <w:rFonts w:ascii="Times New Roman" w:hAnsi="Times New Roman" w:cs="Times New Roman"/>
          <w:sz w:val="28"/>
          <w:szCs w:val="28"/>
        </w:rPr>
        <w:t xml:space="preserve"> không đi quá xa khu vực huấn luyện, không vào khu vực nhà nghỉ tránh ảnh hưởng đến trật tự nội vụ vệ sinh.</w:t>
      </w:r>
    </w:p>
    <w:p w:rsidR="0026660C" w:rsidRDefault="0026660C" w:rsidP="00E96335">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55133E">
        <w:rPr>
          <w:rFonts w:ascii="Times New Roman" w:hAnsi="Times New Roman" w:cs="Times New Roman"/>
          <w:sz w:val="28"/>
          <w:szCs w:val="28"/>
        </w:rPr>
        <w:t xml:space="preserve">Giữ gìn vệ sinh </w:t>
      </w:r>
      <w:proofErr w:type="gramStart"/>
      <w:r w:rsidR="0055133E">
        <w:rPr>
          <w:rFonts w:ascii="Times New Roman" w:hAnsi="Times New Roman" w:cs="Times New Roman"/>
          <w:sz w:val="28"/>
          <w:szCs w:val="28"/>
        </w:rPr>
        <w:t>chung</w:t>
      </w:r>
      <w:proofErr w:type="gramEnd"/>
      <w:r w:rsidR="0055133E">
        <w:rPr>
          <w:rFonts w:ascii="Times New Roman" w:hAnsi="Times New Roman" w:cs="Times New Roman"/>
          <w:sz w:val="28"/>
          <w:szCs w:val="28"/>
        </w:rPr>
        <w:t>, khi đi vệ sinh lợi dụng khu vực vệ sinh của đơn vị.</w:t>
      </w:r>
    </w:p>
    <w:p w:rsidR="0026660C" w:rsidRDefault="0026660C" w:rsidP="00E96335">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55133E">
        <w:rPr>
          <w:rFonts w:ascii="Times New Roman" w:hAnsi="Times New Roman" w:cs="Times New Roman"/>
          <w:sz w:val="28"/>
          <w:szCs w:val="28"/>
        </w:rPr>
        <w:t>Khi có tình huống xảy ra chấp hành nghiêm mệnh lệnh của người chỉ huy</w:t>
      </w:r>
    </w:p>
    <w:p w:rsidR="0055133E" w:rsidRDefault="0026660C" w:rsidP="00E96335">
      <w:pPr>
        <w:spacing w:after="0"/>
        <w:ind w:firstLine="426"/>
        <w:jc w:val="both"/>
        <w:rPr>
          <w:rFonts w:ascii="Times New Roman" w:hAnsi="Times New Roman" w:cs="Times New Roman"/>
          <w:b/>
          <w:sz w:val="28"/>
          <w:szCs w:val="28"/>
        </w:rPr>
      </w:pPr>
      <w:r>
        <w:rPr>
          <w:rFonts w:ascii="Times New Roman" w:hAnsi="Times New Roman" w:cs="Times New Roman"/>
          <w:sz w:val="28"/>
          <w:szCs w:val="28"/>
        </w:rPr>
        <w:t xml:space="preserve">3. </w:t>
      </w:r>
      <w:r w:rsidR="0055133E">
        <w:rPr>
          <w:rFonts w:ascii="Times New Roman" w:hAnsi="Times New Roman" w:cs="Times New Roman"/>
          <w:sz w:val="28"/>
          <w:szCs w:val="28"/>
        </w:rPr>
        <w:t>Kiểm tra bài cũ</w:t>
      </w:r>
      <w:r w:rsidR="0055133E" w:rsidRPr="000669E9">
        <w:rPr>
          <w:rFonts w:ascii="Times New Roman" w:hAnsi="Times New Roman" w:cs="Times New Roman"/>
          <w:b/>
          <w:sz w:val="28"/>
          <w:szCs w:val="28"/>
        </w:rPr>
        <w:t xml:space="preserve"> </w:t>
      </w:r>
    </w:p>
    <w:p w:rsidR="0086639D" w:rsidRDefault="0086639D" w:rsidP="00E96335">
      <w:pPr>
        <w:spacing w:after="0"/>
        <w:ind w:firstLine="426"/>
        <w:jc w:val="both"/>
        <w:rPr>
          <w:rFonts w:ascii="Times New Roman" w:hAnsi="Times New Roman" w:cs="Times New Roman"/>
          <w:sz w:val="28"/>
          <w:szCs w:val="28"/>
        </w:rPr>
      </w:pPr>
      <w:r>
        <w:rPr>
          <w:rFonts w:ascii="Times New Roman" w:hAnsi="Times New Roman" w:cs="Times New Roman"/>
          <w:sz w:val="28"/>
          <w:szCs w:val="28"/>
        </w:rPr>
        <w:t>a. Câu hỏi: Chức trách, nhiệm vụ của người gác liên hệ bản thân?</w:t>
      </w:r>
    </w:p>
    <w:p w:rsidR="0086639D" w:rsidRDefault="0086639D" w:rsidP="00E96335">
      <w:pPr>
        <w:spacing w:after="0"/>
        <w:ind w:firstLine="426"/>
        <w:jc w:val="both"/>
        <w:rPr>
          <w:rFonts w:ascii="Times New Roman" w:hAnsi="Times New Roman" w:cs="Times New Roman"/>
          <w:sz w:val="28"/>
          <w:szCs w:val="28"/>
        </w:rPr>
      </w:pPr>
      <w:r>
        <w:rPr>
          <w:rFonts w:ascii="Times New Roman" w:hAnsi="Times New Roman" w:cs="Times New Roman"/>
          <w:sz w:val="28"/>
          <w:szCs w:val="28"/>
        </w:rPr>
        <w:t>b. Gọi tên – chỉ định kiểm tra</w:t>
      </w:r>
    </w:p>
    <w:p w:rsidR="0086639D" w:rsidRPr="0086639D" w:rsidRDefault="0086639D" w:rsidP="00E96335">
      <w:pPr>
        <w:spacing w:after="0"/>
        <w:ind w:firstLine="426"/>
        <w:jc w:val="both"/>
        <w:rPr>
          <w:rFonts w:ascii="Times New Roman" w:hAnsi="Times New Roman" w:cs="Times New Roman"/>
          <w:sz w:val="28"/>
          <w:szCs w:val="28"/>
        </w:rPr>
      </w:pPr>
      <w:r>
        <w:rPr>
          <w:rFonts w:ascii="Times New Roman" w:hAnsi="Times New Roman" w:cs="Times New Roman"/>
          <w:sz w:val="28"/>
          <w:szCs w:val="28"/>
        </w:rPr>
        <w:t>c. Nhân xét, cho điểm.</w:t>
      </w:r>
    </w:p>
    <w:p w:rsidR="0026660C" w:rsidRPr="000669E9" w:rsidRDefault="0026660C" w:rsidP="00E96335">
      <w:pPr>
        <w:spacing w:after="0"/>
        <w:ind w:firstLine="426"/>
        <w:jc w:val="both"/>
        <w:rPr>
          <w:rFonts w:ascii="Times New Roman" w:hAnsi="Times New Roman" w:cs="Times New Roman"/>
          <w:b/>
          <w:sz w:val="28"/>
          <w:szCs w:val="28"/>
        </w:rPr>
      </w:pPr>
      <w:r w:rsidRPr="000669E9">
        <w:rPr>
          <w:rFonts w:ascii="Times New Roman" w:hAnsi="Times New Roman" w:cs="Times New Roman"/>
          <w:b/>
          <w:sz w:val="28"/>
          <w:szCs w:val="28"/>
        </w:rPr>
        <w:t>II. THỰC HÀNH HUẤN LUYỆN</w:t>
      </w:r>
    </w:p>
    <w:p w:rsidR="0026660C" w:rsidRPr="000669E9" w:rsidRDefault="0026660C" w:rsidP="00E96335">
      <w:pPr>
        <w:spacing w:after="0"/>
        <w:ind w:firstLine="450"/>
        <w:jc w:val="both"/>
        <w:rPr>
          <w:rFonts w:ascii="Times New Roman" w:hAnsi="Times New Roman" w:cs="Times New Roman"/>
          <w:b/>
          <w:sz w:val="28"/>
          <w:szCs w:val="28"/>
        </w:rPr>
      </w:pPr>
      <w:r w:rsidRPr="000669E9">
        <w:rPr>
          <w:rFonts w:ascii="Times New Roman" w:hAnsi="Times New Roman" w:cs="Times New Roman"/>
          <w:b/>
          <w:sz w:val="28"/>
          <w:szCs w:val="28"/>
        </w:rPr>
        <w:t>A. Nêu tên bài và phổ biến ý định huấn luyện:</w:t>
      </w:r>
    </w:p>
    <w:p w:rsidR="0026660C" w:rsidRDefault="0026660C" w:rsidP="00E96335">
      <w:pPr>
        <w:spacing w:after="0"/>
        <w:ind w:firstLine="450"/>
        <w:jc w:val="both"/>
        <w:rPr>
          <w:rFonts w:ascii="Times New Roman" w:hAnsi="Times New Roman" w:cs="Times New Roman"/>
          <w:b/>
          <w:i/>
          <w:sz w:val="28"/>
          <w:szCs w:val="28"/>
        </w:rPr>
      </w:pPr>
      <w:r w:rsidRPr="000669E9">
        <w:rPr>
          <w:rFonts w:ascii="Times New Roman" w:hAnsi="Times New Roman" w:cs="Times New Roman"/>
          <w:b/>
          <w:i/>
          <w:sz w:val="28"/>
          <w:szCs w:val="28"/>
        </w:rPr>
        <w:t>1. Nêu tên bài giảng</w:t>
      </w:r>
      <w:r>
        <w:rPr>
          <w:rFonts w:ascii="Times New Roman" w:hAnsi="Times New Roman" w:cs="Times New Roman"/>
          <w:b/>
          <w:i/>
          <w:sz w:val="28"/>
          <w:szCs w:val="28"/>
        </w:rPr>
        <w:t>:</w:t>
      </w:r>
    </w:p>
    <w:p w:rsidR="0026660C" w:rsidRDefault="0026660C" w:rsidP="00E96335">
      <w:pPr>
        <w:spacing w:after="0"/>
        <w:ind w:firstLine="450"/>
        <w:jc w:val="both"/>
        <w:rPr>
          <w:rFonts w:ascii="Times New Roman" w:hAnsi="Times New Roman" w:cs="Times New Roman"/>
          <w:b/>
          <w:i/>
          <w:sz w:val="28"/>
          <w:szCs w:val="28"/>
        </w:rPr>
      </w:pPr>
      <w:r>
        <w:rPr>
          <w:rFonts w:ascii="Times New Roman" w:hAnsi="Times New Roman" w:cs="Times New Roman"/>
          <w:b/>
          <w:sz w:val="28"/>
          <w:szCs w:val="28"/>
        </w:rPr>
        <w:t xml:space="preserve">Bài: </w:t>
      </w:r>
      <w:r w:rsidR="00541E40">
        <w:rPr>
          <w:rFonts w:ascii="Times New Roman" w:hAnsi="Times New Roman" w:cs="Times New Roman"/>
          <w:b/>
          <w:i/>
          <w:sz w:val="28"/>
          <w:szCs w:val="28"/>
        </w:rPr>
        <w:t xml:space="preserve">Quy định </w:t>
      </w:r>
      <w:r w:rsidR="0073288E">
        <w:rPr>
          <w:rFonts w:ascii="Times New Roman" w:hAnsi="Times New Roman" w:cs="Times New Roman"/>
          <w:b/>
          <w:i/>
          <w:sz w:val="28"/>
          <w:szCs w:val="28"/>
        </w:rPr>
        <w:t>phòng chống cháy nổ</w:t>
      </w:r>
    </w:p>
    <w:p w:rsidR="0026660C" w:rsidRDefault="0026660C" w:rsidP="00E96335">
      <w:pPr>
        <w:spacing w:after="0"/>
        <w:ind w:firstLine="450"/>
        <w:jc w:val="both"/>
        <w:rPr>
          <w:rFonts w:ascii="Times New Roman" w:hAnsi="Times New Roman" w:cs="Times New Roman"/>
          <w:b/>
          <w:i/>
          <w:sz w:val="28"/>
          <w:szCs w:val="28"/>
        </w:rPr>
      </w:pPr>
      <w:r>
        <w:rPr>
          <w:rFonts w:ascii="Times New Roman" w:hAnsi="Times New Roman" w:cs="Times New Roman"/>
          <w:b/>
          <w:i/>
          <w:sz w:val="28"/>
          <w:szCs w:val="28"/>
        </w:rPr>
        <w:t>2. Phổ biến ý định huấn luyện:</w:t>
      </w:r>
    </w:p>
    <w:p w:rsidR="0026660C" w:rsidRDefault="0026660C"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Mục đích – Yêu cầu</w:t>
      </w:r>
    </w:p>
    <w:p w:rsidR="0026660C" w:rsidRDefault="0026660C"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Nội dung</w:t>
      </w:r>
    </w:p>
    <w:p w:rsidR="0026660C" w:rsidRDefault="0026660C"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Thời gian</w:t>
      </w:r>
    </w:p>
    <w:p w:rsidR="0026660C" w:rsidRDefault="0026660C"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Tổ chức – phương pháp</w:t>
      </w:r>
    </w:p>
    <w:p w:rsidR="0026660C" w:rsidRDefault="0026660C"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như</w:t>
      </w:r>
      <w:proofErr w:type="gramEnd"/>
      <w:r>
        <w:rPr>
          <w:rFonts w:ascii="Times New Roman" w:hAnsi="Times New Roman" w:cs="Times New Roman"/>
          <w:sz w:val="28"/>
          <w:szCs w:val="28"/>
        </w:rPr>
        <w:t xml:space="preserve"> ý định huấn luyện)</w:t>
      </w:r>
    </w:p>
    <w:p w:rsidR="0026660C" w:rsidRDefault="0026660C" w:rsidP="00E96335">
      <w:pPr>
        <w:spacing w:after="0"/>
        <w:ind w:firstLine="450"/>
        <w:jc w:val="both"/>
        <w:rPr>
          <w:rFonts w:ascii="Times New Roman" w:hAnsi="Times New Roman" w:cs="Times New Roman"/>
          <w:b/>
          <w:sz w:val="28"/>
          <w:szCs w:val="28"/>
        </w:rPr>
      </w:pPr>
      <w:r w:rsidRPr="00747FA2">
        <w:rPr>
          <w:rFonts w:ascii="Times New Roman" w:hAnsi="Times New Roman" w:cs="Times New Roman"/>
          <w:b/>
          <w:sz w:val="28"/>
          <w:szCs w:val="28"/>
        </w:rPr>
        <w:t>B. Nội dung huấn luyện</w:t>
      </w:r>
    </w:p>
    <w:p w:rsidR="0090020F" w:rsidRDefault="0090020F" w:rsidP="00E96335">
      <w:pPr>
        <w:spacing w:after="0"/>
        <w:ind w:firstLine="450"/>
        <w:jc w:val="both"/>
        <w:rPr>
          <w:rFonts w:ascii="Times New Roman" w:hAnsi="Times New Roman" w:cs="Times New Roman"/>
          <w:i/>
          <w:sz w:val="28"/>
          <w:szCs w:val="28"/>
        </w:rPr>
      </w:pPr>
      <w:r>
        <w:rPr>
          <w:rFonts w:ascii="Times New Roman" w:hAnsi="Times New Roman" w:cs="Times New Roman"/>
          <w:i/>
          <w:sz w:val="28"/>
          <w:szCs w:val="28"/>
        </w:rPr>
        <w:t>Mở đầu: Điều lệnh quản lý bộ đội quân đội nhân dân Việt Nam xuất bản năm 2011 từ điều 129 đến điều 132 quy định những quy định về phòng chống cháy nổ, phòng chống thiên tai thảm họa và cứu hộ, cứu nạn, phòng tránh tai nạn.</w:t>
      </w:r>
    </w:p>
    <w:p w:rsidR="0090020F" w:rsidRDefault="0090020F" w:rsidP="00E96335">
      <w:pPr>
        <w:spacing w:after="0"/>
        <w:ind w:firstLine="450"/>
        <w:jc w:val="both"/>
        <w:rPr>
          <w:rFonts w:ascii="Times New Roman" w:hAnsi="Times New Roman" w:cs="Times New Roman"/>
          <w:b/>
          <w:sz w:val="28"/>
          <w:szCs w:val="28"/>
        </w:rPr>
      </w:pPr>
      <w:r>
        <w:rPr>
          <w:rFonts w:ascii="Times New Roman" w:hAnsi="Times New Roman" w:cs="Times New Roman"/>
          <w:b/>
          <w:sz w:val="28"/>
          <w:szCs w:val="28"/>
        </w:rPr>
        <w:t>1. QUY ĐỊNH PHÒNG CHỐNG CHÁY NỔ</w:t>
      </w:r>
    </w:p>
    <w:p w:rsidR="0090020F" w:rsidRDefault="0090020F" w:rsidP="00E96335">
      <w:pPr>
        <w:spacing w:after="0"/>
        <w:ind w:firstLine="450"/>
        <w:jc w:val="both"/>
        <w:rPr>
          <w:rFonts w:ascii="Times New Roman" w:hAnsi="Times New Roman" w:cs="Times New Roman"/>
          <w:b/>
          <w:sz w:val="28"/>
          <w:szCs w:val="28"/>
        </w:rPr>
      </w:pPr>
      <w:proofErr w:type="gramStart"/>
      <w:r>
        <w:rPr>
          <w:rFonts w:ascii="Times New Roman" w:hAnsi="Times New Roman" w:cs="Times New Roman"/>
          <w:b/>
          <w:sz w:val="28"/>
          <w:szCs w:val="28"/>
        </w:rPr>
        <w:t>Điều 129.</w:t>
      </w:r>
      <w:proofErr w:type="gramEnd"/>
      <w:r>
        <w:rPr>
          <w:rFonts w:ascii="Times New Roman" w:hAnsi="Times New Roman" w:cs="Times New Roman"/>
          <w:b/>
          <w:sz w:val="28"/>
          <w:szCs w:val="28"/>
        </w:rPr>
        <w:t xml:space="preserve"> Quy định phòng chống cháy nổ</w:t>
      </w:r>
    </w:p>
    <w:p w:rsidR="00E4576F" w:rsidRDefault="00E4576F"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Mọi quân nhân có trách nhiệm chấp hành nghiêm chỉnh các quy định phòng chống cháy nổ ở mọi nơi, mọi lúc, mọi hoàn cảnh; phải được huấn luyện cách sử dụng các loại phương tiện chữa cháy, nổ của đơn vị.</w:t>
      </w:r>
    </w:p>
    <w:p w:rsidR="00E4576F" w:rsidRDefault="00E4576F"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Khi phát hiện nguy cơ có thể xảy ra cháy, nổ cần có biện pháp xử trí kịp thời, đồng thời báo cáo cho người chỉ huy và người có liên quan đến để</w:t>
      </w:r>
      <w:r w:rsidR="003549D7">
        <w:rPr>
          <w:rFonts w:ascii="Times New Roman" w:hAnsi="Times New Roman" w:cs="Times New Roman"/>
          <w:sz w:val="28"/>
          <w:szCs w:val="28"/>
        </w:rPr>
        <w:t xml:space="preserve"> tiếp tục phòng cứu. </w:t>
      </w:r>
      <w:proofErr w:type="gramStart"/>
      <w:r w:rsidR="003549D7">
        <w:rPr>
          <w:rFonts w:ascii="Times New Roman" w:hAnsi="Times New Roman" w:cs="Times New Roman"/>
          <w:sz w:val="28"/>
          <w:szCs w:val="28"/>
        </w:rPr>
        <w:t>Khi xảy ra cháy nổ phải nhanh chóng chữa cháy bằng mọi phương tiện.</w:t>
      </w:r>
      <w:proofErr w:type="gramEnd"/>
    </w:p>
    <w:p w:rsidR="003549D7" w:rsidRDefault="003549D7"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lastRenderedPageBreak/>
        <w:t>- Chỉ huy các cấp phải chịu trách nhiệm tổ chức, kiểm tra công tác phòng chống cháy nổ của đơn vị mình, chăm lo giáo dục ý thức và bồi dưỡng trình độ phòng cháy, nổ cho quân nhân thuộc quyền; có kế hoạch và biên pháp cụ thể, hiệp đồng chặt chẽ với chính quyền địa phương, với các đội cứu hỏa chuyên môn tiến hành diễn tập về phòng chống cháy nổ.</w:t>
      </w:r>
    </w:p>
    <w:p w:rsidR="003549D7" w:rsidRDefault="003549D7"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Từng </w:t>
      </w:r>
      <w:proofErr w:type="gramStart"/>
      <w:r>
        <w:rPr>
          <w:rFonts w:ascii="Times New Roman" w:hAnsi="Times New Roman" w:cs="Times New Roman"/>
          <w:sz w:val="28"/>
          <w:szCs w:val="28"/>
        </w:rPr>
        <w:t>đơn</w:t>
      </w:r>
      <w:proofErr w:type="gramEnd"/>
      <w:r>
        <w:rPr>
          <w:rFonts w:ascii="Times New Roman" w:hAnsi="Times New Roman" w:cs="Times New Roman"/>
          <w:sz w:val="28"/>
          <w:szCs w:val="28"/>
        </w:rPr>
        <w:t xml:space="preserve"> vị phải có đủ phương tiện chữa cháy cần thiết để ở vị trí thuận tiện. </w:t>
      </w:r>
      <w:proofErr w:type="gramStart"/>
      <w:r>
        <w:rPr>
          <w:rFonts w:ascii="Times New Roman" w:hAnsi="Times New Roman" w:cs="Times New Roman"/>
          <w:sz w:val="28"/>
          <w:szCs w:val="28"/>
        </w:rPr>
        <w:t>Phải bảo quản cẩn thận và thường xuyên kiểm tra chất lượng những phương tiện đó.</w:t>
      </w:r>
      <w:proofErr w:type="gramEnd"/>
    </w:p>
    <w:p w:rsidR="003549D7" w:rsidRDefault="003549D7"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654F5A">
        <w:rPr>
          <w:rFonts w:ascii="Times New Roman" w:hAnsi="Times New Roman" w:cs="Times New Roman"/>
          <w:sz w:val="28"/>
          <w:szCs w:val="28"/>
        </w:rPr>
        <w:t>Phải tổ chức đội phòng cháy, chữa cháy chuyên trách hoặc kiêm nhiệm với số lượng thích hợp, do người chỉ huy các cấp quy định. Đội phòng cháy, chữa cháy là lực lượng nòng cốt phòng chống cháy, nổ trong đơn vị, phải được trang bị phương tiện, khí tài chữa cháy, được tổ chức và huấn luyện chu đáo, thực hành cứu chữa nhanh chóng, có hiệu quả.</w:t>
      </w:r>
    </w:p>
    <w:p w:rsidR="00654F5A" w:rsidRDefault="00654F5A"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Khi xảy ra cháy, nổ trong đơn vị phải nhanh chóng huy động phương tiện, lực lượng, kiên quyết dập tắt ngay, hạn chế tổn thất tới mức thấp nhất và kịp thời báo cáo lên cấp trên</w:t>
      </w:r>
      <w:r w:rsidR="008C4E76">
        <w:rPr>
          <w:rFonts w:ascii="Times New Roman" w:hAnsi="Times New Roman" w:cs="Times New Roman"/>
          <w:sz w:val="28"/>
          <w:szCs w:val="28"/>
        </w:rPr>
        <w:t>. Sau khi giải quyết xong phải kiểm tra xác minh tại chỗ nguyên nhân, mức độ thiệt hại và lập biên bản có xác nhận của người chỉ huy đơn vị.</w:t>
      </w:r>
    </w:p>
    <w:p w:rsidR="008C4E76" w:rsidRPr="008C59F5" w:rsidRDefault="00630DC7" w:rsidP="00E96335">
      <w:pPr>
        <w:spacing w:after="0"/>
        <w:ind w:firstLine="450"/>
        <w:jc w:val="both"/>
        <w:rPr>
          <w:rFonts w:ascii="Times New Roman" w:hAnsi="Times New Roman" w:cs="Times New Roman"/>
          <w:b/>
          <w:sz w:val="28"/>
          <w:szCs w:val="28"/>
        </w:rPr>
      </w:pPr>
      <w:r w:rsidRPr="008C59F5">
        <w:rPr>
          <w:rFonts w:ascii="Times New Roman" w:hAnsi="Times New Roman" w:cs="Times New Roman"/>
          <w:b/>
          <w:sz w:val="28"/>
          <w:szCs w:val="28"/>
        </w:rPr>
        <w:t>2. PHÒNG CHỐNG CHÁY NỔ</w:t>
      </w:r>
    </w:p>
    <w:p w:rsidR="00630DC7" w:rsidRPr="008C59F5" w:rsidRDefault="00630DC7" w:rsidP="00E96335">
      <w:pPr>
        <w:spacing w:after="0"/>
        <w:ind w:firstLine="450"/>
        <w:jc w:val="both"/>
        <w:rPr>
          <w:rFonts w:ascii="Times New Roman" w:hAnsi="Times New Roman" w:cs="Times New Roman"/>
          <w:b/>
          <w:sz w:val="28"/>
          <w:szCs w:val="28"/>
        </w:rPr>
      </w:pPr>
      <w:proofErr w:type="gramStart"/>
      <w:r w:rsidRPr="008C59F5">
        <w:rPr>
          <w:rFonts w:ascii="Times New Roman" w:hAnsi="Times New Roman" w:cs="Times New Roman"/>
          <w:b/>
          <w:sz w:val="28"/>
          <w:szCs w:val="28"/>
        </w:rPr>
        <w:t>Điều 130.</w:t>
      </w:r>
      <w:proofErr w:type="gramEnd"/>
      <w:r w:rsidRPr="008C59F5">
        <w:rPr>
          <w:rFonts w:ascii="Times New Roman" w:hAnsi="Times New Roman" w:cs="Times New Roman"/>
          <w:b/>
          <w:sz w:val="28"/>
          <w:szCs w:val="28"/>
        </w:rPr>
        <w:t xml:space="preserve"> Phòng chống cháy, nổ</w:t>
      </w:r>
    </w:p>
    <w:p w:rsidR="00630DC7" w:rsidRDefault="00630DC7"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a. Phòng chống cháy nổ trong doanh trại</w:t>
      </w:r>
    </w:p>
    <w:p w:rsidR="00630DC7" w:rsidRDefault="00630DC7"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Bố trí nhà ở, kho tàng, nhà bếp phải đúng quy cách.</w:t>
      </w:r>
    </w:p>
    <w:p w:rsidR="00630DC7" w:rsidRDefault="00630DC7"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Có nội quy phòng chống cháy nổ.</w:t>
      </w:r>
    </w:p>
    <w:p w:rsidR="00630DC7" w:rsidRDefault="00630DC7"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Có phương tiện ra lệnh báo động cháy, nổ.</w:t>
      </w:r>
    </w:p>
    <w:p w:rsidR="00630DC7" w:rsidRDefault="00630DC7"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Ghi rõ địa chỉ, số điện thoại của các đội chữa cháy, nổ và đặt ở nơi có máy điện thoại.</w:t>
      </w:r>
    </w:p>
    <w:p w:rsidR="00630DC7" w:rsidRDefault="00630DC7"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b. Phòng cháy, nổ ở khu trang bị kỹ thuật.</w:t>
      </w:r>
    </w:p>
    <w:p w:rsidR="00630DC7" w:rsidRDefault="00630DC7"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Từng loại </w:t>
      </w:r>
      <w:proofErr w:type="gramStart"/>
      <w:r>
        <w:rPr>
          <w:rFonts w:ascii="Times New Roman" w:hAnsi="Times New Roman" w:cs="Times New Roman"/>
          <w:sz w:val="28"/>
          <w:szCs w:val="28"/>
        </w:rPr>
        <w:t>xe</w:t>
      </w:r>
      <w:proofErr w:type="gramEnd"/>
      <w:r>
        <w:rPr>
          <w:rFonts w:ascii="Times New Roman" w:hAnsi="Times New Roman" w:cs="Times New Roman"/>
          <w:sz w:val="28"/>
          <w:szCs w:val="28"/>
        </w:rPr>
        <w:t xml:space="preserve">, pháo, tàu, thuyền, máy bay, khí tài và các trang bị kỹ thuật khác phải để đúng nơi quy định. Không đưa các loại </w:t>
      </w:r>
      <w:proofErr w:type="gramStart"/>
      <w:r>
        <w:rPr>
          <w:rFonts w:ascii="Times New Roman" w:hAnsi="Times New Roman" w:cs="Times New Roman"/>
          <w:sz w:val="28"/>
          <w:szCs w:val="28"/>
        </w:rPr>
        <w:t>xe</w:t>
      </w:r>
      <w:proofErr w:type="gramEnd"/>
      <w:r>
        <w:rPr>
          <w:rFonts w:ascii="Times New Roman" w:hAnsi="Times New Roman" w:cs="Times New Roman"/>
          <w:sz w:val="28"/>
          <w:szCs w:val="28"/>
        </w:rPr>
        <w:t xml:space="preserve"> chở đạn, chất hóa học, chất dễ nổ, dễ cháy vào khu vực xe, pháo, khí tài.</w:t>
      </w:r>
    </w:p>
    <w:p w:rsidR="00630DC7" w:rsidRDefault="00630DC7"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Khu vực để xăng, dầu phải riêng biệt, xa khu để </w:t>
      </w:r>
      <w:proofErr w:type="gramStart"/>
      <w:r>
        <w:rPr>
          <w:rFonts w:ascii="Times New Roman" w:hAnsi="Times New Roman" w:cs="Times New Roman"/>
          <w:sz w:val="28"/>
          <w:szCs w:val="28"/>
        </w:rPr>
        <w:t>xe</w:t>
      </w:r>
      <w:proofErr w:type="gramEnd"/>
      <w:r>
        <w:rPr>
          <w:rFonts w:ascii="Times New Roman" w:hAnsi="Times New Roman" w:cs="Times New Roman"/>
          <w:sz w:val="28"/>
          <w:szCs w:val="28"/>
        </w:rPr>
        <w:t>, pháo, khí tài và phải có thiết bị phòng chống cháy nổ.</w:t>
      </w:r>
    </w:p>
    <w:p w:rsidR="00630DC7" w:rsidRDefault="00630DC7"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Đường ra vào khu vực để </w:t>
      </w:r>
      <w:proofErr w:type="gramStart"/>
      <w:r>
        <w:rPr>
          <w:rFonts w:ascii="Times New Roman" w:hAnsi="Times New Roman" w:cs="Times New Roman"/>
          <w:sz w:val="28"/>
          <w:szCs w:val="28"/>
        </w:rPr>
        <w:t>xe</w:t>
      </w:r>
      <w:proofErr w:type="gramEnd"/>
      <w:r>
        <w:rPr>
          <w:rFonts w:ascii="Times New Roman" w:hAnsi="Times New Roman" w:cs="Times New Roman"/>
          <w:sz w:val="28"/>
          <w:szCs w:val="28"/>
        </w:rPr>
        <w:t xml:space="preserve">, pháo, khí tài phải thuận tiện cho cơ động. Chỉ định sẵn </w:t>
      </w:r>
      <w:proofErr w:type="gramStart"/>
      <w:r>
        <w:rPr>
          <w:rFonts w:ascii="Times New Roman" w:hAnsi="Times New Roman" w:cs="Times New Roman"/>
          <w:sz w:val="28"/>
          <w:szCs w:val="28"/>
        </w:rPr>
        <w:t>xe</w:t>
      </w:r>
      <w:proofErr w:type="gramEnd"/>
      <w:r>
        <w:rPr>
          <w:rFonts w:ascii="Times New Roman" w:hAnsi="Times New Roman" w:cs="Times New Roman"/>
          <w:sz w:val="28"/>
          <w:szCs w:val="28"/>
        </w:rPr>
        <w:t xml:space="preserve"> đủ đầu tời, dây tời dây kéo để nhanh chóng cứu thoát xe, pháo, khí tài ra khỏi khu vực cháy, nổ.</w:t>
      </w:r>
    </w:p>
    <w:p w:rsidR="00630DC7" w:rsidRDefault="00630DC7"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Những vật dễ bén lửa như xăng, dầu máy thải ra, giẻ lau dính dầu mỡ… để đúng nơi quy định.</w:t>
      </w:r>
    </w:p>
    <w:p w:rsidR="00630DC7" w:rsidRDefault="00630DC7"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lastRenderedPageBreak/>
        <w:t xml:space="preserve">- Khi nặp hoặc tháo xăng, dầu </w:t>
      </w:r>
      <w:proofErr w:type="gramStart"/>
      <w:r>
        <w:rPr>
          <w:rFonts w:ascii="Times New Roman" w:hAnsi="Times New Roman" w:cs="Times New Roman"/>
          <w:sz w:val="28"/>
          <w:szCs w:val="28"/>
        </w:rPr>
        <w:t>xe</w:t>
      </w:r>
      <w:proofErr w:type="gramEnd"/>
      <w:r>
        <w:rPr>
          <w:rFonts w:ascii="Times New Roman" w:hAnsi="Times New Roman" w:cs="Times New Roman"/>
          <w:sz w:val="28"/>
          <w:szCs w:val="28"/>
        </w:rPr>
        <w:t xml:space="preserve"> máy không được</w:t>
      </w:r>
      <w:r w:rsidR="008D6D2E">
        <w:rPr>
          <w:rFonts w:ascii="Times New Roman" w:hAnsi="Times New Roman" w:cs="Times New Roman"/>
          <w:sz w:val="28"/>
          <w:szCs w:val="28"/>
        </w:rPr>
        <w:t xml:space="preserve"> sử dụng các vật dụng gây cháy nổ.</w:t>
      </w:r>
    </w:p>
    <w:p w:rsidR="008D6D2E" w:rsidRDefault="008D6D2E"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c. Phòng chống cháy nổ ở kho tàng</w:t>
      </w:r>
    </w:p>
    <w:p w:rsidR="008D6D2E" w:rsidRDefault="008D6D2E"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Triệt hẳn mọi khả năng có thể gây ra cháy từ bên ngoài vào kho.</w:t>
      </w:r>
    </w:p>
    <w:p w:rsidR="008D6D2E" w:rsidRDefault="008D6D2E"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Bố trí và sắp xếp hàng hóa trong kho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đúng quy cách an toàn của từng loại do ngành chuyên môn quy định.</w:t>
      </w:r>
    </w:p>
    <w:p w:rsidR="008D6D2E" w:rsidRDefault="008D6D2E"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Cho người ra, vào kho đúng quy định và kiểm tra, kiểm soát nghiêm ngặt. </w:t>
      </w:r>
      <w:proofErr w:type="gramStart"/>
      <w:r>
        <w:rPr>
          <w:rFonts w:ascii="Times New Roman" w:hAnsi="Times New Roman" w:cs="Times New Roman"/>
          <w:sz w:val="28"/>
          <w:szCs w:val="28"/>
        </w:rPr>
        <w:t>Mỗi kho đều có bảng nội quy, mọi quân nhân phải nghiêm chỉnh chấp hành.</w:t>
      </w:r>
      <w:proofErr w:type="gramEnd"/>
    </w:p>
    <w:p w:rsidR="008D6D2E" w:rsidRDefault="008D6D2E"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Hệ thống đèn chiếu sáng trong kho phải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tuyệt đối.</w:t>
      </w:r>
    </w:p>
    <w:p w:rsidR="008D6D2E" w:rsidRDefault="008D6D2E"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Trong kho chứa đạn và chất dễ nổ, dễ cháy, tuyệt đối cấm dùng lửa, không để ánh sáng mặt trời chiếu vào, không được dùng điện nếu không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w:t>
      </w:r>
    </w:p>
    <w:p w:rsidR="008D6D2E" w:rsidRDefault="008D6D2E"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Khi đóng hoặc mở hồm thuốc nổ, chất cháy phải đưa ra ngoài kho và không được dùng các dụng cụ phát sinh </w:t>
      </w:r>
      <w:proofErr w:type="gramStart"/>
      <w:r>
        <w:rPr>
          <w:rFonts w:ascii="Times New Roman" w:hAnsi="Times New Roman" w:cs="Times New Roman"/>
          <w:sz w:val="28"/>
          <w:szCs w:val="28"/>
        </w:rPr>
        <w:t>tia</w:t>
      </w:r>
      <w:proofErr w:type="gramEnd"/>
      <w:r>
        <w:rPr>
          <w:rFonts w:ascii="Times New Roman" w:hAnsi="Times New Roman" w:cs="Times New Roman"/>
          <w:sz w:val="28"/>
          <w:szCs w:val="28"/>
        </w:rPr>
        <w:t xml:space="preserve"> lửa khi va chạm.</w:t>
      </w:r>
    </w:p>
    <w:p w:rsidR="008D6D2E" w:rsidRDefault="008D6D2E"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d. Phòng chống cháy nổ ở xưởng máy.</w:t>
      </w:r>
    </w:p>
    <w:p w:rsidR="008D6D2E" w:rsidRDefault="008D6D2E"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tuyệt đối nguồn điện, máy ep khí, hệ thống truyền tải điện và thiết bị sử dụng điện trong xưởng máy. </w:t>
      </w:r>
      <w:proofErr w:type="gramStart"/>
      <w:r>
        <w:rPr>
          <w:rFonts w:ascii="Times New Roman" w:hAnsi="Times New Roman" w:cs="Times New Roman"/>
          <w:sz w:val="28"/>
          <w:szCs w:val="28"/>
        </w:rPr>
        <w:t>Chất dễ cháy phải được xế</w:t>
      </w:r>
      <w:r w:rsidR="004058F0">
        <w:rPr>
          <w:rFonts w:ascii="Times New Roman" w:hAnsi="Times New Roman" w:cs="Times New Roman"/>
          <w:sz w:val="28"/>
          <w:szCs w:val="28"/>
        </w:rPr>
        <w:t>p gọn, đúng nơi quy định.</w:t>
      </w:r>
      <w:proofErr w:type="gramEnd"/>
    </w:p>
    <w:p w:rsidR="004058F0" w:rsidRDefault="004058F0"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Mọi người làm việc trong xưởng, máy phải chấp hành nghiêm túc kỷ luật về an toàn </w:t>
      </w:r>
      <w:proofErr w:type="gramStart"/>
      <w:r>
        <w:rPr>
          <w:rFonts w:ascii="Times New Roman" w:hAnsi="Times New Roman" w:cs="Times New Roman"/>
          <w:sz w:val="28"/>
          <w:szCs w:val="28"/>
        </w:rPr>
        <w:t>lao</w:t>
      </w:r>
      <w:proofErr w:type="gramEnd"/>
      <w:r>
        <w:rPr>
          <w:rFonts w:ascii="Times New Roman" w:hAnsi="Times New Roman" w:cs="Times New Roman"/>
          <w:sz w:val="28"/>
          <w:szCs w:val="28"/>
        </w:rPr>
        <w:t xml:space="preserve"> động, tuân theo các quy trình về kỹ thuật, chấp hành đầy đủ quy định về vệ sinh công nghiệp.</w:t>
      </w:r>
    </w:p>
    <w:p w:rsidR="004058F0" w:rsidRDefault="004058F0"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Hàng ngày khi nghỉ việc, người phụ trách từng bộ phận phải kiểm tra xưởng, máy thật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mới được đóng cửa ra về.</w:t>
      </w:r>
    </w:p>
    <w:p w:rsidR="00B52674" w:rsidRPr="008C59F5" w:rsidRDefault="00B52674" w:rsidP="00E96335">
      <w:pPr>
        <w:spacing w:after="0"/>
        <w:ind w:firstLine="450"/>
        <w:jc w:val="both"/>
        <w:rPr>
          <w:rFonts w:ascii="Times New Roman" w:hAnsi="Times New Roman" w:cs="Times New Roman"/>
          <w:b/>
          <w:sz w:val="28"/>
          <w:szCs w:val="28"/>
        </w:rPr>
      </w:pPr>
      <w:r w:rsidRPr="008C59F5">
        <w:rPr>
          <w:rFonts w:ascii="Times New Roman" w:hAnsi="Times New Roman" w:cs="Times New Roman"/>
          <w:b/>
          <w:sz w:val="28"/>
          <w:szCs w:val="28"/>
        </w:rPr>
        <w:t>3. KẾ HOẠCH PHÒNG CHỐNG CHÁY, NỔ, CHÁY RỪNG VÀ CỨU SẬP, KẾ HOẠCH PHÒNG CHỐNG GIẢM NHẸ THIÊN TAI – TKCN</w:t>
      </w:r>
    </w:p>
    <w:p w:rsidR="00B52674" w:rsidRDefault="00B52674"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(Hướng dẫn quán triệt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kế hoạch của đơn vị, nhiệm vụ, phương châm, tư tưởng chỉ đạo).</w:t>
      </w:r>
    </w:p>
    <w:p w:rsidR="00B52674" w:rsidRPr="008C59F5" w:rsidRDefault="00B52674" w:rsidP="00E96335">
      <w:pPr>
        <w:spacing w:after="0"/>
        <w:ind w:firstLine="450"/>
        <w:jc w:val="both"/>
        <w:rPr>
          <w:rFonts w:ascii="Times New Roman" w:hAnsi="Times New Roman" w:cs="Times New Roman"/>
          <w:b/>
          <w:sz w:val="28"/>
          <w:szCs w:val="28"/>
        </w:rPr>
      </w:pPr>
      <w:r w:rsidRPr="008C59F5">
        <w:rPr>
          <w:rFonts w:ascii="Times New Roman" w:hAnsi="Times New Roman" w:cs="Times New Roman"/>
          <w:b/>
          <w:sz w:val="28"/>
          <w:szCs w:val="28"/>
        </w:rPr>
        <w:t>4. BIỆN PHÁP TỔ CHỨC THỰC HIỆN</w:t>
      </w:r>
    </w:p>
    <w:p w:rsidR="00B52674" w:rsidRDefault="00B52674"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a. Thường xuyên quán triệt tới cán bọ chiến sĩ trong đơn vị về mọi quy định phòng chống cháy nổ, phòng tránh tai nạn và thiên tai, giáo dục ý thức tự giác, trách nhiệm, cảnh giác cao trong đơn vị.</w:t>
      </w:r>
    </w:p>
    <w:p w:rsidR="00B52674" w:rsidRDefault="00B52674"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b. Khi thực hiện nhiệm vụ có kế hoạch, tổ chức giao nhiệm vụ chặt chẽ, kiểm tra và rút kinh nghiệm kịp thời.</w:t>
      </w:r>
    </w:p>
    <w:p w:rsidR="00B52674" w:rsidRDefault="00B52674" w:rsidP="00E9633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c. Tổ chức kiểm tra thường xuyên, rút kinh nghiệm kịp thời công tác phòng cháy tại đơn vị, công tác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tại trận địa, xử trí các tình huống kịp thời.</w:t>
      </w:r>
    </w:p>
    <w:p w:rsidR="00B52674" w:rsidRDefault="00B52674" w:rsidP="00E96335">
      <w:pPr>
        <w:spacing w:after="0"/>
        <w:ind w:firstLine="450"/>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d</w:t>
      </w:r>
      <w:proofErr w:type="gramEnd"/>
      <w:r>
        <w:rPr>
          <w:rFonts w:ascii="Times New Roman" w:hAnsi="Times New Roman" w:cs="Times New Roman"/>
          <w:sz w:val="28"/>
          <w:szCs w:val="28"/>
        </w:rPr>
        <w:t xml:space="preserve">. Đối với quân nhân luôn tự quán triệt thấy rõ vinh dự, trách nhiệm khi thực hiện nhiệm vụ phòng chống cháy nổ. Chuẩn bị </w:t>
      </w:r>
      <w:proofErr w:type="gramStart"/>
      <w:r>
        <w:rPr>
          <w:rFonts w:ascii="Times New Roman" w:hAnsi="Times New Roman" w:cs="Times New Roman"/>
          <w:sz w:val="28"/>
          <w:szCs w:val="28"/>
        </w:rPr>
        <w:t>chu</w:t>
      </w:r>
      <w:proofErr w:type="gramEnd"/>
      <w:r>
        <w:rPr>
          <w:rFonts w:ascii="Times New Roman" w:hAnsi="Times New Roman" w:cs="Times New Roman"/>
          <w:sz w:val="28"/>
          <w:szCs w:val="28"/>
        </w:rPr>
        <w:t xml:space="preserve"> đáo mọi mặt, luôn chủ động trong công tác, nêu câu tinh thần cảnh giác, linh hoạt trong xử trí tình huống.</w:t>
      </w:r>
    </w:p>
    <w:p w:rsidR="00E96335" w:rsidRDefault="00E96335" w:rsidP="00E96335">
      <w:pPr>
        <w:spacing w:after="0"/>
        <w:jc w:val="both"/>
        <w:rPr>
          <w:rFonts w:ascii="Times New Roman" w:hAnsi="Times New Roman" w:cs="Times New Roman"/>
          <w:i/>
          <w:sz w:val="28"/>
          <w:szCs w:val="28"/>
        </w:rPr>
      </w:pPr>
    </w:p>
    <w:p w:rsidR="006964C0" w:rsidRPr="004935D0" w:rsidRDefault="006964C0" w:rsidP="00E96335">
      <w:pPr>
        <w:spacing w:after="0"/>
        <w:ind w:firstLine="448"/>
        <w:jc w:val="both"/>
        <w:rPr>
          <w:rFonts w:ascii="Times New Roman" w:hAnsi="Times New Roman" w:cs="Times New Roman"/>
          <w:b/>
          <w:sz w:val="28"/>
          <w:szCs w:val="28"/>
        </w:rPr>
      </w:pPr>
      <w:r>
        <w:rPr>
          <w:rFonts w:ascii="Times New Roman" w:hAnsi="Times New Roman" w:cs="Times New Roman"/>
          <w:b/>
          <w:sz w:val="28"/>
          <w:szCs w:val="28"/>
        </w:rPr>
        <w:t>IV.</w:t>
      </w:r>
      <w:r w:rsidRPr="004935D0">
        <w:rPr>
          <w:rFonts w:ascii="Times New Roman" w:hAnsi="Times New Roman" w:cs="Times New Roman"/>
          <w:b/>
          <w:sz w:val="28"/>
          <w:szCs w:val="28"/>
        </w:rPr>
        <w:t xml:space="preserve"> HƯỚNG DẪN ÔN LUYỆN</w:t>
      </w:r>
    </w:p>
    <w:p w:rsidR="006964C0" w:rsidRPr="004935D0" w:rsidRDefault="006964C0" w:rsidP="00E96335">
      <w:pPr>
        <w:spacing w:after="0"/>
        <w:ind w:firstLine="448"/>
        <w:jc w:val="both"/>
        <w:rPr>
          <w:rFonts w:ascii="Times New Roman" w:hAnsi="Times New Roman" w:cs="Times New Roman"/>
          <w:b/>
          <w:sz w:val="28"/>
          <w:szCs w:val="28"/>
        </w:rPr>
      </w:pPr>
      <w:r w:rsidRPr="004935D0">
        <w:rPr>
          <w:rFonts w:ascii="Times New Roman" w:hAnsi="Times New Roman" w:cs="Times New Roman"/>
          <w:b/>
          <w:sz w:val="28"/>
          <w:szCs w:val="28"/>
        </w:rPr>
        <w:t>1. Mục đích, yêu cầu:</w:t>
      </w:r>
    </w:p>
    <w:p w:rsidR="006964C0" w:rsidRDefault="006964C0" w:rsidP="00E96335">
      <w:pPr>
        <w:spacing w:after="0"/>
        <w:ind w:firstLine="448"/>
        <w:jc w:val="both"/>
        <w:rPr>
          <w:rFonts w:ascii="Times New Roman" w:hAnsi="Times New Roman" w:cs="Times New Roman"/>
          <w:sz w:val="28"/>
          <w:szCs w:val="28"/>
        </w:rPr>
      </w:pPr>
      <w:proofErr w:type="gramStart"/>
      <w:r>
        <w:rPr>
          <w:rFonts w:ascii="Times New Roman" w:hAnsi="Times New Roman" w:cs="Times New Roman"/>
          <w:sz w:val="28"/>
          <w:szCs w:val="28"/>
        </w:rPr>
        <w:t>Nhằm thảo luận nắm chắc, hiểu sâu nội dung bài học, biết vận dụng và thực hiện tốt trong quá trình học tập, công tác, làm nhiệm vụ.</w:t>
      </w:r>
      <w:proofErr w:type="gramEnd"/>
    </w:p>
    <w:p w:rsidR="006964C0" w:rsidRPr="004935D0" w:rsidRDefault="006964C0" w:rsidP="00E96335">
      <w:pPr>
        <w:spacing w:after="0"/>
        <w:ind w:firstLine="448"/>
        <w:jc w:val="both"/>
        <w:rPr>
          <w:rFonts w:ascii="Times New Roman" w:hAnsi="Times New Roman" w:cs="Times New Roman"/>
          <w:b/>
          <w:sz w:val="28"/>
          <w:szCs w:val="28"/>
        </w:rPr>
      </w:pPr>
      <w:r w:rsidRPr="004935D0">
        <w:rPr>
          <w:rFonts w:ascii="Times New Roman" w:hAnsi="Times New Roman" w:cs="Times New Roman"/>
          <w:b/>
          <w:sz w:val="28"/>
          <w:szCs w:val="28"/>
        </w:rPr>
        <w:t>2. Nội dung</w:t>
      </w:r>
    </w:p>
    <w:p w:rsidR="006964C0" w:rsidRDefault="00A52159"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B65048">
        <w:rPr>
          <w:rFonts w:ascii="Times New Roman" w:hAnsi="Times New Roman" w:cs="Times New Roman"/>
          <w:sz w:val="28"/>
          <w:szCs w:val="28"/>
        </w:rPr>
        <w:t>Các quy định về phòng chống cháy nổ</w:t>
      </w:r>
    </w:p>
    <w:p w:rsidR="00A52159" w:rsidRDefault="00B65048"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Công tác phòng chống cháy nổ</w:t>
      </w:r>
    </w:p>
    <w:p w:rsidR="00B65048" w:rsidRDefault="00B65048"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xml:space="preserve">- Nhiệm vụ phương châm phòng chống cháy nổ, cháy rừng và cứu sập… </w:t>
      </w:r>
      <w:proofErr w:type="gramStart"/>
      <w:r>
        <w:rPr>
          <w:rFonts w:ascii="Times New Roman" w:hAnsi="Times New Roman" w:cs="Times New Roman"/>
          <w:sz w:val="28"/>
          <w:szCs w:val="28"/>
        </w:rPr>
        <w:t>Các biện pháp</w:t>
      </w:r>
      <w:r w:rsidR="00FA0A0C">
        <w:rPr>
          <w:rFonts w:ascii="Times New Roman" w:hAnsi="Times New Roman" w:cs="Times New Roman"/>
          <w:sz w:val="28"/>
          <w:szCs w:val="28"/>
        </w:rPr>
        <w:t xml:space="preserve"> thực hiện.</w:t>
      </w:r>
      <w:proofErr w:type="gramEnd"/>
    </w:p>
    <w:p w:rsidR="006964C0" w:rsidRPr="004935D0" w:rsidRDefault="006964C0" w:rsidP="00E96335">
      <w:pPr>
        <w:spacing w:after="0"/>
        <w:ind w:firstLine="448"/>
        <w:jc w:val="both"/>
        <w:rPr>
          <w:rFonts w:ascii="Times New Roman" w:hAnsi="Times New Roman" w:cs="Times New Roman"/>
          <w:b/>
          <w:sz w:val="28"/>
          <w:szCs w:val="28"/>
        </w:rPr>
      </w:pPr>
      <w:r w:rsidRPr="004935D0">
        <w:rPr>
          <w:rFonts w:ascii="Times New Roman" w:hAnsi="Times New Roman" w:cs="Times New Roman"/>
          <w:b/>
          <w:sz w:val="28"/>
          <w:szCs w:val="28"/>
        </w:rPr>
        <w:t>3. Thời gian</w:t>
      </w:r>
    </w:p>
    <w:p w:rsidR="006964C0" w:rsidRDefault="006964C0"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Thời gian chuẩn bị:</w:t>
      </w:r>
    </w:p>
    <w:p w:rsidR="006964C0" w:rsidRDefault="006964C0"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Thời gian thảo luận:</w:t>
      </w:r>
    </w:p>
    <w:p w:rsidR="006964C0" w:rsidRPr="004935D0" w:rsidRDefault="006964C0" w:rsidP="00E96335">
      <w:pPr>
        <w:spacing w:after="0"/>
        <w:ind w:firstLine="448"/>
        <w:jc w:val="both"/>
        <w:rPr>
          <w:rFonts w:ascii="Times New Roman" w:hAnsi="Times New Roman" w:cs="Times New Roman"/>
          <w:b/>
          <w:sz w:val="28"/>
          <w:szCs w:val="28"/>
        </w:rPr>
      </w:pPr>
      <w:r w:rsidRPr="004935D0">
        <w:rPr>
          <w:rFonts w:ascii="Times New Roman" w:hAnsi="Times New Roman" w:cs="Times New Roman"/>
          <w:b/>
          <w:sz w:val="28"/>
          <w:szCs w:val="28"/>
        </w:rPr>
        <w:t>4. Tổ chức</w:t>
      </w:r>
    </w:p>
    <w:p w:rsidR="006964C0" w:rsidRDefault="006964C0"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xml:space="preserve">- Ôn luyện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trung đội do trung đội trưởng trực tiếp duy trì.</w:t>
      </w:r>
    </w:p>
    <w:p w:rsidR="006964C0" w:rsidRPr="004935D0" w:rsidRDefault="006964C0" w:rsidP="00E96335">
      <w:pPr>
        <w:spacing w:after="0"/>
        <w:ind w:firstLine="448"/>
        <w:jc w:val="both"/>
        <w:rPr>
          <w:rFonts w:ascii="Times New Roman" w:hAnsi="Times New Roman" w:cs="Times New Roman"/>
          <w:b/>
          <w:sz w:val="28"/>
          <w:szCs w:val="28"/>
        </w:rPr>
      </w:pPr>
      <w:r w:rsidRPr="004935D0">
        <w:rPr>
          <w:rFonts w:ascii="Times New Roman" w:hAnsi="Times New Roman" w:cs="Times New Roman"/>
          <w:b/>
          <w:sz w:val="28"/>
          <w:szCs w:val="28"/>
        </w:rPr>
        <w:t>5. Phương pháp</w:t>
      </w:r>
    </w:p>
    <w:p w:rsidR="006964C0" w:rsidRDefault="006964C0"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Đối với phân đội:</w:t>
      </w:r>
    </w:p>
    <w:p w:rsidR="006964C0" w:rsidRDefault="006964C0"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Nhắc lại nội dung ôn luyện và thời gian.</w:t>
      </w:r>
    </w:p>
    <w:p w:rsidR="005E5581" w:rsidRDefault="005E5581"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Khêu gợi nội dung thảo luận.</w:t>
      </w:r>
    </w:p>
    <w:p w:rsidR="005E5581" w:rsidRDefault="005E5581"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Dành thời gian 10 phút để người học chuẩn bị nội dung.</w:t>
      </w:r>
    </w:p>
    <w:p w:rsidR="005E5581" w:rsidRDefault="005E5581"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Lấy ý kiến xung phong phát biểu và chỉ định.</w:t>
      </w:r>
    </w:p>
    <w:p w:rsidR="006964C0" w:rsidRDefault="006964C0"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5E5581">
        <w:rPr>
          <w:rFonts w:ascii="Times New Roman" w:hAnsi="Times New Roman" w:cs="Times New Roman"/>
          <w:sz w:val="28"/>
          <w:szCs w:val="28"/>
        </w:rPr>
        <w:t xml:space="preserve">Tóm tắt ý kiến thảo luận từng nội dung và kết luận </w:t>
      </w:r>
      <w:proofErr w:type="gramStart"/>
      <w:r w:rsidR="005E5581">
        <w:rPr>
          <w:rFonts w:ascii="Times New Roman" w:hAnsi="Times New Roman" w:cs="Times New Roman"/>
          <w:sz w:val="28"/>
          <w:szCs w:val="28"/>
        </w:rPr>
        <w:t>theo</w:t>
      </w:r>
      <w:proofErr w:type="gramEnd"/>
      <w:r w:rsidR="005E5581">
        <w:rPr>
          <w:rFonts w:ascii="Times New Roman" w:hAnsi="Times New Roman" w:cs="Times New Roman"/>
          <w:sz w:val="28"/>
          <w:szCs w:val="28"/>
        </w:rPr>
        <w:t xml:space="preserve"> nội dung của bài.</w:t>
      </w:r>
    </w:p>
    <w:p w:rsidR="006964C0" w:rsidRDefault="006964C0"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xml:space="preserve">* Giáo viên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dõi quan sát chỉ đạo hướng dẫn.</w:t>
      </w:r>
    </w:p>
    <w:p w:rsidR="006964C0" w:rsidRDefault="006964C0" w:rsidP="00E96335">
      <w:pPr>
        <w:spacing w:after="0"/>
        <w:ind w:firstLine="448"/>
        <w:jc w:val="both"/>
        <w:rPr>
          <w:rFonts w:ascii="Times New Roman" w:hAnsi="Times New Roman" w:cs="Times New Roman"/>
          <w:sz w:val="28"/>
          <w:szCs w:val="28"/>
        </w:rPr>
      </w:pPr>
      <w:proofErr w:type="gramStart"/>
      <w:r>
        <w:rPr>
          <w:rFonts w:ascii="Times New Roman" w:hAnsi="Times New Roman" w:cs="Times New Roman"/>
          <w:sz w:val="28"/>
          <w:szCs w:val="28"/>
        </w:rPr>
        <w:t>Tập trung đại đội giải đáp các vướng mắc còn nảy sinh.</w:t>
      </w:r>
      <w:proofErr w:type="gramEnd"/>
    </w:p>
    <w:p w:rsidR="006964C0" w:rsidRPr="004935D0" w:rsidRDefault="006964C0" w:rsidP="00E96335">
      <w:pPr>
        <w:spacing w:after="0"/>
        <w:ind w:firstLine="448"/>
        <w:jc w:val="both"/>
        <w:rPr>
          <w:rFonts w:ascii="Times New Roman" w:hAnsi="Times New Roman" w:cs="Times New Roman"/>
          <w:b/>
          <w:sz w:val="28"/>
          <w:szCs w:val="28"/>
        </w:rPr>
      </w:pPr>
      <w:r w:rsidRPr="004935D0">
        <w:rPr>
          <w:rFonts w:ascii="Times New Roman" w:hAnsi="Times New Roman" w:cs="Times New Roman"/>
          <w:b/>
          <w:sz w:val="28"/>
          <w:szCs w:val="28"/>
        </w:rPr>
        <w:t>6. Quy định vị trí thảo luận</w:t>
      </w:r>
    </w:p>
    <w:p w:rsidR="006964C0" w:rsidRDefault="006964C0"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Trung đội 4:</w:t>
      </w:r>
    </w:p>
    <w:p w:rsidR="006964C0" w:rsidRDefault="006964C0"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Trung đội 5:</w:t>
      </w:r>
    </w:p>
    <w:p w:rsidR="00AD4EAF" w:rsidRDefault="006964C0" w:rsidP="00E96335">
      <w:pPr>
        <w:spacing w:after="0"/>
        <w:ind w:firstLine="448"/>
        <w:jc w:val="both"/>
        <w:rPr>
          <w:rFonts w:ascii="Times New Roman" w:hAnsi="Times New Roman" w:cs="Times New Roman"/>
          <w:sz w:val="28"/>
          <w:szCs w:val="28"/>
        </w:rPr>
      </w:pPr>
      <w:r>
        <w:rPr>
          <w:rFonts w:ascii="Times New Roman" w:hAnsi="Times New Roman" w:cs="Times New Roman"/>
          <w:sz w:val="28"/>
          <w:szCs w:val="28"/>
        </w:rPr>
        <w:t>- Trung độ</w:t>
      </w:r>
      <w:r w:rsidR="00215A75">
        <w:rPr>
          <w:rFonts w:ascii="Times New Roman" w:hAnsi="Times New Roman" w:cs="Times New Roman"/>
          <w:sz w:val="28"/>
          <w:szCs w:val="28"/>
        </w:rPr>
        <w:t>i 6:</w:t>
      </w:r>
    </w:p>
    <w:p w:rsidR="00097418" w:rsidRDefault="00097418" w:rsidP="00AD4EAF">
      <w:pPr>
        <w:spacing w:after="0"/>
        <w:ind w:firstLine="426"/>
        <w:jc w:val="center"/>
        <w:rPr>
          <w:rFonts w:ascii="Times New Roman" w:hAnsi="Times New Roman" w:cs="Times New Roman"/>
          <w:b/>
          <w:sz w:val="28"/>
          <w:szCs w:val="28"/>
        </w:rPr>
      </w:pPr>
    </w:p>
    <w:p w:rsidR="00097418" w:rsidRDefault="00097418" w:rsidP="00AD4EAF">
      <w:pPr>
        <w:spacing w:after="0"/>
        <w:ind w:firstLine="426"/>
        <w:jc w:val="center"/>
        <w:rPr>
          <w:rFonts w:ascii="Times New Roman" w:hAnsi="Times New Roman" w:cs="Times New Roman"/>
          <w:b/>
          <w:sz w:val="28"/>
          <w:szCs w:val="28"/>
        </w:rPr>
      </w:pPr>
    </w:p>
    <w:p w:rsidR="00097418" w:rsidRDefault="00097418" w:rsidP="00AD4EAF">
      <w:pPr>
        <w:spacing w:after="0"/>
        <w:ind w:firstLine="426"/>
        <w:jc w:val="center"/>
        <w:rPr>
          <w:rFonts w:ascii="Times New Roman" w:hAnsi="Times New Roman" w:cs="Times New Roman"/>
          <w:b/>
          <w:sz w:val="28"/>
          <w:szCs w:val="28"/>
        </w:rPr>
      </w:pPr>
    </w:p>
    <w:p w:rsidR="00A52159" w:rsidRDefault="00A52159" w:rsidP="000E7ED3">
      <w:pPr>
        <w:spacing w:after="0"/>
        <w:rPr>
          <w:rFonts w:ascii="Times New Roman" w:hAnsi="Times New Roman" w:cs="Times New Roman"/>
          <w:b/>
          <w:sz w:val="28"/>
          <w:szCs w:val="28"/>
        </w:rPr>
      </w:pPr>
    </w:p>
    <w:p w:rsidR="00AD4EAF" w:rsidRDefault="00AD4EAF" w:rsidP="0031268B">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AD4EAF" w:rsidRDefault="00AD4EAF" w:rsidP="0031268B">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 xml:space="preserve">I. </w:t>
      </w:r>
      <w:r w:rsidR="004B2A40">
        <w:rPr>
          <w:rFonts w:ascii="Times New Roman" w:hAnsi="Times New Roman" w:cs="Times New Roman"/>
          <w:b/>
          <w:sz w:val="28"/>
          <w:szCs w:val="28"/>
        </w:rPr>
        <w:t>MỤC ĐÍCH – YÊU CẦU</w:t>
      </w:r>
    </w:p>
    <w:p w:rsidR="00AD4EAF" w:rsidRDefault="00215A75" w:rsidP="0031268B">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1</w:t>
      </w:r>
      <w:r w:rsidR="004B2A40">
        <w:rPr>
          <w:rFonts w:ascii="Times New Roman" w:hAnsi="Times New Roman" w:cs="Times New Roman"/>
          <w:b/>
          <w:sz w:val="28"/>
          <w:szCs w:val="28"/>
        </w:rPr>
        <w:t>. Mục đích</w:t>
      </w:r>
    </w:p>
    <w:p w:rsidR="004B2A40" w:rsidRDefault="004B2A40" w:rsidP="0031268B">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Đánh giá chất lượng nắm bài, hiểu bài của bộ đội làm cơ sở rút kinh nghiệm cho các buổi học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AD4EAF" w:rsidRPr="004E7B81" w:rsidRDefault="00215A75" w:rsidP="0031268B">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2</w:t>
      </w:r>
      <w:r w:rsidR="00AD4EAF" w:rsidRPr="004E7B81">
        <w:rPr>
          <w:rFonts w:ascii="Times New Roman" w:hAnsi="Times New Roman" w:cs="Times New Roman"/>
          <w:b/>
          <w:sz w:val="28"/>
          <w:szCs w:val="28"/>
        </w:rPr>
        <w:t>. Yêu cầu:</w:t>
      </w:r>
    </w:p>
    <w:p w:rsidR="00AD4EAF" w:rsidRDefault="00AD4EAF" w:rsidP="0031268B">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4B2A40">
        <w:rPr>
          <w:rFonts w:ascii="Times New Roman" w:hAnsi="Times New Roman" w:cs="Times New Roman"/>
          <w:sz w:val="28"/>
          <w:szCs w:val="28"/>
        </w:rPr>
        <w:t>Nắm chắc nội dung của bài.</w:t>
      </w:r>
    </w:p>
    <w:p w:rsidR="00AD4EAF" w:rsidRDefault="00AD4EAF" w:rsidP="0031268B">
      <w:pPr>
        <w:spacing w:after="0"/>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Đánh giá đúng thực chất để phân loại chất lượng huấn luyện rút kinh nghiệm kịp thời.</w:t>
      </w:r>
      <w:proofErr w:type="gramEnd"/>
    </w:p>
    <w:p w:rsidR="00AD4EAF" w:rsidRPr="004E7B81" w:rsidRDefault="004B2A40" w:rsidP="0031268B">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II. NỘI DUNG</w:t>
      </w:r>
    </w:p>
    <w:p w:rsidR="004D22CA" w:rsidRDefault="004D22CA" w:rsidP="004D22CA">
      <w:pPr>
        <w:spacing w:after="0"/>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0E7ED3">
        <w:rPr>
          <w:rFonts w:ascii="Times New Roman" w:hAnsi="Times New Roman" w:cs="Times New Roman"/>
          <w:sz w:val="28"/>
          <w:szCs w:val="28"/>
        </w:rPr>
        <w:t xml:space="preserve">Các quy định về phòng chống cháy nổ? </w:t>
      </w:r>
      <w:proofErr w:type="gramStart"/>
      <w:r w:rsidR="000E7ED3">
        <w:rPr>
          <w:rFonts w:ascii="Times New Roman" w:hAnsi="Times New Roman" w:cs="Times New Roman"/>
          <w:sz w:val="28"/>
          <w:szCs w:val="28"/>
        </w:rPr>
        <w:t>Liên hệ bản thân?</w:t>
      </w:r>
      <w:proofErr w:type="gramEnd"/>
    </w:p>
    <w:p w:rsidR="004D22CA" w:rsidRDefault="004D22CA" w:rsidP="004D22CA">
      <w:pPr>
        <w:spacing w:after="0"/>
        <w:ind w:firstLine="448"/>
        <w:jc w:val="both"/>
        <w:rPr>
          <w:rFonts w:ascii="Times New Roman" w:hAnsi="Times New Roman" w:cs="Times New Roman"/>
          <w:sz w:val="28"/>
          <w:szCs w:val="28"/>
        </w:rPr>
      </w:pPr>
      <w:r>
        <w:rPr>
          <w:rFonts w:ascii="Times New Roman" w:hAnsi="Times New Roman" w:cs="Times New Roman"/>
          <w:sz w:val="28"/>
          <w:szCs w:val="28"/>
        </w:rPr>
        <w:t xml:space="preserve">- </w:t>
      </w:r>
      <w:r w:rsidR="000E7ED3">
        <w:rPr>
          <w:rFonts w:ascii="Times New Roman" w:hAnsi="Times New Roman" w:cs="Times New Roman"/>
          <w:sz w:val="28"/>
          <w:szCs w:val="28"/>
        </w:rPr>
        <w:t>Công tác phòng chống cháy nổ trong doanh trại, trong kho?</w:t>
      </w:r>
    </w:p>
    <w:p w:rsidR="00AD4EAF" w:rsidRDefault="004B2A40" w:rsidP="0031268B">
      <w:pPr>
        <w:spacing w:after="0"/>
        <w:ind w:firstLine="426"/>
        <w:jc w:val="both"/>
        <w:rPr>
          <w:rFonts w:ascii="Times New Roman" w:hAnsi="Times New Roman" w:cs="Times New Roman"/>
          <w:sz w:val="28"/>
          <w:szCs w:val="28"/>
        </w:rPr>
      </w:pPr>
      <w:r>
        <w:rPr>
          <w:rFonts w:ascii="Times New Roman" w:hAnsi="Times New Roman" w:cs="Times New Roman"/>
          <w:b/>
          <w:sz w:val="28"/>
          <w:szCs w:val="28"/>
        </w:rPr>
        <w:t>III. THỜI GIAN:</w:t>
      </w:r>
      <w:r w:rsidR="00AD4EAF">
        <w:rPr>
          <w:rFonts w:ascii="Times New Roman" w:hAnsi="Times New Roman" w:cs="Times New Roman"/>
          <w:sz w:val="28"/>
          <w:szCs w:val="28"/>
        </w:rPr>
        <w:t xml:space="preserve"> </w:t>
      </w:r>
      <w:r w:rsidR="00AD4EAF" w:rsidRPr="00651E8B">
        <w:rPr>
          <w:rFonts w:ascii="Times New Roman" w:hAnsi="Times New Roman" w:cs="Times New Roman"/>
          <w:b/>
          <w:sz w:val="28"/>
          <w:szCs w:val="28"/>
        </w:rPr>
        <w:t>15 phút</w:t>
      </w:r>
    </w:p>
    <w:p w:rsidR="00AD4EAF" w:rsidRPr="004E7B81" w:rsidRDefault="004B2A40" w:rsidP="0031268B">
      <w:pPr>
        <w:spacing w:after="0"/>
        <w:ind w:firstLine="426"/>
        <w:jc w:val="both"/>
        <w:rPr>
          <w:rFonts w:ascii="Times New Roman" w:hAnsi="Times New Roman" w:cs="Times New Roman"/>
          <w:b/>
          <w:sz w:val="28"/>
          <w:szCs w:val="28"/>
        </w:rPr>
      </w:pPr>
      <w:r>
        <w:rPr>
          <w:rFonts w:ascii="Times New Roman" w:hAnsi="Times New Roman" w:cs="Times New Roman"/>
          <w:b/>
          <w:sz w:val="28"/>
          <w:szCs w:val="28"/>
        </w:rPr>
        <w:t>IV. TỔ CHỨC VÀ PHƯƠNG PHÁP KIỂM TRA.</w:t>
      </w:r>
    </w:p>
    <w:p w:rsidR="00AD4EAF" w:rsidRDefault="00AD4EAF" w:rsidP="0031268B">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1. Tổ chức:</w:t>
      </w:r>
      <w:r>
        <w:rPr>
          <w:rFonts w:ascii="Times New Roman" w:hAnsi="Times New Roman" w:cs="Times New Roman"/>
          <w:sz w:val="28"/>
          <w:szCs w:val="28"/>
        </w:rPr>
        <w:t xml:space="preserve"> </w:t>
      </w:r>
      <w:r w:rsidR="004B2A40">
        <w:rPr>
          <w:rFonts w:ascii="Times New Roman" w:hAnsi="Times New Roman" w:cs="Times New Roman"/>
          <w:sz w:val="28"/>
          <w:szCs w:val="28"/>
        </w:rPr>
        <w:t xml:space="preserve">Kiểm tra tập trung </w:t>
      </w:r>
      <w:proofErr w:type="gramStart"/>
      <w:r w:rsidR="004B2A40">
        <w:rPr>
          <w:rFonts w:ascii="Times New Roman" w:hAnsi="Times New Roman" w:cs="Times New Roman"/>
          <w:sz w:val="28"/>
          <w:szCs w:val="28"/>
        </w:rPr>
        <w:t>theo</w:t>
      </w:r>
      <w:proofErr w:type="gramEnd"/>
      <w:r w:rsidR="004B2A40">
        <w:rPr>
          <w:rFonts w:ascii="Times New Roman" w:hAnsi="Times New Roman" w:cs="Times New Roman"/>
          <w:sz w:val="28"/>
          <w:szCs w:val="28"/>
        </w:rPr>
        <w:t xml:space="preserve"> đội hình Đại đội do</w:t>
      </w:r>
      <w:r w:rsidR="00D90930">
        <w:rPr>
          <w:rFonts w:ascii="Times New Roman" w:hAnsi="Times New Roman" w:cs="Times New Roman"/>
          <w:sz w:val="28"/>
          <w:szCs w:val="28"/>
        </w:rPr>
        <w:t xml:space="preserve"> cán bộ đại đội duy trì</w:t>
      </w:r>
    </w:p>
    <w:p w:rsidR="00AD4EAF" w:rsidRDefault="00AD4EAF" w:rsidP="0031268B">
      <w:pPr>
        <w:spacing w:after="0"/>
        <w:ind w:firstLine="426"/>
        <w:jc w:val="both"/>
        <w:rPr>
          <w:rFonts w:ascii="Times New Roman" w:hAnsi="Times New Roman" w:cs="Times New Roman"/>
          <w:sz w:val="28"/>
          <w:szCs w:val="28"/>
        </w:rPr>
      </w:pPr>
      <w:r w:rsidRPr="004E7B81">
        <w:rPr>
          <w:rFonts w:ascii="Times New Roman" w:hAnsi="Times New Roman" w:cs="Times New Roman"/>
          <w:b/>
          <w:sz w:val="28"/>
          <w:szCs w:val="28"/>
        </w:rPr>
        <w:t>2. Phương pháp:</w:t>
      </w:r>
      <w:r>
        <w:rPr>
          <w:rFonts w:ascii="Times New Roman" w:hAnsi="Times New Roman" w:cs="Times New Roman"/>
          <w:sz w:val="28"/>
          <w:szCs w:val="28"/>
        </w:rPr>
        <w:t xml:space="preserve"> </w:t>
      </w:r>
      <w:r w:rsidR="00D90930">
        <w:rPr>
          <w:rFonts w:ascii="Times New Roman" w:hAnsi="Times New Roman" w:cs="Times New Roman"/>
          <w:sz w:val="28"/>
          <w:szCs w:val="28"/>
        </w:rPr>
        <w:t xml:space="preserve">Giáo viên nêu câu hỏi, gọi chiến sĩ trả lời. </w:t>
      </w:r>
      <w:proofErr w:type="gramStart"/>
      <w:r w:rsidR="00D90930">
        <w:rPr>
          <w:rFonts w:ascii="Times New Roman" w:hAnsi="Times New Roman" w:cs="Times New Roman"/>
          <w:sz w:val="28"/>
          <w:szCs w:val="28"/>
        </w:rPr>
        <w:t>Nhận xét, cho điểm.</w:t>
      </w:r>
      <w:proofErr w:type="gramEnd"/>
    </w:p>
    <w:p w:rsidR="00AD4EAF" w:rsidRDefault="00D90930" w:rsidP="0031268B">
      <w:pPr>
        <w:spacing w:after="0"/>
        <w:ind w:firstLine="426"/>
        <w:jc w:val="both"/>
        <w:rPr>
          <w:rFonts w:ascii="Times New Roman" w:hAnsi="Times New Roman" w:cs="Times New Roman"/>
          <w:sz w:val="28"/>
          <w:szCs w:val="28"/>
        </w:rPr>
      </w:pPr>
      <w:r>
        <w:rPr>
          <w:rFonts w:ascii="Times New Roman" w:hAnsi="Times New Roman" w:cs="Times New Roman"/>
          <w:b/>
          <w:sz w:val="28"/>
          <w:szCs w:val="28"/>
        </w:rPr>
        <w:t>V. THÀNH PHẦN, ĐỐI TƯỢNG KIỂM TRA</w:t>
      </w:r>
    </w:p>
    <w:p w:rsidR="00AD4EAF" w:rsidRDefault="00D90930" w:rsidP="0031268B">
      <w:pPr>
        <w:spacing w:after="0"/>
        <w:ind w:firstLine="450"/>
        <w:jc w:val="both"/>
        <w:rPr>
          <w:rFonts w:ascii="Times New Roman" w:hAnsi="Times New Roman" w:cs="Times New Roman"/>
          <w:sz w:val="28"/>
          <w:szCs w:val="28"/>
        </w:rPr>
      </w:pPr>
      <w:r>
        <w:rPr>
          <w:rFonts w:ascii="Times New Roman" w:hAnsi="Times New Roman" w:cs="Times New Roman"/>
          <w:sz w:val="28"/>
          <w:szCs w:val="28"/>
        </w:rPr>
        <w:t>Hạ sĩ quan, chiến sĩ trong toàn đơn vị</w:t>
      </w:r>
    </w:p>
    <w:p w:rsidR="00D90930" w:rsidRDefault="00D90930" w:rsidP="0031268B">
      <w:pPr>
        <w:spacing w:after="0"/>
        <w:ind w:firstLine="450"/>
        <w:jc w:val="both"/>
        <w:rPr>
          <w:rFonts w:ascii="Times New Roman" w:hAnsi="Times New Roman" w:cs="Times New Roman"/>
          <w:sz w:val="28"/>
          <w:szCs w:val="28"/>
        </w:rPr>
      </w:pPr>
      <w:r>
        <w:rPr>
          <w:rFonts w:ascii="Times New Roman" w:hAnsi="Times New Roman" w:cs="Times New Roman"/>
          <w:b/>
          <w:sz w:val="28"/>
          <w:szCs w:val="28"/>
        </w:rPr>
        <w:t>VI. ĐỊA ĐIỂM:</w:t>
      </w:r>
      <w:r>
        <w:rPr>
          <w:rFonts w:ascii="Times New Roman" w:hAnsi="Times New Roman" w:cs="Times New Roman"/>
          <w:sz w:val="28"/>
          <w:szCs w:val="28"/>
        </w:rPr>
        <w:t xml:space="preserve"> </w:t>
      </w:r>
    </w:p>
    <w:p w:rsidR="00D90930" w:rsidRPr="00D90930" w:rsidRDefault="00D90930" w:rsidP="0031268B">
      <w:pPr>
        <w:spacing w:after="0"/>
        <w:ind w:firstLine="450"/>
        <w:jc w:val="both"/>
        <w:rPr>
          <w:rFonts w:ascii="Times New Roman" w:hAnsi="Times New Roman" w:cs="Times New Roman"/>
          <w:sz w:val="28"/>
          <w:szCs w:val="28"/>
        </w:rPr>
      </w:pPr>
      <w:r>
        <w:rPr>
          <w:rFonts w:ascii="Times New Roman" w:hAnsi="Times New Roman" w:cs="Times New Roman"/>
          <w:b/>
          <w:sz w:val="28"/>
          <w:szCs w:val="28"/>
        </w:rPr>
        <w:t xml:space="preserve">VII. BẢO ĐẢM: </w:t>
      </w:r>
      <w:r w:rsidR="000E7ED3">
        <w:rPr>
          <w:rFonts w:ascii="Times New Roman" w:hAnsi="Times New Roman" w:cs="Times New Roman"/>
          <w:sz w:val="28"/>
          <w:szCs w:val="28"/>
        </w:rPr>
        <w:t>Vật chất như huấn luyện</w:t>
      </w:r>
    </w:p>
    <w:p w:rsidR="00E42EB0" w:rsidRDefault="00E42EB0" w:rsidP="009B405A">
      <w:pPr>
        <w:spacing w:after="0"/>
        <w:ind w:firstLine="426"/>
        <w:jc w:val="both"/>
        <w:rPr>
          <w:rFonts w:ascii="Times New Roman" w:hAnsi="Times New Roman" w:cs="Times New Roman"/>
          <w:sz w:val="28"/>
          <w:szCs w:val="28"/>
        </w:rPr>
      </w:pPr>
    </w:p>
    <w:p w:rsidR="00E42EB0" w:rsidRPr="009B405A" w:rsidRDefault="00E42EB0" w:rsidP="009B405A">
      <w:pPr>
        <w:spacing w:after="0"/>
        <w:ind w:firstLine="426"/>
        <w:jc w:val="both"/>
        <w:rPr>
          <w:rFonts w:ascii="Times New Roman" w:hAnsi="Times New Roman" w:cs="Times New Roman"/>
          <w:sz w:val="28"/>
          <w:szCs w:val="28"/>
        </w:rPr>
      </w:pPr>
    </w:p>
    <w:p w:rsidR="00B00876" w:rsidRPr="00B00876" w:rsidRDefault="00B00876" w:rsidP="00B00876"/>
    <w:sectPr w:rsidR="00B00876" w:rsidRPr="00B00876" w:rsidSect="0041556C">
      <w:pgSz w:w="12240" w:h="15840"/>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859BF"/>
    <w:multiLevelType w:val="multilevel"/>
    <w:tmpl w:val="CD68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E054A55"/>
    <w:multiLevelType w:val="multilevel"/>
    <w:tmpl w:val="C3D8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D32ADC"/>
    <w:rsid w:val="000173A1"/>
    <w:rsid w:val="00027727"/>
    <w:rsid w:val="000505BD"/>
    <w:rsid w:val="00065CFE"/>
    <w:rsid w:val="000669E9"/>
    <w:rsid w:val="00082DB2"/>
    <w:rsid w:val="000836E6"/>
    <w:rsid w:val="00090786"/>
    <w:rsid w:val="00097418"/>
    <w:rsid w:val="000A2758"/>
    <w:rsid w:val="000C09A7"/>
    <w:rsid w:val="000E7ED3"/>
    <w:rsid w:val="000F1398"/>
    <w:rsid w:val="000F1529"/>
    <w:rsid w:val="00101F1B"/>
    <w:rsid w:val="00113232"/>
    <w:rsid w:val="001158E5"/>
    <w:rsid w:val="001212DF"/>
    <w:rsid w:val="00126BB8"/>
    <w:rsid w:val="001345E0"/>
    <w:rsid w:val="00135E4E"/>
    <w:rsid w:val="00143D0A"/>
    <w:rsid w:val="00146F71"/>
    <w:rsid w:val="001D06AE"/>
    <w:rsid w:val="001E2B4D"/>
    <w:rsid w:val="001E3557"/>
    <w:rsid w:val="002024CE"/>
    <w:rsid w:val="00207769"/>
    <w:rsid w:val="00215A75"/>
    <w:rsid w:val="00226E1A"/>
    <w:rsid w:val="0022713D"/>
    <w:rsid w:val="00233EFC"/>
    <w:rsid w:val="00265055"/>
    <w:rsid w:val="0026660C"/>
    <w:rsid w:val="00284A84"/>
    <w:rsid w:val="002962B3"/>
    <w:rsid w:val="002A217F"/>
    <w:rsid w:val="002B1EF9"/>
    <w:rsid w:val="002B408F"/>
    <w:rsid w:val="002D331B"/>
    <w:rsid w:val="002E4A5E"/>
    <w:rsid w:val="002F1EF9"/>
    <w:rsid w:val="00305ABE"/>
    <w:rsid w:val="00310E3E"/>
    <w:rsid w:val="0031268B"/>
    <w:rsid w:val="00313C6C"/>
    <w:rsid w:val="003210F7"/>
    <w:rsid w:val="003212CC"/>
    <w:rsid w:val="0032597D"/>
    <w:rsid w:val="00327B68"/>
    <w:rsid w:val="00336902"/>
    <w:rsid w:val="00350E9F"/>
    <w:rsid w:val="0035133F"/>
    <w:rsid w:val="003549D7"/>
    <w:rsid w:val="00374595"/>
    <w:rsid w:val="00383913"/>
    <w:rsid w:val="00390D0D"/>
    <w:rsid w:val="00392D6D"/>
    <w:rsid w:val="003A6AE7"/>
    <w:rsid w:val="003B00E1"/>
    <w:rsid w:val="003B01E5"/>
    <w:rsid w:val="003B043A"/>
    <w:rsid w:val="003B1022"/>
    <w:rsid w:val="003B6C5C"/>
    <w:rsid w:val="003B7F21"/>
    <w:rsid w:val="003D36CD"/>
    <w:rsid w:val="003E7882"/>
    <w:rsid w:val="004058F0"/>
    <w:rsid w:val="0041534F"/>
    <w:rsid w:val="0041556C"/>
    <w:rsid w:val="00432C96"/>
    <w:rsid w:val="004657A8"/>
    <w:rsid w:val="00467A11"/>
    <w:rsid w:val="0047671C"/>
    <w:rsid w:val="00480297"/>
    <w:rsid w:val="00483E47"/>
    <w:rsid w:val="004935D0"/>
    <w:rsid w:val="004B17EB"/>
    <w:rsid w:val="004B2A40"/>
    <w:rsid w:val="004B79CF"/>
    <w:rsid w:val="004D22CA"/>
    <w:rsid w:val="004E6BAF"/>
    <w:rsid w:val="004E7B81"/>
    <w:rsid w:val="00501178"/>
    <w:rsid w:val="00510111"/>
    <w:rsid w:val="0051310E"/>
    <w:rsid w:val="00541E40"/>
    <w:rsid w:val="00544223"/>
    <w:rsid w:val="00550831"/>
    <w:rsid w:val="0055133E"/>
    <w:rsid w:val="0055239C"/>
    <w:rsid w:val="005668F9"/>
    <w:rsid w:val="005867F4"/>
    <w:rsid w:val="005872C0"/>
    <w:rsid w:val="005A2B05"/>
    <w:rsid w:val="005B2BA5"/>
    <w:rsid w:val="005B62EA"/>
    <w:rsid w:val="005C1A0B"/>
    <w:rsid w:val="005C700C"/>
    <w:rsid w:val="005E5581"/>
    <w:rsid w:val="005E780F"/>
    <w:rsid w:val="0060613D"/>
    <w:rsid w:val="00606F5C"/>
    <w:rsid w:val="00607EDD"/>
    <w:rsid w:val="00613F16"/>
    <w:rsid w:val="0061581C"/>
    <w:rsid w:val="00630DC7"/>
    <w:rsid w:val="0063576A"/>
    <w:rsid w:val="00635F8E"/>
    <w:rsid w:val="006370E8"/>
    <w:rsid w:val="00651E2B"/>
    <w:rsid w:val="00651E8B"/>
    <w:rsid w:val="00654F5A"/>
    <w:rsid w:val="00677BE8"/>
    <w:rsid w:val="0068054A"/>
    <w:rsid w:val="006827C5"/>
    <w:rsid w:val="006964C0"/>
    <w:rsid w:val="006C03ED"/>
    <w:rsid w:val="006E4725"/>
    <w:rsid w:val="006F5FCF"/>
    <w:rsid w:val="007258E1"/>
    <w:rsid w:val="00725FCB"/>
    <w:rsid w:val="0073288E"/>
    <w:rsid w:val="00737154"/>
    <w:rsid w:val="00747FA2"/>
    <w:rsid w:val="0076294D"/>
    <w:rsid w:val="00765019"/>
    <w:rsid w:val="00770FC4"/>
    <w:rsid w:val="00786B61"/>
    <w:rsid w:val="0079530C"/>
    <w:rsid w:val="007974F6"/>
    <w:rsid w:val="007C4B73"/>
    <w:rsid w:val="007F4EDC"/>
    <w:rsid w:val="008144A3"/>
    <w:rsid w:val="00825CC6"/>
    <w:rsid w:val="00826779"/>
    <w:rsid w:val="00836C1B"/>
    <w:rsid w:val="00836F47"/>
    <w:rsid w:val="0084271D"/>
    <w:rsid w:val="008641A3"/>
    <w:rsid w:val="0086639D"/>
    <w:rsid w:val="00873716"/>
    <w:rsid w:val="0087462B"/>
    <w:rsid w:val="00874E19"/>
    <w:rsid w:val="0089095D"/>
    <w:rsid w:val="0089710F"/>
    <w:rsid w:val="008A38F6"/>
    <w:rsid w:val="008C4E76"/>
    <w:rsid w:val="008C5583"/>
    <w:rsid w:val="008C59F5"/>
    <w:rsid w:val="008C795C"/>
    <w:rsid w:val="008D6D2E"/>
    <w:rsid w:val="008E37AB"/>
    <w:rsid w:val="0090020F"/>
    <w:rsid w:val="00954F87"/>
    <w:rsid w:val="009607E8"/>
    <w:rsid w:val="00973169"/>
    <w:rsid w:val="00974548"/>
    <w:rsid w:val="0097680F"/>
    <w:rsid w:val="00983151"/>
    <w:rsid w:val="009A0F59"/>
    <w:rsid w:val="009B405A"/>
    <w:rsid w:val="009C2624"/>
    <w:rsid w:val="009D4ECB"/>
    <w:rsid w:val="009E1990"/>
    <w:rsid w:val="009E19E9"/>
    <w:rsid w:val="00A040E4"/>
    <w:rsid w:val="00A155D7"/>
    <w:rsid w:val="00A265B4"/>
    <w:rsid w:val="00A33496"/>
    <w:rsid w:val="00A43369"/>
    <w:rsid w:val="00A52159"/>
    <w:rsid w:val="00A55D95"/>
    <w:rsid w:val="00A617FF"/>
    <w:rsid w:val="00A741EE"/>
    <w:rsid w:val="00A76AA9"/>
    <w:rsid w:val="00A87054"/>
    <w:rsid w:val="00A90646"/>
    <w:rsid w:val="00A91F86"/>
    <w:rsid w:val="00AA7BA6"/>
    <w:rsid w:val="00AC1F4F"/>
    <w:rsid w:val="00AC5D83"/>
    <w:rsid w:val="00AD4EAF"/>
    <w:rsid w:val="00B00876"/>
    <w:rsid w:val="00B33D6F"/>
    <w:rsid w:val="00B36950"/>
    <w:rsid w:val="00B40694"/>
    <w:rsid w:val="00B52674"/>
    <w:rsid w:val="00B65048"/>
    <w:rsid w:val="00BF336B"/>
    <w:rsid w:val="00C173D5"/>
    <w:rsid w:val="00C20994"/>
    <w:rsid w:val="00C333D2"/>
    <w:rsid w:val="00C45DDF"/>
    <w:rsid w:val="00C51EC4"/>
    <w:rsid w:val="00C729A5"/>
    <w:rsid w:val="00C820EC"/>
    <w:rsid w:val="00C843E3"/>
    <w:rsid w:val="00C93D4C"/>
    <w:rsid w:val="00CA30ED"/>
    <w:rsid w:val="00CB7D65"/>
    <w:rsid w:val="00CD04C2"/>
    <w:rsid w:val="00CD2109"/>
    <w:rsid w:val="00CD378C"/>
    <w:rsid w:val="00CD4377"/>
    <w:rsid w:val="00CF44EE"/>
    <w:rsid w:val="00CF5937"/>
    <w:rsid w:val="00D03DF2"/>
    <w:rsid w:val="00D166BC"/>
    <w:rsid w:val="00D32ADC"/>
    <w:rsid w:val="00D34176"/>
    <w:rsid w:val="00D45190"/>
    <w:rsid w:val="00D6423D"/>
    <w:rsid w:val="00D713D7"/>
    <w:rsid w:val="00D777E3"/>
    <w:rsid w:val="00D90930"/>
    <w:rsid w:val="00D938C3"/>
    <w:rsid w:val="00DA4B31"/>
    <w:rsid w:val="00DA7C0A"/>
    <w:rsid w:val="00DB07E7"/>
    <w:rsid w:val="00DC402D"/>
    <w:rsid w:val="00E06094"/>
    <w:rsid w:val="00E216C1"/>
    <w:rsid w:val="00E3501B"/>
    <w:rsid w:val="00E42EB0"/>
    <w:rsid w:val="00E4576F"/>
    <w:rsid w:val="00E4726E"/>
    <w:rsid w:val="00E502F5"/>
    <w:rsid w:val="00E5744F"/>
    <w:rsid w:val="00E711B7"/>
    <w:rsid w:val="00E806C9"/>
    <w:rsid w:val="00E96335"/>
    <w:rsid w:val="00EA2703"/>
    <w:rsid w:val="00EA6AC6"/>
    <w:rsid w:val="00EA6D5C"/>
    <w:rsid w:val="00EE3437"/>
    <w:rsid w:val="00EF0AA4"/>
    <w:rsid w:val="00EF62D0"/>
    <w:rsid w:val="00F026A4"/>
    <w:rsid w:val="00F211CD"/>
    <w:rsid w:val="00F2520C"/>
    <w:rsid w:val="00F37879"/>
    <w:rsid w:val="00F540A9"/>
    <w:rsid w:val="00F60659"/>
    <w:rsid w:val="00F613BA"/>
    <w:rsid w:val="00F754F5"/>
    <w:rsid w:val="00F809A7"/>
    <w:rsid w:val="00F81859"/>
    <w:rsid w:val="00FA0A0C"/>
    <w:rsid w:val="00FB2AA1"/>
    <w:rsid w:val="00FB4699"/>
    <w:rsid w:val="00FE3DE5"/>
    <w:rsid w:val="00FF2E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customStyle="1" w:styleId="apple-tab-span">
    <w:name w:val="apple-tab-span"/>
    <w:basedOn w:val="DefaultParagraphFont"/>
    <w:rsid w:val="00F2520C"/>
  </w:style>
  <w:style w:type="character" w:customStyle="1" w:styleId="apple-converted-space">
    <w:name w:val="apple-converted-space"/>
    <w:basedOn w:val="DefaultParagraphFont"/>
    <w:rsid w:val="009E19E9"/>
  </w:style>
  <w:style w:type="character" w:styleId="Hyperlink">
    <w:name w:val="Hyperlink"/>
    <w:basedOn w:val="DefaultParagraphFont"/>
    <w:uiPriority w:val="99"/>
    <w:semiHidden/>
    <w:unhideWhenUsed/>
    <w:rsid w:val="009E19E9"/>
    <w:rPr>
      <w:color w:val="0000FF"/>
      <w:u w:val="single"/>
    </w:rPr>
  </w:style>
  <w:style w:type="paragraph" w:styleId="NormalWeb">
    <w:name w:val="Normal (Web)"/>
    <w:basedOn w:val="Normal"/>
    <w:uiPriority w:val="99"/>
    <w:semiHidden/>
    <w:unhideWhenUsed/>
    <w:rsid w:val="000F13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1739106">
      <w:bodyDiv w:val="1"/>
      <w:marLeft w:val="0"/>
      <w:marRight w:val="0"/>
      <w:marTop w:val="0"/>
      <w:marBottom w:val="0"/>
      <w:divBdr>
        <w:top w:val="none" w:sz="0" w:space="0" w:color="auto"/>
        <w:left w:val="none" w:sz="0" w:space="0" w:color="auto"/>
        <w:bottom w:val="none" w:sz="0" w:space="0" w:color="auto"/>
        <w:right w:val="none" w:sz="0" w:space="0" w:color="auto"/>
      </w:divBdr>
    </w:div>
    <w:div w:id="303000693">
      <w:bodyDiv w:val="1"/>
      <w:marLeft w:val="0"/>
      <w:marRight w:val="0"/>
      <w:marTop w:val="0"/>
      <w:marBottom w:val="0"/>
      <w:divBdr>
        <w:top w:val="none" w:sz="0" w:space="0" w:color="auto"/>
        <w:left w:val="none" w:sz="0" w:space="0" w:color="auto"/>
        <w:bottom w:val="none" w:sz="0" w:space="0" w:color="auto"/>
        <w:right w:val="none" w:sz="0" w:space="0" w:color="auto"/>
      </w:divBdr>
      <w:divsChild>
        <w:div w:id="1812400647">
          <w:marLeft w:val="0"/>
          <w:marRight w:val="0"/>
          <w:marTop w:val="120"/>
          <w:marBottom w:val="0"/>
          <w:divBdr>
            <w:top w:val="none" w:sz="0" w:space="0" w:color="auto"/>
            <w:left w:val="none" w:sz="0" w:space="0" w:color="auto"/>
            <w:bottom w:val="none" w:sz="0" w:space="0" w:color="auto"/>
            <w:right w:val="none" w:sz="0" w:space="0" w:color="auto"/>
          </w:divBdr>
        </w:div>
        <w:div w:id="1004625919">
          <w:marLeft w:val="0"/>
          <w:marRight w:val="0"/>
          <w:marTop w:val="120"/>
          <w:marBottom w:val="0"/>
          <w:divBdr>
            <w:top w:val="none" w:sz="0" w:space="0" w:color="auto"/>
            <w:left w:val="none" w:sz="0" w:space="0" w:color="auto"/>
            <w:bottom w:val="none" w:sz="0" w:space="0" w:color="auto"/>
            <w:right w:val="none" w:sz="0" w:space="0" w:color="auto"/>
          </w:divBdr>
        </w:div>
        <w:div w:id="1886288763">
          <w:marLeft w:val="0"/>
          <w:marRight w:val="0"/>
          <w:marTop w:val="120"/>
          <w:marBottom w:val="0"/>
          <w:divBdr>
            <w:top w:val="none" w:sz="0" w:space="0" w:color="auto"/>
            <w:left w:val="none" w:sz="0" w:space="0" w:color="auto"/>
            <w:bottom w:val="none" w:sz="0" w:space="0" w:color="auto"/>
            <w:right w:val="none" w:sz="0" w:space="0" w:color="auto"/>
          </w:divBdr>
        </w:div>
        <w:div w:id="1262954354">
          <w:marLeft w:val="0"/>
          <w:marRight w:val="0"/>
          <w:marTop w:val="120"/>
          <w:marBottom w:val="0"/>
          <w:divBdr>
            <w:top w:val="none" w:sz="0" w:space="0" w:color="auto"/>
            <w:left w:val="none" w:sz="0" w:space="0" w:color="auto"/>
            <w:bottom w:val="none" w:sz="0" w:space="0" w:color="auto"/>
            <w:right w:val="none" w:sz="0" w:space="0" w:color="auto"/>
          </w:divBdr>
        </w:div>
        <w:div w:id="1175192692">
          <w:marLeft w:val="0"/>
          <w:marRight w:val="0"/>
          <w:marTop w:val="120"/>
          <w:marBottom w:val="0"/>
          <w:divBdr>
            <w:top w:val="none" w:sz="0" w:space="0" w:color="auto"/>
            <w:left w:val="none" w:sz="0" w:space="0" w:color="auto"/>
            <w:bottom w:val="none" w:sz="0" w:space="0" w:color="auto"/>
            <w:right w:val="none" w:sz="0" w:space="0" w:color="auto"/>
          </w:divBdr>
        </w:div>
        <w:div w:id="1418746191">
          <w:marLeft w:val="0"/>
          <w:marRight w:val="0"/>
          <w:marTop w:val="120"/>
          <w:marBottom w:val="0"/>
          <w:divBdr>
            <w:top w:val="none" w:sz="0" w:space="0" w:color="auto"/>
            <w:left w:val="none" w:sz="0" w:space="0" w:color="auto"/>
            <w:bottom w:val="none" w:sz="0" w:space="0" w:color="auto"/>
            <w:right w:val="none" w:sz="0" w:space="0" w:color="auto"/>
          </w:divBdr>
        </w:div>
        <w:div w:id="1573273665">
          <w:marLeft w:val="0"/>
          <w:marRight w:val="0"/>
          <w:marTop w:val="120"/>
          <w:marBottom w:val="0"/>
          <w:divBdr>
            <w:top w:val="none" w:sz="0" w:space="0" w:color="auto"/>
            <w:left w:val="none" w:sz="0" w:space="0" w:color="auto"/>
            <w:bottom w:val="none" w:sz="0" w:space="0" w:color="auto"/>
            <w:right w:val="none" w:sz="0" w:space="0" w:color="auto"/>
          </w:divBdr>
        </w:div>
        <w:div w:id="445732893">
          <w:marLeft w:val="0"/>
          <w:marRight w:val="0"/>
          <w:marTop w:val="120"/>
          <w:marBottom w:val="0"/>
          <w:divBdr>
            <w:top w:val="none" w:sz="0" w:space="0" w:color="auto"/>
            <w:left w:val="none" w:sz="0" w:space="0" w:color="auto"/>
            <w:bottom w:val="none" w:sz="0" w:space="0" w:color="auto"/>
            <w:right w:val="none" w:sz="0" w:space="0" w:color="auto"/>
          </w:divBdr>
        </w:div>
        <w:div w:id="1606035370">
          <w:marLeft w:val="0"/>
          <w:marRight w:val="0"/>
          <w:marTop w:val="120"/>
          <w:marBottom w:val="0"/>
          <w:divBdr>
            <w:top w:val="none" w:sz="0" w:space="0" w:color="auto"/>
            <w:left w:val="none" w:sz="0" w:space="0" w:color="auto"/>
            <w:bottom w:val="none" w:sz="0" w:space="0" w:color="auto"/>
            <w:right w:val="none" w:sz="0" w:space="0" w:color="auto"/>
          </w:divBdr>
        </w:div>
        <w:div w:id="1049959605">
          <w:marLeft w:val="0"/>
          <w:marRight w:val="0"/>
          <w:marTop w:val="120"/>
          <w:marBottom w:val="0"/>
          <w:divBdr>
            <w:top w:val="none" w:sz="0" w:space="0" w:color="auto"/>
            <w:left w:val="none" w:sz="0" w:space="0" w:color="auto"/>
            <w:bottom w:val="none" w:sz="0" w:space="0" w:color="auto"/>
            <w:right w:val="none" w:sz="0" w:space="0" w:color="auto"/>
          </w:divBdr>
        </w:div>
        <w:div w:id="1513715631">
          <w:marLeft w:val="0"/>
          <w:marRight w:val="0"/>
          <w:marTop w:val="120"/>
          <w:marBottom w:val="0"/>
          <w:divBdr>
            <w:top w:val="none" w:sz="0" w:space="0" w:color="auto"/>
            <w:left w:val="none" w:sz="0" w:space="0" w:color="auto"/>
            <w:bottom w:val="none" w:sz="0" w:space="0" w:color="auto"/>
            <w:right w:val="none" w:sz="0" w:space="0" w:color="auto"/>
          </w:divBdr>
        </w:div>
        <w:div w:id="411701404">
          <w:marLeft w:val="0"/>
          <w:marRight w:val="0"/>
          <w:marTop w:val="120"/>
          <w:marBottom w:val="0"/>
          <w:divBdr>
            <w:top w:val="none" w:sz="0" w:space="0" w:color="auto"/>
            <w:left w:val="none" w:sz="0" w:space="0" w:color="auto"/>
            <w:bottom w:val="none" w:sz="0" w:space="0" w:color="auto"/>
            <w:right w:val="none" w:sz="0" w:space="0" w:color="auto"/>
          </w:divBdr>
        </w:div>
        <w:div w:id="995302538">
          <w:marLeft w:val="0"/>
          <w:marRight w:val="0"/>
          <w:marTop w:val="120"/>
          <w:marBottom w:val="0"/>
          <w:divBdr>
            <w:top w:val="none" w:sz="0" w:space="0" w:color="auto"/>
            <w:left w:val="none" w:sz="0" w:space="0" w:color="auto"/>
            <w:bottom w:val="none" w:sz="0" w:space="0" w:color="auto"/>
            <w:right w:val="none" w:sz="0" w:space="0" w:color="auto"/>
          </w:divBdr>
        </w:div>
        <w:div w:id="1915357656">
          <w:marLeft w:val="0"/>
          <w:marRight w:val="0"/>
          <w:marTop w:val="120"/>
          <w:marBottom w:val="0"/>
          <w:divBdr>
            <w:top w:val="none" w:sz="0" w:space="0" w:color="auto"/>
            <w:left w:val="none" w:sz="0" w:space="0" w:color="auto"/>
            <w:bottom w:val="none" w:sz="0" w:space="0" w:color="auto"/>
            <w:right w:val="none" w:sz="0" w:space="0" w:color="auto"/>
          </w:divBdr>
        </w:div>
        <w:div w:id="465665081">
          <w:marLeft w:val="0"/>
          <w:marRight w:val="0"/>
          <w:marTop w:val="120"/>
          <w:marBottom w:val="0"/>
          <w:divBdr>
            <w:top w:val="none" w:sz="0" w:space="0" w:color="auto"/>
            <w:left w:val="none" w:sz="0" w:space="0" w:color="auto"/>
            <w:bottom w:val="none" w:sz="0" w:space="0" w:color="auto"/>
            <w:right w:val="none" w:sz="0" w:space="0" w:color="auto"/>
          </w:divBdr>
        </w:div>
        <w:div w:id="1323120600">
          <w:marLeft w:val="0"/>
          <w:marRight w:val="0"/>
          <w:marTop w:val="120"/>
          <w:marBottom w:val="0"/>
          <w:divBdr>
            <w:top w:val="none" w:sz="0" w:space="0" w:color="auto"/>
            <w:left w:val="none" w:sz="0" w:space="0" w:color="auto"/>
            <w:bottom w:val="none" w:sz="0" w:space="0" w:color="auto"/>
            <w:right w:val="none" w:sz="0" w:space="0" w:color="auto"/>
          </w:divBdr>
        </w:div>
      </w:divsChild>
    </w:div>
    <w:div w:id="791509924">
      <w:bodyDiv w:val="1"/>
      <w:marLeft w:val="0"/>
      <w:marRight w:val="0"/>
      <w:marTop w:val="0"/>
      <w:marBottom w:val="0"/>
      <w:divBdr>
        <w:top w:val="none" w:sz="0" w:space="0" w:color="auto"/>
        <w:left w:val="none" w:sz="0" w:space="0" w:color="auto"/>
        <w:bottom w:val="none" w:sz="0" w:space="0" w:color="auto"/>
        <w:right w:val="none" w:sz="0" w:space="0" w:color="auto"/>
      </w:divBdr>
    </w:div>
    <w:div w:id="1006859115">
      <w:bodyDiv w:val="1"/>
      <w:marLeft w:val="0"/>
      <w:marRight w:val="0"/>
      <w:marTop w:val="0"/>
      <w:marBottom w:val="0"/>
      <w:divBdr>
        <w:top w:val="none" w:sz="0" w:space="0" w:color="auto"/>
        <w:left w:val="none" w:sz="0" w:space="0" w:color="auto"/>
        <w:bottom w:val="none" w:sz="0" w:space="0" w:color="auto"/>
        <w:right w:val="none" w:sz="0" w:space="0" w:color="auto"/>
      </w:divBdr>
      <w:divsChild>
        <w:div w:id="2015061183">
          <w:marLeft w:val="0"/>
          <w:marRight w:val="0"/>
          <w:marTop w:val="120"/>
          <w:marBottom w:val="0"/>
          <w:divBdr>
            <w:top w:val="none" w:sz="0" w:space="0" w:color="auto"/>
            <w:left w:val="none" w:sz="0" w:space="0" w:color="auto"/>
            <w:bottom w:val="none" w:sz="0" w:space="0" w:color="auto"/>
            <w:right w:val="none" w:sz="0" w:space="0" w:color="auto"/>
          </w:divBdr>
        </w:div>
        <w:div w:id="546989741">
          <w:marLeft w:val="0"/>
          <w:marRight w:val="0"/>
          <w:marTop w:val="120"/>
          <w:marBottom w:val="0"/>
          <w:divBdr>
            <w:top w:val="none" w:sz="0" w:space="0" w:color="auto"/>
            <w:left w:val="none" w:sz="0" w:space="0" w:color="auto"/>
            <w:bottom w:val="none" w:sz="0" w:space="0" w:color="auto"/>
            <w:right w:val="none" w:sz="0" w:space="0" w:color="auto"/>
          </w:divBdr>
        </w:div>
        <w:div w:id="637154305">
          <w:marLeft w:val="0"/>
          <w:marRight w:val="0"/>
          <w:marTop w:val="120"/>
          <w:marBottom w:val="0"/>
          <w:divBdr>
            <w:top w:val="none" w:sz="0" w:space="0" w:color="auto"/>
            <w:left w:val="none" w:sz="0" w:space="0" w:color="auto"/>
            <w:bottom w:val="none" w:sz="0" w:space="0" w:color="auto"/>
            <w:right w:val="none" w:sz="0" w:space="0" w:color="auto"/>
          </w:divBdr>
        </w:div>
        <w:div w:id="438258758">
          <w:marLeft w:val="0"/>
          <w:marRight w:val="0"/>
          <w:marTop w:val="120"/>
          <w:marBottom w:val="0"/>
          <w:divBdr>
            <w:top w:val="none" w:sz="0" w:space="0" w:color="auto"/>
            <w:left w:val="none" w:sz="0" w:space="0" w:color="auto"/>
            <w:bottom w:val="none" w:sz="0" w:space="0" w:color="auto"/>
            <w:right w:val="none" w:sz="0" w:space="0" w:color="auto"/>
          </w:divBdr>
        </w:div>
        <w:div w:id="1232689203">
          <w:marLeft w:val="0"/>
          <w:marRight w:val="0"/>
          <w:marTop w:val="120"/>
          <w:marBottom w:val="0"/>
          <w:divBdr>
            <w:top w:val="none" w:sz="0" w:space="0" w:color="auto"/>
            <w:left w:val="none" w:sz="0" w:space="0" w:color="auto"/>
            <w:bottom w:val="none" w:sz="0" w:space="0" w:color="auto"/>
            <w:right w:val="none" w:sz="0" w:space="0" w:color="auto"/>
          </w:divBdr>
        </w:div>
      </w:divsChild>
    </w:div>
    <w:div w:id="1370952697">
      <w:bodyDiv w:val="1"/>
      <w:marLeft w:val="0"/>
      <w:marRight w:val="0"/>
      <w:marTop w:val="0"/>
      <w:marBottom w:val="0"/>
      <w:divBdr>
        <w:top w:val="none" w:sz="0" w:space="0" w:color="auto"/>
        <w:left w:val="none" w:sz="0" w:space="0" w:color="auto"/>
        <w:bottom w:val="none" w:sz="0" w:space="0" w:color="auto"/>
        <w:right w:val="none" w:sz="0" w:space="0" w:color="auto"/>
      </w:divBdr>
    </w:div>
    <w:div w:id="2010861988">
      <w:bodyDiv w:val="1"/>
      <w:marLeft w:val="0"/>
      <w:marRight w:val="0"/>
      <w:marTop w:val="0"/>
      <w:marBottom w:val="0"/>
      <w:divBdr>
        <w:top w:val="none" w:sz="0" w:space="0" w:color="auto"/>
        <w:left w:val="none" w:sz="0" w:space="0" w:color="auto"/>
        <w:bottom w:val="none" w:sz="0" w:space="0" w:color="auto"/>
        <w:right w:val="none" w:sz="0" w:space="0" w:color="auto"/>
      </w:divBdr>
      <w:divsChild>
        <w:div w:id="1116607079">
          <w:marLeft w:val="0"/>
          <w:marRight w:val="0"/>
          <w:marTop w:val="120"/>
          <w:marBottom w:val="0"/>
          <w:divBdr>
            <w:top w:val="none" w:sz="0" w:space="0" w:color="auto"/>
            <w:left w:val="none" w:sz="0" w:space="0" w:color="auto"/>
            <w:bottom w:val="none" w:sz="0" w:space="0" w:color="auto"/>
            <w:right w:val="none" w:sz="0" w:space="0" w:color="auto"/>
          </w:divBdr>
        </w:div>
        <w:div w:id="22289647">
          <w:marLeft w:val="0"/>
          <w:marRight w:val="0"/>
          <w:marTop w:val="120"/>
          <w:marBottom w:val="0"/>
          <w:divBdr>
            <w:top w:val="none" w:sz="0" w:space="0" w:color="auto"/>
            <w:left w:val="none" w:sz="0" w:space="0" w:color="auto"/>
            <w:bottom w:val="none" w:sz="0" w:space="0" w:color="auto"/>
            <w:right w:val="none" w:sz="0" w:space="0" w:color="auto"/>
          </w:divBdr>
        </w:div>
        <w:div w:id="58524493">
          <w:marLeft w:val="0"/>
          <w:marRight w:val="0"/>
          <w:marTop w:val="120"/>
          <w:marBottom w:val="0"/>
          <w:divBdr>
            <w:top w:val="none" w:sz="0" w:space="0" w:color="auto"/>
            <w:left w:val="none" w:sz="0" w:space="0" w:color="auto"/>
            <w:bottom w:val="none" w:sz="0" w:space="0" w:color="auto"/>
            <w:right w:val="none" w:sz="0" w:space="0" w:color="auto"/>
          </w:divBdr>
        </w:div>
        <w:div w:id="697970534">
          <w:marLeft w:val="0"/>
          <w:marRight w:val="0"/>
          <w:marTop w:val="120"/>
          <w:marBottom w:val="0"/>
          <w:divBdr>
            <w:top w:val="none" w:sz="0" w:space="0" w:color="auto"/>
            <w:left w:val="none" w:sz="0" w:space="0" w:color="auto"/>
            <w:bottom w:val="none" w:sz="0" w:space="0" w:color="auto"/>
            <w:right w:val="none" w:sz="0" w:space="0" w:color="auto"/>
          </w:divBdr>
        </w:div>
        <w:div w:id="1908999748">
          <w:marLeft w:val="0"/>
          <w:marRight w:val="0"/>
          <w:marTop w:val="120"/>
          <w:marBottom w:val="0"/>
          <w:divBdr>
            <w:top w:val="none" w:sz="0" w:space="0" w:color="auto"/>
            <w:left w:val="none" w:sz="0" w:space="0" w:color="auto"/>
            <w:bottom w:val="none" w:sz="0" w:space="0" w:color="auto"/>
            <w:right w:val="none" w:sz="0" w:space="0" w:color="auto"/>
          </w:divBdr>
        </w:div>
        <w:div w:id="1487816770">
          <w:marLeft w:val="0"/>
          <w:marRight w:val="0"/>
          <w:marTop w:val="120"/>
          <w:marBottom w:val="0"/>
          <w:divBdr>
            <w:top w:val="none" w:sz="0" w:space="0" w:color="auto"/>
            <w:left w:val="none" w:sz="0" w:space="0" w:color="auto"/>
            <w:bottom w:val="none" w:sz="0" w:space="0" w:color="auto"/>
            <w:right w:val="none" w:sz="0" w:space="0" w:color="auto"/>
          </w:divBdr>
        </w:div>
        <w:div w:id="870798819">
          <w:marLeft w:val="0"/>
          <w:marRight w:val="0"/>
          <w:marTop w:val="120"/>
          <w:marBottom w:val="0"/>
          <w:divBdr>
            <w:top w:val="none" w:sz="0" w:space="0" w:color="auto"/>
            <w:left w:val="none" w:sz="0" w:space="0" w:color="auto"/>
            <w:bottom w:val="none" w:sz="0" w:space="0" w:color="auto"/>
            <w:right w:val="none" w:sz="0" w:space="0" w:color="auto"/>
          </w:divBdr>
        </w:div>
        <w:div w:id="1992783401">
          <w:marLeft w:val="0"/>
          <w:marRight w:val="0"/>
          <w:marTop w:val="120"/>
          <w:marBottom w:val="0"/>
          <w:divBdr>
            <w:top w:val="none" w:sz="0" w:space="0" w:color="auto"/>
            <w:left w:val="none" w:sz="0" w:space="0" w:color="auto"/>
            <w:bottom w:val="none" w:sz="0" w:space="0" w:color="auto"/>
            <w:right w:val="none" w:sz="0" w:space="0" w:color="auto"/>
          </w:divBdr>
        </w:div>
        <w:div w:id="723021820">
          <w:marLeft w:val="0"/>
          <w:marRight w:val="0"/>
          <w:marTop w:val="120"/>
          <w:marBottom w:val="0"/>
          <w:divBdr>
            <w:top w:val="none" w:sz="0" w:space="0" w:color="auto"/>
            <w:left w:val="none" w:sz="0" w:space="0" w:color="auto"/>
            <w:bottom w:val="none" w:sz="0" w:space="0" w:color="auto"/>
            <w:right w:val="none" w:sz="0" w:space="0" w:color="auto"/>
          </w:divBdr>
        </w:div>
        <w:div w:id="895507122">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6D9C8-1DBB-46D2-A8D0-52B8A0346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6</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14</cp:revision>
  <dcterms:created xsi:type="dcterms:W3CDTF">2016-03-04T01:08:00Z</dcterms:created>
  <dcterms:modified xsi:type="dcterms:W3CDTF">2016-03-04T03:19:00Z</dcterms:modified>
</cp:coreProperties>
</file>