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53E" w:rsidRPr="00C71FDE" w:rsidRDefault="0076453E" w:rsidP="00403A82">
      <w:pPr>
        <w:spacing w:after="0"/>
        <w:ind w:left="67" w:hanging="67"/>
        <w:jc w:val="center"/>
        <w:rPr>
          <w:b/>
          <w:bCs/>
          <w:sz w:val="26"/>
        </w:rPr>
      </w:pPr>
      <w:r w:rsidRPr="00C71FDE">
        <w:rPr>
          <w:b/>
          <w:sz w:val="26"/>
        </w:rPr>
        <w:t>Phần một</w:t>
      </w:r>
      <w:r w:rsidRPr="00C71FDE">
        <w:rPr>
          <w:sz w:val="26"/>
        </w:rPr>
        <w:t xml:space="preserve">: </w:t>
      </w:r>
      <w:r w:rsidRPr="00C71FDE">
        <w:rPr>
          <w:b/>
          <w:bCs/>
          <w:sz w:val="26"/>
        </w:rPr>
        <w:t>Ý ĐỊNH HUẤN LUYỆN</w:t>
      </w:r>
    </w:p>
    <w:p w:rsidR="0076453E" w:rsidRPr="00C71FDE" w:rsidRDefault="0076453E" w:rsidP="00403A82">
      <w:pPr>
        <w:spacing w:after="0"/>
        <w:ind w:left="67" w:firstLine="653"/>
        <w:jc w:val="center"/>
        <w:rPr>
          <w:b/>
          <w:bCs/>
        </w:rPr>
      </w:pPr>
    </w:p>
    <w:p w:rsidR="0076453E" w:rsidRPr="00C71FDE" w:rsidRDefault="0076453E" w:rsidP="00403A82">
      <w:pPr>
        <w:spacing w:after="0"/>
        <w:ind w:left="67" w:firstLine="653"/>
        <w:jc w:val="both"/>
        <w:rPr>
          <w:b/>
          <w:bCs/>
          <w:sz w:val="26"/>
        </w:rPr>
      </w:pPr>
      <w:r w:rsidRPr="00C71FDE">
        <w:rPr>
          <w:b/>
          <w:bCs/>
          <w:sz w:val="26"/>
        </w:rPr>
        <w:t>I. MỤC ĐÍCH, YÊU CẦU</w:t>
      </w:r>
    </w:p>
    <w:p w:rsidR="0076453E" w:rsidRPr="00C71FDE" w:rsidRDefault="0076453E" w:rsidP="00403A82">
      <w:pPr>
        <w:spacing w:after="0"/>
        <w:ind w:left="67" w:firstLine="653"/>
        <w:jc w:val="both"/>
      </w:pPr>
      <w:r w:rsidRPr="00C71FDE">
        <w:rPr>
          <w:b/>
          <w:bCs/>
        </w:rPr>
        <w:t>1. Mục đích</w:t>
      </w:r>
      <w:r w:rsidRPr="00C71FDE">
        <w:t>: Nhằm giới thiệu cho cán bộ, chiến sỹ trong đơn vị biết và nắm chắ</w:t>
      </w:r>
      <w:r>
        <w:t xml:space="preserve">c các quy tắc bảo đảm an toàn trong </w:t>
      </w:r>
      <w:r w:rsidR="00403A82" w:rsidRPr="00403A82">
        <w:t>huấn luyệ</w:t>
      </w:r>
      <w:r w:rsidR="00403A82">
        <w:t>n</w:t>
      </w:r>
      <w:r w:rsidRPr="00C71FDE">
        <w:t xml:space="preserve"> làm cơ sở cho học tập, công tác, sinh hoạt, thực hiện nhiệm vụ tại đơn vị. </w:t>
      </w:r>
      <w:r w:rsidRPr="00C71FDE">
        <w:tab/>
      </w:r>
    </w:p>
    <w:p w:rsidR="0076453E" w:rsidRPr="00C71FDE" w:rsidRDefault="0076453E" w:rsidP="00403A82">
      <w:pPr>
        <w:spacing w:after="0"/>
        <w:ind w:left="67" w:firstLine="653"/>
        <w:jc w:val="both"/>
      </w:pPr>
      <w:r w:rsidRPr="00C71FDE">
        <w:rPr>
          <w:b/>
          <w:bCs/>
        </w:rPr>
        <w:t>2. Yêu cầu</w:t>
      </w:r>
      <w:r w:rsidRPr="00C71FDE">
        <w:t xml:space="preserve">: </w:t>
      </w:r>
    </w:p>
    <w:p w:rsidR="0076453E" w:rsidRPr="00C71FDE" w:rsidRDefault="0076453E" w:rsidP="00403A82">
      <w:pPr>
        <w:spacing w:after="0"/>
        <w:ind w:left="67" w:firstLine="653"/>
        <w:jc w:val="both"/>
      </w:pPr>
      <w:r w:rsidRPr="00C71FDE">
        <w:t xml:space="preserve">- Nắm chắc các </w:t>
      </w:r>
      <w:r w:rsidR="00403A82">
        <w:t xml:space="preserve">quy tắc bảo đảm an toàn trong </w:t>
      </w:r>
      <w:r w:rsidR="00403A82" w:rsidRPr="00403A82">
        <w:t>huấn luyệ</w:t>
      </w:r>
      <w:r w:rsidR="00403A82">
        <w:t>n</w:t>
      </w:r>
      <w:r w:rsidRPr="00C71FDE">
        <w:t>.</w:t>
      </w:r>
    </w:p>
    <w:p w:rsidR="0076453E" w:rsidRPr="00C71FDE" w:rsidRDefault="0076453E" w:rsidP="00403A82">
      <w:pPr>
        <w:spacing w:after="0"/>
        <w:ind w:left="67" w:firstLine="653"/>
        <w:jc w:val="both"/>
      </w:pPr>
      <w:r w:rsidRPr="00C71FDE">
        <w:t>- Vận dụng nghiêm túc trong thực hiện nhiệm vụ tại đơn vị.</w:t>
      </w:r>
    </w:p>
    <w:p w:rsidR="00403A82" w:rsidRPr="00C71FDE" w:rsidRDefault="0076453E" w:rsidP="00403A82">
      <w:pPr>
        <w:spacing w:after="0"/>
        <w:ind w:left="67" w:firstLine="653"/>
        <w:jc w:val="both"/>
        <w:rPr>
          <w:b/>
          <w:bCs/>
          <w:sz w:val="26"/>
        </w:rPr>
      </w:pPr>
      <w:r w:rsidRPr="00C71FDE">
        <w:rPr>
          <w:b/>
          <w:bCs/>
          <w:sz w:val="26"/>
        </w:rPr>
        <w:t>II. NỘI DUNG HUẤN LUYỆN</w:t>
      </w:r>
    </w:p>
    <w:p w:rsidR="0076453E" w:rsidRPr="00E91930" w:rsidRDefault="00403A82" w:rsidP="00403A82">
      <w:pPr>
        <w:spacing w:after="0"/>
        <w:rPr>
          <w:szCs w:val="28"/>
        </w:rPr>
      </w:pPr>
      <w:r w:rsidRPr="00403A82">
        <w:t xml:space="preserve">         </w:t>
      </w:r>
      <w:r w:rsidR="0076453E" w:rsidRPr="00403A82">
        <w:t xml:space="preserve">1. </w:t>
      </w:r>
      <w:r w:rsidRPr="00403A82">
        <w:rPr>
          <w:szCs w:val="28"/>
        </w:rPr>
        <w:t xml:space="preserve">Bảo đảm an toàn trong huấn luyện </w:t>
      </w:r>
      <w:r>
        <w:rPr>
          <w:szCs w:val="28"/>
        </w:rPr>
        <w:t>k</w:t>
      </w:r>
      <w:r w:rsidRPr="00403A82">
        <w:rPr>
          <w:szCs w:val="28"/>
        </w:rPr>
        <w:t>ỹ thuật chiến đấu bộ binh</w:t>
      </w:r>
      <w:r w:rsidR="00E91930" w:rsidRPr="00E91930">
        <w:rPr>
          <w:szCs w:val="28"/>
        </w:rPr>
        <w:t>.</w:t>
      </w:r>
    </w:p>
    <w:p w:rsidR="0076453E" w:rsidRPr="00403A82" w:rsidRDefault="00403A82" w:rsidP="00403A82">
      <w:pPr>
        <w:spacing w:after="0"/>
        <w:rPr>
          <w:rFonts w:cs="Times New Roman"/>
          <w:szCs w:val="28"/>
          <w:lang w:val="en-US"/>
        </w:rPr>
      </w:pPr>
      <w:r w:rsidRPr="00E91930">
        <w:t xml:space="preserve">         </w:t>
      </w:r>
      <w:r w:rsidR="0076453E" w:rsidRPr="00403A82">
        <w:t>2</w:t>
      </w:r>
      <w:r>
        <w:rPr>
          <w:rFonts w:cs="Times New Roman"/>
          <w:szCs w:val="28"/>
          <w:lang w:val="en-US"/>
        </w:rPr>
        <w:t>. B</w:t>
      </w:r>
      <w:r w:rsidRPr="00403A82">
        <w:rPr>
          <w:rFonts w:cs="Times New Roman"/>
          <w:szCs w:val="28"/>
          <w:lang w:val="en-US"/>
        </w:rPr>
        <w:t xml:space="preserve">ảo đảm </w:t>
      </w:r>
      <w:proofErr w:type="gramStart"/>
      <w:r w:rsidRPr="00403A82">
        <w:rPr>
          <w:rFonts w:cs="Times New Roman"/>
          <w:szCs w:val="28"/>
          <w:lang w:val="en-US"/>
        </w:rPr>
        <w:t>an</w:t>
      </w:r>
      <w:proofErr w:type="gramEnd"/>
      <w:r w:rsidRPr="00403A82">
        <w:rPr>
          <w:rFonts w:cs="Times New Roman"/>
          <w:szCs w:val="28"/>
          <w:lang w:val="en-US"/>
        </w:rPr>
        <w:t xml:space="preserve"> toàn</w:t>
      </w:r>
      <w:r>
        <w:rPr>
          <w:rFonts w:cs="Times New Roman"/>
          <w:szCs w:val="28"/>
          <w:lang w:val="en-US"/>
        </w:rPr>
        <w:t xml:space="preserve"> t</w:t>
      </w:r>
      <w:r w:rsidRPr="00403A82">
        <w:rPr>
          <w:rFonts w:cs="Times New Roman"/>
          <w:szCs w:val="28"/>
          <w:lang w:val="en-US"/>
        </w:rPr>
        <w:t>rong huấn luyện chiến thuật</w:t>
      </w:r>
      <w:r w:rsidR="00E91930">
        <w:rPr>
          <w:rFonts w:cs="Times New Roman"/>
          <w:szCs w:val="28"/>
          <w:lang w:val="en-US"/>
        </w:rPr>
        <w:t>.</w:t>
      </w:r>
    </w:p>
    <w:p w:rsidR="00403A82" w:rsidRPr="00403A82" w:rsidRDefault="00403A82" w:rsidP="00403A82">
      <w:pPr>
        <w:spacing w:after="0"/>
        <w:rPr>
          <w:rFonts w:cs="Times New Roman"/>
          <w:szCs w:val="28"/>
          <w:lang w:val="en-US"/>
        </w:rPr>
      </w:pPr>
      <w:r>
        <w:rPr>
          <w:lang w:val="en-US"/>
        </w:rPr>
        <w:t xml:space="preserve">         </w:t>
      </w:r>
      <w:r w:rsidRPr="00403A82">
        <w:t xml:space="preserve">3. </w:t>
      </w:r>
      <w:r w:rsidRPr="00403A82">
        <w:rPr>
          <w:rFonts w:cs="Times New Roman"/>
          <w:szCs w:val="28"/>
          <w:lang w:val="en-US"/>
        </w:rPr>
        <w:t xml:space="preserve">Bảo đảm </w:t>
      </w:r>
      <w:proofErr w:type="gramStart"/>
      <w:r w:rsidRPr="00403A82">
        <w:rPr>
          <w:rFonts w:cs="Times New Roman"/>
          <w:szCs w:val="28"/>
          <w:lang w:val="en-US"/>
        </w:rPr>
        <w:t>an</w:t>
      </w:r>
      <w:proofErr w:type="gramEnd"/>
      <w:r w:rsidRPr="00403A82">
        <w:rPr>
          <w:rFonts w:cs="Times New Roman"/>
          <w:szCs w:val="28"/>
          <w:lang w:val="en-US"/>
        </w:rPr>
        <w:t xml:space="preserve"> toàn</w:t>
      </w:r>
      <w:r>
        <w:rPr>
          <w:rFonts w:cs="Times New Roman"/>
          <w:szCs w:val="28"/>
          <w:lang w:val="en-US"/>
        </w:rPr>
        <w:t xml:space="preserve"> t</w:t>
      </w:r>
      <w:r w:rsidRPr="00403A82">
        <w:rPr>
          <w:rFonts w:cs="Times New Roman"/>
          <w:szCs w:val="28"/>
          <w:lang w:val="en-US"/>
        </w:rPr>
        <w:t>rong huấn luyện điều lệnh</w:t>
      </w:r>
      <w:r w:rsidR="00E91930">
        <w:rPr>
          <w:rFonts w:cs="Times New Roman"/>
          <w:szCs w:val="28"/>
          <w:lang w:val="en-US"/>
        </w:rPr>
        <w:t>.</w:t>
      </w:r>
    </w:p>
    <w:p w:rsidR="0076453E" w:rsidRPr="00403A82" w:rsidRDefault="00403A82" w:rsidP="00403A82">
      <w:pPr>
        <w:spacing w:after="0"/>
        <w:rPr>
          <w:rFonts w:cs="Times New Roman"/>
          <w:szCs w:val="28"/>
          <w:lang w:val="en-US"/>
        </w:rPr>
      </w:pPr>
      <w:r>
        <w:rPr>
          <w:rFonts w:cs="Times New Roman"/>
          <w:szCs w:val="28"/>
          <w:lang w:val="en-US"/>
        </w:rPr>
        <w:t xml:space="preserve">         4. </w:t>
      </w:r>
      <w:r w:rsidRPr="00403A82">
        <w:rPr>
          <w:rFonts w:cs="Times New Roman"/>
          <w:szCs w:val="28"/>
          <w:lang w:val="en-US"/>
        </w:rPr>
        <w:t xml:space="preserve">Bảo đảm </w:t>
      </w:r>
      <w:proofErr w:type="gramStart"/>
      <w:r w:rsidRPr="00403A82">
        <w:rPr>
          <w:rFonts w:cs="Times New Roman"/>
          <w:szCs w:val="28"/>
          <w:lang w:val="en-US"/>
        </w:rPr>
        <w:t>an</w:t>
      </w:r>
      <w:proofErr w:type="gramEnd"/>
      <w:r w:rsidRPr="00403A82">
        <w:rPr>
          <w:rFonts w:cs="Times New Roman"/>
          <w:szCs w:val="28"/>
          <w:lang w:val="en-US"/>
        </w:rPr>
        <w:t xml:space="preserve"> toàn</w:t>
      </w:r>
      <w:r>
        <w:rPr>
          <w:rFonts w:cs="Times New Roman"/>
          <w:szCs w:val="28"/>
          <w:lang w:val="en-US"/>
        </w:rPr>
        <w:t xml:space="preserve"> t</w:t>
      </w:r>
      <w:r w:rsidRPr="00403A82">
        <w:rPr>
          <w:rFonts w:cs="Times New Roman"/>
          <w:szCs w:val="28"/>
          <w:lang w:val="en-US"/>
        </w:rPr>
        <w:t>rong huấn luyện thể dục thể thao</w:t>
      </w:r>
      <w:r w:rsidR="00E91930">
        <w:rPr>
          <w:rFonts w:cs="Times New Roman"/>
          <w:szCs w:val="28"/>
          <w:lang w:val="en-US"/>
        </w:rPr>
        <w:t>.</w:t>
      </w:r>
    </w:p>
    <w:p w:rsidR="0076453E" w:rsidRPr="00C71FDE" w:rsidRDefault="0076453E" w:rsidP="00403A82">
      <w:pPr>
        <w:spacing w:after="0"/>
        <w:ind w:left="67" w:firstLine="653"/>
        <w:jc w:val="both"/>
        <w:rPr>
          <w:b/>
          <w:bCs/>
          <w:sz w:val="26"/>
        </w:rPr>
      </w:pPr>
      <w:r w:rsidRPr="00C71FDE">
        <w:rPr>
          <w:b/>
          <w:bCs/>
          <w:sz w:val="26"/>
        </w:rPr>
        <w:t xml:space="preserve">III. THỜI GIAN  </w:t>
      </w:r>
    </w:p>
    <w:p w:rsidR="0076453E" w:rsidRPr="00C71FDE" w:rsidRDefault="0076453E" w:rsidP="00403A82">
      <w:pPr>
        <w:spacing w:after="0"/>
        <w:ind w:firstLine="720"/>
        <w:jc w:val="both"/>
        <w:rPr>
          <w:b/>
        </w:rPr>
      </w:pPr>
      <w:r w:rsidRPr="00C71FDE">
        <w:rPr>
          <w:b/>
        </w:rPr>
        <w:t>1. Thời gian chuẩn bị huấn luyện:</w:t>
      </w:r>
    </w:p>
    <w:p w:rsidR="0076453E" w:rsidRPr="00C71FDE" w:rsidRDefault="0076453E" w:rsidP="00403A82">
      <w:pPr>
        <w:spacing w:after="0"/>
        <w:ind w:firstLine="720"/>
        <w:jc w:val="both"/>
      </w:pPr>
      <w:r w:rsidRPr="00C71FDE">
        <w:rPr>
          <w:b/>
        </w:rPr>
        <w:t xml:space="preserve">- </w:t>
      </w:r>
      <w:r w:rsidRPr="00C71FDE">
        <w:t>Thời gian thông qua giáo án: 02 giờ 30          Ngày….tháng….năm 20…</w:t>
      </w:r>
    </w:p>
    <w:p w:rsidR="0076453E" w:rsidRPr="00C71FDE" w:rsidRDefault="0076453E" w:rsidP="00403A82">
      <w:pPr>
        <w:spacing w:after="0"/>
        <w:ind w:firstLine="720"/>
        <w:jc w:val="both"/>
      </w:pPr>
      <w:r w:rsidRPr="00C71FDE">
        <w:t xml:space="preserve">- Thời gian thục luyện giáo án: 02 giờ    </w:t>
      </w:r>
      <w:r w:rsidRPr="00C71FDE">
        <w:tab/>
        <w:t xml:space="preserve">   </w:t>
      </w:r>
      <w:r w:rsidR="00637AB3">
        <w:t>Ngày….tháng….năm</w:t>
      </w:r>
      <w:r w:rsidRPr="00C71FDE">
        <w:t>20…</w:t>
      </w:r>
    </w:p>
    <w:p w:rsidR="0076453E" w:rsidRPr="00C71FDE" w:rsidRDefault="0076453E" w:rsidP="00403A82">
      <w:pPr>
        <w:spacing w:after="0"/>
        <w:ind w:firstLine="720"/>
        <w:jc w:val="both"/>
      </w:pPr>
      <w:r w:rsidRPr="00C71FDE">
        <w:t>- Thời gian hoàn thành mọi công tác chuẩn bị</w:t>
      </w:r>
      <w:r w:rsidR="00637AB3">
        <w:t xml:space="preserve">: </w:t>
      </w:r>
      <w:bookmarkStart w:id="0" w:name="_GoBack"/>
      <w:bookmarkEnd w:id="0"/>
      <w:r w:rsidRPr="00C71FDE">
        <w:t>Ngày….tháng….năm 20…</w:t>
      </w:r>
    </w:p>
    <w:p w:rsidR="0076453E" w:rsidRPr="00C71FDE" w:rsidRDefault="0076453E" w:rsidP="00403A82">
      <w:pPr>
        <w:spacing w:after="0"/>
        <w:ind w:firstLine="720"/>
        <w:jc w:val="both"/>
        <w:rPr>
          <w:b/>
          <w:bCs/>
          <w:sz w:val="26"/>
          <w:szCs w:val="26"/>
        </w:rPr>
      </w:pPr>
      <w:r w:rsidRPr="00C71FDE">
        <w:rPr>
          <w:b/>
          <w:bCs/>
          <w:spacing w:val="-10"/>
        </w:rPr>
        <w:t xml:space="preserve">2. </w:t>
      </w:r>
      <w:r w:rsidRPr="00C71FDE">
        <w:rPr>
          <w:b/>
        </w:rPr>
        <w:t>Thời gian thực hành huấn luyện:</w:t>
      </w:r>
    </w:p>
    <w:p w:rsidR="0076453E" w:rsidRPr="00C71FDE" w:rsidRDefault="0076453E" w:rsidP="00403A82">
      <w:pPr>
        <w:spacing w:after="0"/>
        <w:ind w:firstLine="720"/>
        <w:jc w:val="both"/>
      </w:pPr>
      <w:r w:rsidRPr="00C71FDE">
        <w:t>- Tổng thờ</w:t>
      </w:r>
      <w:r w:rsidR="00403A82">
        <w:t>i gian: 0</w:t>
      </w:r>
      <w:r w:rsidR="00D507B3">
        <w:t>4</w:t>
      </w:r>
      <w:r w:rsidRPr="00C71FDE">
        <w:t xml:space="preserve"> giờ</w:t>
      </w:r>
    </w:p>
    <w:p w:rsidR="0076453E" w:rsidRDefault="0076453E" w:rsidP="00403A82">
      <w:pPr>
        <w:spacing w:after="0"/>
        <w:ind w:firstLine="720"/>
        <w:jc w:val="both"/>
      </w:pPr>
      <w:r w:rsidRPr="00C71FDE">
        <w:t>- Thời gian lên lớ</w:t>
      </w:r>
      <w:r w:rsidR="00403A82">
        <w:t xml:space="preserve">p: </w:t>
      </w:r>
      <w:r w:rsidR="00D507B3">
        <w:t>01 giờ 45</w:t>
      </w:r>
      <w:r w:rsidR="00403A82">
        <w:t xml:space="preserve"> phút</w:t>
      </w:r>
    </w:p>
    <w:p w:rsidR="00D507B3" w:rsidRPr="00C71FDE" w:rsidRDefault="00D507B3" w:rsidP="00403A82">
      <w:pPr>
        <w:spacing w:after="0"/>
        <w:ind w:firstLine="720"/>
        <w:jc w:val="both"/>
      </w:pPr>
      <w:r>
        <w:t>- Thời gian ôn luyện: 02 giờ</w:t>
      </w:r>
    </w:p>
    <w:p w:rsidR="0076453E" w:rsidRPr="00C71FDE" w:rsidRDefault="0076453E" w:rsidP="00403A82">
      <w:pPr>
        <w:spacing w:after="0"/>
        <w:ind w:firstLine="720"/>
        <w:jc w:val="both"/>
      </w:pPr>
      <w:r w:rsidRPr="00C71FDE">
        <w:t>- Thời gian kiểm tra kết thúc huấn luyện: 15 phút.</w:t>
      </w:r>
    </w:p>
    <w:p w:rsidR="0076453E" w:rsidRPr="00C71FDE" w:rsidRDefault="0076453E" w:rsidP="00403A82">
      <w:pPr>
        <w:spacing w:after="0"/>
        <w:ind w:left="67" w:firstLine="653"/>
        <w:jc w:val="both"/>
        <w:rPr>
          <w:b/>
          <w:bCs/>
          <w:sz w:val="26"/>
        </w:rPr>
      </w:pPr>
      <w:r w:rsidRPr="00C71FDE">
        <w:rPr>
          <w:b/>
          <w:bCs/>
          <w:sz w:val="26"/>
        </w:rPr>
        <w:t>IV. TỔ CHỨC VÀ  PHƯƠNG PHÁP.</w:t>
      </w:r>
    </w:p>
    <w:p w:rsidR="0076453E" w:rsidRPr="00C71FDE" w:rsidRDefault="0076453E" w:rsidP="00403A82">
      <w:pPr>
        <w:spacing w:after="0"/>
        <w:ind w:firstLine="720"/>
        <w:jc w:val="both"/>
      </w:pPr>
      <w:r w:rsidRPr="00C71FDE">
        <w:rPr>
          <w:b/>
          <w:bCs/>
        </w:rPr>
        <w:t>1. Tổ chức</w:t>
      </w:r>
      <w:r w:rsidRPr="00C71FDE">
        <w:t xml:space="preserve">: </w:t>
      </w:r>
    </w:p>
    <w:p w:rsidR="0076453E" w:rsidRPr="00C71FDE" w:rsidRDefault="0076453E" w:rsidP="00403A82">
      <w:pPr>
        <w:spacing w:after="0"/>
        <w:jc w:val="both"/>
      </w:pPr>
      <w:r w:rsidRPr="00C71FDE">
        <w:t xml:space="preserve"> </w:t>
      </w:r>
      <w:r w:rsidRPr="00C71FDE">
        <w:tab/>
        <w:t>- Lên lớp theo đội hỡnh Đại đội do cán bộ Đại đội trực tiếp duy trỡ.</w:t>
      </w:r>
    </w:p>
    <w:p w:rsidR="0076453E" w:rsidRPr="00C71FDE" w:rsidRDefault="0076453E" w:rsidP="00403A82">
      <w:pPr>
        <w:spacing w:after="0"/>
        <w:ind w:firstLine="67"/>
        <w:jc w:val="both"/>
      </w:pPr>
      <w:r w:rsidRPr="00C71FDE">
        <w:t xml:space="preserve"> </w:t>
      </w:r>
      <w:r w:rsidRPr="00C71FDE">
        <w:tab/>
        <w:t>- Ôn tập thảo luận theo Trung đội do Trung đội trưởng duy trỡ.</w:t>
      </w:r>
    </w:p>
    <w:p w:rsidR="0076453E" w:rsidRPr="00C71FDE" w:rsidRDefault="0076453E" w:rsidP="00403A82">
      <w:pPr>
        <w:spacing w:after="0"/>
        <w:ind w:firstLine="720"/>
        <w:jc w:val="both"/>
      </w:pPr>
      <w:r w:rsidRPr="00C71FDE">
        <w:rPr>
          <w:b/>
          <w:bCs/>
        </w:rPr>
        <w:t>2. Phương pháp</w:t>
      </w:r>
      <w:r w:rsidRPr="00C71FDE">
        <w:t>:</w:t>
      </w:r>
    </w:p>
    <w:p w:rsidR="0076453E" w:rsidRPr="00C71FDE" w:rsidRDefault="0076453E" w:rsidP="00403A82">
      <w:pPr>
        <w:spacing w:after="0"/>
        <w:ind w:firstLine="67"/>
        <w:jc w:val="both"/>
      </w:pPr>
      <w:r w:rsidRPr="00C71FDE">
        <w:t xml:space="preserve"> </w:t>
      </w:r>
      <w:r w:rsidRPr="00C71FDE">
        <w:tab/>
        <w:t>- Người dạy:  Kết hợp giảng giải, phân tích với liên hệ thực tiễ</w:t>
      </w:r>
      <w:r w:rsidR="00403A82">
        <w:t>n làm  t</w:t>
      </w:r>
      <w:r w:rsidRPr="00C71FDE">
        <w:t>ừ</w:t>
      </w:r>
      <w:r w:rsidR="00403A82" w:rsidRPr="00403A82">
        <w:t>ng</w:t>
      </w:r>
      <w:r w:rsidRPr="00C71FDE">
        <w:t xml:space="preserve"> nội dung.</w:t>
      </w:r>
    </w:p>
    <w:p w:rsidR="0076453E" w:rsidRPr="00C71FDE" w:rsidRDefault="0076453E" w:rsidP="00403A82">
      <w:pPr>
        <w:spacing w:after="0"/>
        <w:ind w:firstLine="67"/>
        <w:jc w:val="both"/>
      </w:pPr>
      <w:r w:rsidRPr="00C71FDE">
        <w:t xml:space="preserve"> </w:t>
      </w:r>
      <w:r w:rsidRPr="00C71FDE">
        <w:tab/>
        <w:t>- Người học: Nghe, ghi chép nội dung của bài.</w:t>
      </w:r>
    </w:p>
    <w:p w:rsidR="0076453E" w:rsidRPr="00C71FDE" w:rsidRDefault="0076453E" w:rsidP="00403A82">
      <w:pPr>
        <w:spacing w:after="0"/>
        <w:ind w:firstLine="720"/>
        <w:jc w:val="both"/>
        <w:rPr>
          <w:b/>
          <w:bCs/>
          <w:sz w:val="26"/>
        </w:rPr>
      </w:pPr>
      <w:r w:rsidRPr="00C71FDE">
        <w:rPr>
          <w:b/>
          <w:bCs/>
          <w:sz w:val="26"/>
        </w:rPr>
        <w:t xml:space="preserve">V. ĐỊA ĐIỂM: </w:t>
      </w:r>
      <w:r w:rsidRPr="00C71FDE">
        <w:rPr>
          <w:bCs/>
          <w:sz w:val="26"/>
        </w:rPr>
        <w:t>Đơn vị</w:t>
      </w:r>
    </w:p>
    <w:p w:rsidR="0076453E" w:rsidRPr="00C71FDE" w:rsidRDefault="0076453E" w:rsidP="00403A82">
      <w:pPr>
        <w:spacing w:after="0"/>
        <w:ind w:firstLine="720"/>
        <w:jc w:val="both"/>
        <w:rPr>
          <w:b/>
          <w:bCs/>
          <w:sz w:val="26"/>
        </w:rPr>
      </w:pPr>
      <w:r w:rsidRPr="00C71FDE">
        <w:rPr>
          <w:b/>
          <w:bCs/>
          <w:sz w:val="26"/>
        </w:rPr>
        <w:t>VI. BẢO ĐẢM</w:t>
      </w:r>
    </w:p>
    <w:p w:rsidR="00403A82" w:rsidRPr="00403A82" w:rsidRDefault="0076453E" w:rsidP="00403A82">
      <w:pPr>
        <w:spacing w:after="0"/>
        <w:ind w:firstLine="720"/>
        <w:jc w:val="both"/>
      </w:pPr>
      <w:r w:rsidRPr="00C71FDE">
        <w:rPr>
          <w:b/>
        </w:rPr>
        <w:t>1. Cán bộ huấn luyện</w:t>
      </w:r>
      <w:r w:rsidRPr="00C71FDE">
        <w:t xml:space="preserve">: Chuẩn bị giáo án, tài liệu </w:t>
      </w:r>
      <w:r w:rsidR="00403A82" w:rsidRPr="00403A82">
        <w:t>“</w:t>
      </w:r>
      <w:r w:rsidR="00403A82">
        <w:t xml:space="preserve">Quy tắc bảo đảm an toàn trong </w:t>
      </w:r>
      <w:r w:rsidR="00403A82" w:rsidRPr="00403A82">
        <w:t>huấn luyệ</w:t>
      </w:r>
      <w:r w:rsidR="00403A82">
        <w:t>n</w:t>
      </w:r>
      <w:r w:rsidR="00403A82" w:rsidRPr="00C71FDE">
        <w:t xml:space="preserve"> </w:t>
      </w:r>
      <w:r w:rsidR="00403A82" w:rsidRPr="00403A82">
        <w:t>cấp chiến thuật, chiến dịch, trinh sát đặc nhiệm, cứu hộ cứu nạn, bộ đội biên phòng” NXBQĐND năm 2012.</w:t>
      </w:r>
    </w:p>
    <w:p w:rsidR="0076453E" w:rsidRPr="00C71FDE" w:rsidRDefault="0076453E" w:rsidP="00403A82">
      <w:pPr>
        <w:spacing w:after="0"/>
        <w:ind w:firstLine="720"/>
        <w:jc w:val="both"/>
      </w:pPr>
      <w:r w:rsidRPr="00C71FDE">
        <w:rPr>
          <w:b/>
        </w:rPr>
        <w:t>2. Phân đội</w:t>
      </w:r>
      <w:r w:rsidRPr="00C71FDE">
        <w:t>: Vở, bút ghi chép bài.</w:t>
      </w:r>
    </w:p>
    <w:p w:rsidR="0076453E" w:rsidRPr="00C71FDE" w:rsidRDefault="0076453E" w:rsidP="00403A82">
      <w:pPr>
        <w:spacing w:after="0"/>
        <w:jc w:val="both"/>
      </w:pPr>
    </w:p>
    <w:p w:rsidR="0076453E" w:rsidRDefault="0076453E" w:rsidP="00403A82">
      <w:pPr>
        <w:spacing w:after="0"/>
        <w:jc w:val="both"/>
      </w:pPr>
    </w:p>
    <w:p w:rsidR="00403A82" w:rsidRPr="00C71FDE" w:rsidRDefault="00403A82" w:rsidP="00403A82">
      <w:pPr>
        <w:spacing w:after="0"/>
        <w:jc w:val="both"/>
      </w:pPr>
    </w:p>
    <w:p w:rsidR="0076453E" w:rsidRPr="00C71FDE" w:rsidRDefault="0076453E" w:rsidP="00403A82">
      <w:pPr>
        <w:spacing w:after="0"/>
        <w:ind w:left="67" w:hanging="67"/>
        <w:jc w:val="center"/>
        <w:rPr>
          <w:b/>
        </w:rPr>
      </w:pPr>
    </w:p>
    <w:p w:rsidR="0076453E" w:rsidRPr="00C71FDE" w:rsidRDefault="0076453E" w:rsidP="00403A82">
      <w:pPr>
        <w:spacing w:after="0"/>
        <w:ind w:left="67" w:hanging="67"/>
        <w:jc w:val="center"/>
        <w:rPr>
          <w:b/>
          <w:bCs/>
          <w:sz w:val="26"/>
        </w:rPr>
      </w:pPr>
      <w:r w:rsidRPr="00C71FDE">
        <w:rPr>
          <w:b/>
          <w:sz w:val="26"/>
        </w:rPr>
        <w:t>Phần hai</w:t>
      </w:r>
      <w:r w:rsidRPr="00C71FDE">
        <w:rPr>
          <w:sz w:val="26"/>
        </w:rPr>
        <w:t xml:space="preserve">: </w:t>
      </w:r>
      <w:r w:rsidRPr="00C71FDE">
        <w:rPr>
          <w:b/>
          <w:bCs/>
          <w:sz w:val="26"/>
        </w:rPr>
        <w:t>THỰC HÀNH HUẤN LUYỆN</w:t>
      </w:r>
    </w:p>
    <w:p w:rsidR="0076453E" w:rsidRPr="00C71FDE" w:rsidRDefault="0076453E" w:rsidP="00403A82">
      <w:pPr>
        <w:spacing w:after="0"/>
        <w:ind w:left="67" w:hanging="67"/>
        <w:jc w:val="both"/>
        <w:rPr>
          <w:b/>
          <w:bCs/>
        </w:rPr>
      </w:pPr>
    </w:p>
    <w:p w:rsidR="0076453E" w:rsidRPr="00C71FDE" w:rsidRDefault="0076453E" w:rsidP="00403A82">
      <w:pPr>
        <w:spacing w:after="0"/>
        <w:ind w:left="201" w:firstLine="519"/>
        <w:jc w:val="both"/>
        <w:rPr>
          <w:b/>
          <w:i/>
          <w:iCs/>
          <w:sz w:val="26"/>
        </w:rPr>
      </w:pPr>
      <w:r w:rsidRPr="00C71FDE">
        <w:rPr>
          <w:b/>
          <w:sz w:val="26"/>
        </w:rPr>
        <w:t>I. THỦ TỤC LỚP HỌC</w:t>
      </w:r>
      <w:r w:rsidRPr="00C71FDE">
        <w:rPr>
          <w:b/>
          <w:i/>
          <w:iCs/>
          <w:sz w:val="26"/>
        </w:rPr>
        <w:t>.</w:t>
      </w:r>
    </w:p>
    <w:p w:rsidR="0076453E" w:rsidRPr="00C71FDE" w:rsidRDefault="0076453E" w:rsidP="00403A82">
      <w:pPr>
        <w:spacing w:after="0"/>
        <w:ind w:left="201" w:firstLine="519"/>
        <w:jc w:val="both"/>
      </w:pPr>
      <w:r w:rsidRPr="00C71FDE">
        <w:t>1.</w:t>
      </w:r>
      <w:r w:rsidRPr="00C71FDE">
        <w:rPr>
          <w:b/>
          <w:bCs/>
        </w:rPr>
        <w:t xml:space="preserve"> </w:t>
      </w:r>
      <w:r w:rsidRPr="00C71FDE">
        <w:t>Tập hợp đơn vị, kiểm tra quân số, chỉnh đốn hành ngũ, báo cáo cấp trên (nếu có)</w:t>
      </w:r>
    </w:p>
    <w:p w:rsidR="0076453E" w:rsidRPr="00C71FDE" w:rsidRDefault="0076453E" w:rsidP="00403A82">
      <w:pPr>
        <w:spacing w:after="0"/>
        <w:ind w:firstLine="720"/>
        <w:jc w:val="both"/>
        <w:rPr>
          <w:b/>
          <w:bCs/>
        </w:rPr>
      </w:pPr>
      <w:r w:rsidRPr="00C71FDE">
        <w:t>2.</w:t>
      </w:r>
      <w:r w:rsidRPr="00C71FDE">
        <w:rPr>
          <w:b/>
          <w:bCs/>
        </w:rPr>
        <w:t xml:space="preserve"> </w:t>
      </w:r>
      <w:r w:rsidRPr="00C71FDE">
        <w:t>Quy định trật tự lớp học:</w:t>
      </w:r>
    </w:p>
    <w:p w:rsidR="0076453E" w:rsidRPr="00C71FDE" w:rsidRDefault="0076453E" w:rsidP="00403A82">
      <w:pPr>
        <w:spacing w:after="0"/>
        <w:ind w:left="201" w:firstLine="519"/>
        <w:jc w:val="both"/>
      </w:pPr>
      <w:r w:rsidRPr="00C71FDE">
        <w:t>- Quỏ trỡnh học tập: Chấp hành nghiờm kỷ luật lớp học, ngồi học nghiêm túc, nghỉ giải lao không đi quá xa khu vực huấn luyện, không vào khu vực nhà nghỉ tránh ảnh hưởng đến trật tự nội vụ vệ sinh.</w:t>
      </w:r>
    </w:p>
    <w:p w:rsidR="0076453E" w:rsidRPr="00C71FDE" w:rsidRDefault="0076453E" w:rsidP="00403A82">
      <w:pPr>
        <w:spacing w:after="0"/>
        <w:ind w:left="201" w:firstLine="519"/>
        <w:jc w:val="both"/>
      </w:pPr>
      <w:r w:rsidRPr="00C71FDE">
        <w:t xml:space="preserve">- Giữ gỡn vệ sinh chung, khi đi vệ sinh lợi dụng khu vực vệ sinh của đơn vị. </w:t>
      </w:r>
    </w:p>
    <w:p w:rsidR="0076453E" w:rsidRPr="00C71FDE" w:rsidRDefault="00403A82" w:rsidP="00403A82">
      <w:pPr>
        <w:spacing w:after="0"/>
        <w:ind w:left="201" w:firstLine="519"/>
        <w:jc w:val="both"/>
      </w:pPr>
      <w:r>
        <w:t>- Khi có</w:t>
      </w:r>
      <w:r w:rsidR="0076453E" w:rsidRPr="00C71FDE">
        <w:t xml:space="preserve"> t</w:t>
      </w:r>
      <w:r>
        <w:t>ì</w:t>
      </w:r>
      <w:r w:rsidR="0076453E" w:rsidRPr="00C71FDE">
        <w:t xml:space="preserve">nh huống xảy ra chấp hành nghiêm mệnh lệnh của người chỉ huy. </w:t>
      </w:r>
    </w:p>
    <w:p w:rsidR="0076453E" w:rsidRPr="00C71FDE" w:rsidRDefault="0076453E" w:rsidP="00403A82">
      <w:pPr>
        <w:spacing w:after="0"/>
        <w:ind w:left="67" w:firstLine="653"/>
        <w:jc w:val="both"/>
      </w:pPr>
      <w:r w:rsidRPr="00C71FDE">
        <w:t>3. Kiểm tra bài cũ.</w:t>
      </w:r>
    </w:p>
    <w:p w:rsidR="0076453E" w:rsidRPr="00C71FDE" w:rsidRDefault="0076453E" w:rsidP="00403A82">
      <w:pPr>
        <w:spacing w:after="0"/>
        <w:ind w:firstLine="720"/>
        <w:jc w:val="both"/>
        <w:rPr>
          <w:b/>
          <w:sz w:val="26"/>
        </w:rPr>
      </w:pPr>
      <w:r w:rsidRPr="00C71FDE">
        <w:rPr>
          <w:b/>
          <w:sz w:val="26"/>
        </w:rPr>
        <w:t>II. THỰC HÀNH HUẤN LUYỆN</w:t>
      </w:r>
    </w:p>
    <w:p w:rsidR="005462E8" w:rsidRPr="005462E8" w:rsidRDefault="005462E8" w:rsidP="00403A82">
      <w:pPr>
        <w:spacing w:after="0"/>
        <w:jc w:val="center"/>
        <w:rPr>
          <w:b/>
          <w:szCs w:val="28"/>
          <w:lang w:val="en-US"/>
        </w:rPr>
      </w:pPr>
      <w:r w:rsidRPr="005462E8">
        <w:rPr>
          <w:b/>
          <w:szCs w:val="28"/>
          <w:lang w:val="en-US"/>
        </w:rPr>
        <w:t>Chương I</w:t>
      </w:r>
    </w:p>
    <w:p w:rsidR="005462E8" w:rsidRPr="005462E8" w:rsidRDefault="005462E8" w:rsidP="00403A82">
      <w:pPr>
        <w:spacing w:after="0"/>
        <w:jc w:val="center"/>
        <w:rPr>
          <w:b/>
          <w:szCs w:val="28"/>
          <w:lang w:val="en-US"/>
        </w:rPr>
      </w:pPr>
      <w:r w:rsidRPr="005462E8">
        <w:rPr>
          <w:b/>
          <w:szCs w:val="28"/>
          <w:lang w:val="en-US"/>
        </w:rPr>
        <w:t xml:space="preserve">BẢO ĐẢM </w:t>
      </w:r>
      <w:proofErr w:type="gramStart"/>
      <w:r w:rsidRPr="005462E8">
        <w:rPr>
          <w:b/>
          <w:szCs w:val="28"/>
          <w:lang w:val="en-US"/>
        </w:rPr>
        <w:t>AN</w:t>
      </w:r>
      <w:proofErr w:type="gramEnd"/>
      <w:r w:rsidRPr="005462E8">
        <w:rPr>
          <w:b/>
          <w:szCs w:val="28"/>
          <w:lang w:val="en-US"/>
        </w:rPr>
        <w:t xml:space="preserve"> TOÀN TRONG HUẤN LUYỆN</w:t>
      </w:r>
    </w:p>
    <w:p w:rsidR="005462E8" w:rsidRPr="005462E8" w:rsidRDefault="005462E8" w:rsidP="00403A82">
      <w:pPr>
        <w:spacing w:after="0"/>
        <w:jc w:val="center"/>
        <w:rPr>
          <w:b/>
          <w:szCs w:val="28"/>
          <w:lang w:val="en-US"/>
        </w:rPr>
      </w:pPr>
      <w:r w:rsidRPr="005462E8">
        <w:rPr>
          <w:b/>
          <w:szCs w:val="28"/>
          <w:lang w:val="en-US"/>
        </w:rPr>
        <w:t>KỸ THUẬT CHIẾN ĐẤU BỘ BINH</w:t>
      </w:r>
    </w:p>
    <w:p w:rsidR="005462E8" w:rsidRPr="005462E8" w:rsidRDefault="005462E8" w:rsidP="00403A82">
      <w:pPr>
        <w:spacing w:after="0"/>
        <w:jc w:val="center"/>
        <w:rPr>
          <w:b/>
          <w:szCs w:val="28"/>
          <w:lang w:val="en-US"/>
        </w:rPr>
      </w:pPr>
      <w:r w:rsidRPr="005462E8">
        <w:rPr>
          <w:b/>
          <w:szCs w:val="28"/>
          <w:lang w:val="en-US"/>
        </w:rPr>
        <w:t>Mục 1</w:t>
      </w:r>
    </w:p>
    <w:p w:rsidR="005462E8" w:rsidRPr="005462E8" w:rsidRDefault="005462E8" w:rsidP="00403A82">
      <w:pPr>
        <w:spacing w:after="0"/>
        <w:jc w:val="center"/>
        <w:rPr>
          <w:b/>
          <w:szCs w:val="28"/>
          <w:lang w:val="en-US"/>
        </w:rPr>
      </w:pPr>
      <w:r w:rsidRPr="005462E8">
        <w:rPr>
          <w:b/>
          <w:szCs w:val="28"/>
          <w:lang w:val="en-US"/>
        </w:rPr>
        <w:t>ĐẢM AN TOÀN TRONG HUẤN LUYỆN BẮN SÚNG</w:t>
      </w:r>
    </w:p>
    <w:p w:rsidR="005462E8" w:rsidRDefault="005462E8" w:rsidP="00403A82">
      <w:pPr>
        <w:spacing w:after="0"/>
        <w:rPr>
          <w:b/>
          <w:szCs w:val="28"/>
          <w:lang w:val="en-US"/>
        </w:rPr>
      </w:pPr>
      <w:r w:rsidRPr="005462E8">
        <w:rPr>
          <w:b/>
          <w:szCs w:val="28"/>
          <w:lang w:val="en-US"/>
        </w:rPr>
        <w:tab/>
      </w:r>
      <w:proofErr w:type="gramStart"/>
      <w:r w:rsidRPr="005462E8">
        <w:rPr>
          <w:b/>
          <w:szCs w:val="28"/>
          <w:lang w:val="en-US"/>
        </w:rPr>
        <w:t>Điều 9.</w:t>
      </w:r>
      <w:proofErr w:type="gramEnd"/>
      <w:r w:rsidRPr="005462E8">
        <w:rPr>
          <w:b/>
          <w:szCs w:val="28"/>
          <w:lang w:val="en-US"/>
        </w:rPr>
        <w:t xml:space="preserve"> Quy định thao trường huấn luyện</w:t>
      </w:r>
    </w:p>
    <w:p w:rsidR="005462E8" w:rsidRDefault="005462E8" w:rsidP="00403A82">
      <w:pPr>
        <w:spacing w:after="0"/>
        <w:rPr>
          <w:szCs w:val="28"/>
          <w:lang w:val="en-US"/>
        </w:rPr>
      </w:pPr>
      <w:r>
        <w:rPr>
          <w:b/>
          <w:szCs w:val="28"/>
          <w:lang w:val="en-US"/>
        </w:rPr>
        <w:tab/>
      </w:r>
      <w:r>
        <w:rPr>
          <w:szCs w:val="28"/>
          <w:lang w:val="en-US"/>
        </w:rPr>
        <w:t>Huấn luyện bắn súng bộ binh phải được tiến hành ở thao trường kỹ thuật chiến đấu bộ binh hoặc ở khu vực thao trường do đơn vị chuẩn bị; không huấn luyện trên đường giao thông, không hướng súng vào nơi đông người.</w:t>
      </w:r>
    </w:p>
    <w:p w:rsidR="005462E8" w:rsidRDefault="005462E8" w:rsidP="00403A82">
      <w:pPr>
        <w:spacing w:after="0"/>
        <w:rPr>
          <w:b/>
          <w:szCs w:val="28"/>
          <w:lang w:val="en-US"/>
        </w:rPr>
      </w:pPr>
      <w:r>
        <w:rPr>
          <w:szCs w:val="28"/>
          <w:lang w:val="en-US"/>
        </w:rPr>
        <w:tab/>
      </w:r>
      <w:proofErr w:type="gramStart"/>
      <w:r>
        <w:rPr>
          <w:b/>
          <w:szCs w:val="28"/>
          <w:lang w:val="en-US"/>
        </w:rPr>
        <w:t>Điều 15.</w:t>
      </w:r>
      <w:proofErr w:type="gramEnd"/>
      <w:r>
        <w:rPr>
          <w:b/>
          <w:szCs w:val="28"/>
          <w:lang w:val="en-US"/>
        </w:rPr>
        <w:t xml:space="preserve"> Nghiêm cấm</w:t>
      </w:r>
    </w:p>
    <w:p w:rsidR="005462E8" w:rsidRDefault="005462E8" w:rsidP="00403A82">
      <w:pPr>
        <w:spacing w:after="0"/>
        <w:rPr>
          <w:szCs w:val="28"/>
          <w:lang w:val="en-US"/>
        </w:rPr>
      </w:pPr>
      <w:r>
        <w:rPr>
          <w:b/>
          <w:szCs w:val="28"/>
          <w:lang w:val="en-US"/>
        </w:rPr>
        <w:tab/>
      </w:r>
      <w:r>
        <w:rPr>
          <w:szCs w:val="28"/>
          <w:lang w:val="en-US"/>
        </w:rPr>
        <w:t>1. Bắn các loại súng bộ binh qua đầu bộ đội.</w:t>
      </w:r>
    </w:p>
    <w:p w:rsidR="005462E8" w:rsidRDefault="005462E8" w:rsidP="00403A82">
      <w:pPr>
        <w:spacing w:after="0"/>
        <w:rPr>
          <w:szCs w:val="28"/>
          <w:lang w:val="en-US"/>
        </w:rPr>
      </w:pPr>
      <w:r>
        <w:rPr>
          <w:szCs w:val="28"/>
          <w:lang w:val="en-US"/>
        </w:rPr>
        <w:tab/>
        <w:t xml:space="preserve">2. Dùng người cầm </w:t>
      </w:r>
      <w:proofErr w:type="gramStart"/>
      <w:r>
        <w:rPr>
          <w:szCs w:val="28"/>
          <w:lang w:val="en-US"/>
        </w:rPr>
        <w:t>bia</w:t>
      </w:r>
      <w:proofErr w:type="gramEnd"/>
      <w:r>
        <w:rPr>
          <w:szCs w:val="28"/>
          <w:lang w:val="en-US"/>
        </w:rPr>
        <w:t xml:space="preserve"> để ẩn hiện, vận động mục tiêu cho đơn vị tập bắn.</w:t>
      </w:r>
    </w:p>
    <w:p w:rsidR="005462E8" w:rsidRDefault="005462E8" w:rsidP="00403A82">
      <w:pPr>
        <w:spacing w:after="0"/>
        <w:rPr>
          <w:szCs w:val="28"/>
          <w:lang w:val="en-US"/>
        </w:rPr>
      </w:pPr>
      <w:r>
        <w:rPr>
          <w:szCs w:val="28"/>
          <w:lang w:val="en-US"/>
        </w:rPr>
        <w:tab/>
        <w:t>3. Ngắm hoặc chĩa súng trực tiếp vào người, vào hai bên sườn và ngược về phía sau trường bắn.</w:t>
      </w:r>
    </w:p>
    <w:p w:rsidR="005462E8" w:rsidRDefault="005462E8" w:rsidP="00403A82">
      <w:pPr>
        <w:spacing w:after="0"/>
        <w:rPr>
          <w:szCs w:val="28"/>
          <w:lang w:val="en-US"/>
        </w:rPr>
      </w:pPr>
      <w:r>
        <w:rPr>
          <w:szCs w:val="28"/>
          <w:lang w:val="en-US"/>
        </w:rPr>
        <w:tab/>
        <w:t>4.</w:t>
      </w:r>
      <w:r w:rsidR="00A011FD">
        <w:rPr>
          <w:szCs w:val="28"/>
          <w:lang w:val="en-US"/>
        </w:rPr>
        <w:t xml:space="preserve"> Người dẫn bắn ngồi, đi bên phải người bắn.</w:t>
      </w:r>
    </w:p>
    <w:p w:rsidR="00A011FD" w:rsidRDefault="00A011FD" w:rsidP="00403A82">
      <w:pPr>
        <w:spacing w:after="0"/>
        <w:rPr>
          <w:szCs w:val="28"/>
          <w:lang w:val="en-US"/>
        </w:rPr>
      </w:pPr>
      <w:r>
        <w:rPr>
          <w:szCs w:val="28"/>
          <w:lang w:val="en-US"/>
        </w:rPr>
        <w:tab/>
        <w:t>5. Để súng đã lắp đạn, đạn đã lắp ngòi nổ mà không có người quản lý.</w:t>
      </w:r>
    </w:p>
    <w:p w:rsidR="00A011FD" w:rsidRDefault="00A011FD" w:rsidP="00403A82">
      <w:pPr>
        <w:spacing w:after="0"/>
        <w:rPr>
          <w:szCs w:val="28"/>
          <w:lang w:val="en-US"/>
        </w:rPr>
      </w:pPr>
      <w:r>
        <w:rPr>
          <w:szCs w:val="28"/>
          <w:lang w:val="en-US"/>
        </w:rPr>
        <w:tab/>
        <w:t xml:space="preserve">6. Dùng thiết bị </w:t>
      </w:r>
      <w:proofErr w:type="gramStart"/>
      <w:r>
        <w:rPr>
          <w:szCs w:val="28"/>
          <w:lang w:val="en-US"/>
        </w:rPr>
        <w:t>tia</w:t>
      </w:r>
      <w:proofErr w:type="gramEnd"/>
      <w:r>
        <w:rPr>
          <w:szCs w:val="28"/>
          <w:lang w:val="en-US"/>
        </w:rPr>
        <w:t xml:space="preserve"> laze chiếu vào mặt người khác.</w:t>
      </w:r>
    </w:p>
    <w:p w:rsidR="00A011FD" w:rsidRDefault="00A011FD" w:rsidP="00403A82">
      <w:pPr>
        <w:spacing w:after="0"/>
        <w:rPr>
          <w:szCs w:val="28"/>
          <w:lang w:val="en-US"/>
        </w:rPr>
      </w:pPr>
      <w:r>
        <w:rPr>
          <w:szCs w:val="28"/>
          <w:lang w:val="en-US"/>
        </w:rPr>
        <w:tab/>
        <w:t>7. Bắn mục tiêu trên mặt nước khi khoảng cách giữa tàu kéo mục tiêu vận động và mục tiêu nhỏ hơn 200m, góc kẹp giữa hướng bắn và hướng vận động của tàu kéo mục tiêu nhỏ hơn 45 độ.</w:t>
      </w:r>
    </w:p>
    <w:p w:rsidR="00A011FD" w:rsidRDefault="00A011FD" w:rsidP="00403A82">
      <w:pPr>
        <w:spacing w:after="0"/>
        <w:rPr>
          <w:szCs w:val="28"/>
          <w:lang w:val="en-US"/>
        </w:rPr>
      </w:pPr>
      <w:r>
        <w:rPr>
          <w:szCs w:val="28"/>
          <w:lang w:val="en-US"/>
        </w:rPr>
        <w:tab/>
        <w:t>8. Bắn khi trên đài chỉ huy, trên nóc hầm ẩn nấp của người phục vụ còn cắm cờ vàng hoặc đèn màu vàng khi bắn ban đêm.</w:t>
      </w:r>
    </w:p>
    <w:p w:rsidR="00A011FD" w:rsidRDefault="00A011FD" w:rsidP="00403A82">
      <w:pPr>
        <w:spacing w:after="0"/>
        <w:rPr>
          <w:szCs w:val="28"/>
          <w:lang w:val="en-US"/>
        </w:rPr>
      </w:pPr>
      <w:r>
        <w:rPr>
          <w:szCs w:val="28"/>
          <w:lang w:val="en-US"/>
        </w:rPr>
        <w:tab/>
        <w:t xml:space="preserve">9. Người báo kết quả, người phục vụ lên khỏi hầm khi chưa có lệnh của người chỉ huy hoặc ký, tí hiệu </w:t>
      </w:r>
      <w:proofErr w:type="gramStart"/>
      <w:r>
        <w:rPr>
          <w:szCs w:val="28"/>
          <w:lang w:val="en-US"/>
        </w:rPr>
        <w:t>an</w:t>
      </w:r>
      <w:proofErr w:type="gramEnd"/>
      <w:r>
        <w:rPr>
          <w:szCs w:val="28"/>
          <w:lang w:val="en-US"/>
        </w:rPr>
        <w:t xml:space="preserve"> toàn.</w:t>
      </w:r>
    </w:p>
    <w:p w:rsidR="00A011FD" w:rsidRDefault="00A011FD" w:rsidP="00403A82">
      <w:pPr>
        <w:spacing w:after="0"/>
        <w:rPr>
          <w:szCs w:val="28"/>
          <w:lang w:val="en-US"/>
        </w:rPr>
      </w:pPr>
      <w:r>
        <w:rPr>
          <w:szCs w:val="28"/>
          <w:lang w:val="en-US"/>
        </w:rPr>
        <w:lastRenderedPageBreak/>
        <w:tab/>
        <w:t xml:space="preserve">10. Khi bắn trên </w:t>
      </w:r>
      <w:proofErr w:type="gramStart"/>
      <w:r>
        <w:rPr>
          <w:szCs w:val="28"/>
          <w:lang w:val="en-US"/>
        </w:rPr>
        <w:t>xe</w:t>
      </w:r>
      <w:proofErr w:type="gramEnd"/>
      <w:r>
        <w:rPr>
          <w:szCs w:val="28"/>
          <w:lang w:val="en-US"/>
        </w:rPr>
        <w:t xml:space="preserve"> bộ binh cơ giới: lắp đạn và tháo đạn súng tiểu liên AK, súng PKMS trong xe khi chưa lắp súng vào đúng vị trí ở các lỗ bắn qua thành xe.</w:t>
      </w:r>
    </w:p>
    <w:p w:rsidR="00A011FD" w:rsidRDefault="00A011FD" w:rsidP="00403A82">
      <w:pPr>
        <w:spacing w:after="0"/>
        <w:rPr>
          <w:szCs w:val="28"/>
          <w:lang w:val="en-US"/>
        </w:rPr>
      </w:pPr>
      <w:r>
        <w:rPr>
          <w:szCs w:val="28"/>
          <w:lang w:val="en-US"/>
        </w:rPr>
        <w:tab/>
        <w:t>11. Dùng các loại đạn thật để bắn làm tín hiệu thay hiệu lệnh.</w:t>
      </w:r>
    </w:p>
    <w:p w:rsidR="00A011FD" w:rsidRDefault="00A011FD" w:rsidP="00403A82">
      <w:pPr>
        <w:spacing w:after="0"/>
        <w:rPr>
          <w:szCs w:val="28"/>
          <w:lang w:val="en-US"/>
        </w:rPr>
      </w:pPr>
      <w:r>
        <w:rPr>
          <w:szCs w:val="28"/>
          <w:lang w:val="en-US"/>
        </w:rPr>
        <w:tab/>
        <w:t>12. Dùng đạn thật làm mẫu trong huấn luyện binh khí, động tác bắn.</w:t>
      </w:r>
    </w:p>
    <w:p w:rsidR="00A011FD" w:rsidRDefault="00A011FD" w:rsidP="00403A82">
      <w:pPr>
        <w:spacing w:after="0"/>
        <w:rPr>
          <w:szCs w:val="28"/>
          <w:lang w:val="en-US"/>
        </w:rPr>
      </w:pPr>
      <w:r>
        <w:rPr>
          <w:szCs w:val="28"/>
          <w:lang w:val="en-US"/>
        </w:rPr>
        <w:tab/>
        <w:t>13. Dùng súng để đùa nghịch trong huấn luyện, kiểm tra.</w:t>
      </w:r>
    </w:p>
    <w:p w:rsidR="00A011FD" w:rsidRDefault="00A011FD" w:rsidP="00403A82">
      <w:pPr>
        <w:spacing w:after="0"/>
        <w:rPr>
          <w:szCs w:val="28"/>
          <w:lang w:val="en-US"/>
        </w:rPr>
      </w:pPr>
      <w:r>
        <w:rPr>
          <w:szCs w:val="28"/>
          <w:lang w:val="en-US"/>
        </w:rPr>
        <w:tab/>
        <w:t>14. Sử dụng súng diệt tăng B40 bằng vai trái.</w:t>
      </w:r>
    </w:p>
    <w:p w:rsidR="00A011FD" w:rsidRPr="00A011FD" w:rsidRDefault="00A011FD" w:rsidP="00403A82">
      <w:pPr>
        <w:spacing w:after="0"/>
        <w:jc w:val="center"/>
        <w:rPr>
          <w:b/>
          <w:szCs w:val="28"/>
          <w:lang w:val="en-US"/>
        </w:rPr>
      </w:pPr>
      <w:r w:rsidRPr="00A011FD">
        <w:rPr>
          <w:b/>
          <w:szCs w:val="28"/>
          <w:lang w:val="en-US"/>
        </w:rPr>
        <w:t>Mục 2</w:t>
      </w:r>
    </w:p>
    <w:p w:rsidR="00A011FD" w:rsidRPr="00A011FD" w:rsidRDefault="00A011FD" w:rsidP="00403A82">
      <w:pPr>
        <w:spacing w:after="0"/>
        <w:jc w:val="center"/>
        <w:rPr>
          <w:b/>
          <w:szCs w:val="28"/>
          <w:lang w:val="en-US"/>
        </w:rPr>
      </w:pPr>
      <w:r w:rsidRPr="00A011FD">
        <w:rPr>
          <w:b/>
          <w:szCs w:val="28"/>
          <w:lang w:val="en-US"/>
        </w:rPr>
        <w:t xml:space="preserve">BẢO ĐẢM </w:t>
      </w:r>
      <w:proofErr w:type="gramStart"/>
      <w:r w:rsidRPr="00A011FD">
        <w:rPr>
          <w:b/>
          <w:szCs w:val="28"/>
          <w:lang w:val="en-US"/>
        </w:rPr>
        <w:t>AN</w:t>
      </w:r>
      <w:proofErr w:type="gramEnd"/>
      <w:r w:rsidRPr="00A011FD">
        <w:rPr>
          <w:b/>
          <w:szCs w:val="28"/>
          <w:lang w:val="en-US"/>
        </w:rPr>
        <w:t xml:space="preserve"> TOÀN TRONG HUẤN LUYỆN LỰU ĐẠN</w:t>
      </w:r>
    </w:p>
    <w:p w:rsidR="005462E8" w:rsidRDefault="005462E8" w:rsidP="00403A82">
      <w:pPr>
        <w:spacing w:after="0"/>
        <w:rPr>
          <w:b/>
          <w:szCs w:val="28"/>
          <w:lang w:val="en-US"/>
        </w:rPr>
      </w:pPr>
      <w:r w:rsidRPr="00A011FD">
        <w:rPr>
          <w:b/>
          <w:szCs w:val="28"/>
          <w:lang w:val="en-US"/>
        </w:rPr>
        <w:t xml:space="preserve"> </w:t>
      </w:r>
      <w:r w:rsidR="00A011FD">
        <w:rPr>
          <w:szCs w:val="28"/>
          <w:lang w:val="en-US"/>
        </w:rPr>
        <w:tab/>
      </w:r>
      <w:proofErr w:type="gramStart"/>
      <w:r w:rsidR="00A011FD" w:rsidRPr="00A011FD">
        <w:rPr>
          <w:b/>
          <w:szCs w:val="28"/>
          <w:lang w:val="en-US"/>
        </w:rPr>
        <w:t>Điều 16.</w:t>
      </w:r>
      <w:proofErr w:type="gramEnd"/>
      <w:r w:rsidR="00A011FD" w:rsidRPr="00A011FD">
        <w:rPr>
          <w:b/>
          <w:szCs w:val="28"/>
          <w:lang w:val="en-US"/>
        </w:rPr>
        <w:t xml:space="preserve"> Quy định thao trường, vật chất huấn luyện</w:t>
      </w:r>
    </w:p>
    <w:p w:rsidR="00A011FD" w:rsidRDefault="00A011FD" w:rsidP="00403A82">
      <w:pPr>
        <w:spacing w:after="0"/>
        <w:rPr>
          <w:szCs w:val="28"/>
          <w:lang w:val="en-US"/>
        </w:rPr>
      </w:pPr>
      <w:r>
        <w:rPr>
          <w:b/>
          <w:szCs w:val="28"/>
          <w:lang w:val="en-US"/>
        </w:rPr>
        <w:tab/>
      </w:r>
      <w:r>
        <w:rPr>
          <w:szCs w:val="28"/>
          <w:lang w:val="en-US"/>
        </w:rPr>
        <w:t>1. Huấn luyện lựu đạn được tiến hành ở thao trường kỹ thuật chiến đấu bộ binh hoặc ở khu</w:t>
      </w:r>
      <w:r w:rsidR="00566BD9">
        <w:rPr>
          <w:szCs w:val="28"/>
          <w:lang w:val="en-US"/>
        </w:rPr>
        <w:t xml:space="preserve"> vực thao trường do đơn vị chuẩn bị, khi luyện tập không ảnh hưởng đến các nội dung huấn luyện khác.</w:t>
      </w:r>
    </w:p>
    <w:p w:rsidR="00566BD9" w:rsidRDefault="00566BD9" w:rsidP="00403A82">
      <w:pPr>
        <w:spacing w:after="0"/>
        <w:rPr>
          <w:szCs w:val="28"/>
          <w:lang w:val="en-US"/>
        </w:rPr>
      </w:pPr>
      <w:r>
        <w:rPr>
          <w:szCs w:val="28"/>
          <w:lang w:val="en-US"/>
        </w:rPr>
        <w:tab/>
        <w:t>2. Lựu đạn dùng để huấn luyện là lựu đạn chuyên dùng có hình dáng, kích thước trọng lượng như lựu đạn thật.</w:t>
      </w:r>
    </w:p>
    <w:p w:rsidR="00566BD9" w:rsidRDefault="00566BD9" w:rsidP="00403A82">
      <w:pPr>
        <w:spacing w:after="0"/>
        <w:rPr>
          <w:szCs w:val="28"/>
          <w:lang w:val="en-US"/>
        </w:rPr>
      </w:pPr>
      <w:r>
        <w:rPr>
          <w:szCs w:val="28"/>
          <w:lang w:val="en-US"/>
        </w:rPr>
        <w:tab/>
        <w:t xml:space="preserve">3. Thao trường kiểm tra ném lựu đạn thật phải tiến hành ở một khu vực trong trường bắn chuyên dùng. Khoảng cách </w:t>
      </w:r>
      <w:proofErr w:type="gramStart"/>
      <w:r>
        <w:rPr>
          <w:szCs w:val="28"/>
          <w:lang w:val="en-US"/>
        </w:rPr>
        <w:t>an</w:t>
      </w:r>
      <w:proofErr w:type="gramEnd"/>
      <w:r>
        <w:rPr>
          <w:szCs w:val="28"/>
          <w:lang w:val="en-US"/>
        </w:rPr>
        <w:t xml:space="preserve"> toàn của người, gia súc và các phương tiện ở ngoài cộng sự đối với từng loại lựu đạn như sau:</w:t>
      </w:r>
    </w:p>
    <w:p w:rsidR="00566BD9" w:rsidRDefault="00566BD9" w:rsidP="00403A82">
      <w:pPr>
        <w:spacing w:after="0"/>
        <w:rPr>
          <w:szCs w:val="28"/>
          <w:lang w:val="en-US"/>
        </w:rPr>
      </w:pPr>
      <w:r>
        <w:rPr>
          <w:szCs w:val="28"/>
          <w:lang w:val="en-US"/>
        </w:rPr>
        <w:tab/>
        <w:t>a) Lựu đạn sát thương: 200m.</w:t>
      </w:r>
    </w:p>
    <w:p w:rsidR="00566BD9" w:rsidRDefault="00566BD9" w:rsidP="00403A82">
      <w:pPr>
        <w:spacing w:after="0"/>
        <w:rPr>
          <w:szCs w:val="28"/>
          <w:lang w:val="en-US"/>
        </w:rPr>
      </w:pPr>
      <w:r>
        <w:rPr>
          <w:szCs w:val="28"/>
          <w:lang w:val="en-US"/>
        </w:rPr>
        <w:tab/>
        <w:t>b) Lựu đạn huấn luyện nổ nhiều lần: 30m.</w:t>
      </w:r>
    </w:p>
    <w:p w:rsidR="00566BD9" w:rsidRDefault="00566BD9" w:rsidP="00403A82">
      <w:pPr>
        <w:spacing w:after="0"/>
        <w:rPr>
          <w:szCs w:val="28"/>
          <w:lang w:val="en-US"/>
        </w:rPr>
      </w:pPr>
      <w:r>
        <w:rPr>
          <w:szCs w:val="28"/>
          <w:lang w:val="en-US"/>
        </w:rPr>
        <w:tab/>
        <w:t xml:space="preserve">4. Khoảng cách giữa các vị trí phát lựu đạn, vị trí xuất phát và vị trí ném ít nhất: 50m. Các vị trí phải ở trong công sự, hầm ẩn nấp bảo đả </w:t>
      </w:r>
      <w:proofErr w:type="gramStart"/>
      <w:r>
        <w:rPr>
          <w:szCs w:val="28"/>
          <w:lang w:val="en-US"/>
        </w:rPr>
        <w:t>an</w:t>
      </w:r>
      <w:proofErr w:type="gramEnd"/>
      <w:r>
        <w:rPr>
          <w:szCs w:val="28"/>
          <w:lang w:val="en-US"/>
        </w:rPr>
        <w:t xml:space="preserve"> toàn. Vị trí người dẫn ném và người ném phải ở phía sau khối chắn cao từ 1</w:t>
      </w:r>
      <w:proofErr w:type="gramStart"/>
      <w:r>
        <w:rPr>
          <w:szCs w:val="28"/>
          <w:lang w:val="en-US"/>
        </w:rPr>
        <w:t>,2</w:t>
      </w:r>
      <w:proofErr w:type="gramEnd"/>
      <w:r>
        <w:rPr>
          <w:szCs w:val="28"/>
          <w:lang w:val="en-US"/>
        </w:rPr>
        <w:t xml:space="preserve"> đế</w:t>
      </w:r>
      <w:r w:rsidR="00787AD0">
        <w:rPr>
          <w:szCs w:val="28"/>
          <w:lang w:val="en-US"/>
        </w:rPr>
        <w:t xml:space="preserve">n 1,4m, dày 1m, dài 3m. Phía sau, hai bên vị trí ném 1m có 3 hố sâu 1,4m, rộng 1,2m đào </w:t>
      </w:r>
      <w:proofErr w:type="gramStart"/>
      <w:r w:rsidR="00787AD0">
        <w:rPr>
          <w:szCs w:val="28"/>
          <w:lang w:val="en-US"/>
        </w:rPr>
        <w:t>theo</w:t>
      </w:r>
      <w:proofErr w:type="gramEnd"/>
      <w:r w:rsidR="00787AD0">
        <w:rPr>
          <w:szCs w:val="28"/>
          <w:lang w:val="en-US"/>
        </w:rPr>
        <w:t xml:space="preserve"> kiểu hầm ếch.</w:t>
      </w:r>
    </w:p>
    <w:p w:rsidR="00787AD0" w:rsidRDefault="00787AD0" w:rsidP="00403A82">
      <w:pPr>
        <w:spacing w:after="0"/>
        <w:rPr>
          <w:szCs w:val="28"/>
          <w:lang w:val="en-US"/>
        </w:rPr>
      </w:pPr>
      <w:r>
        <w:rPr>
          <w:szCs w:val="28"/>
          <w:lang w:val="en-US"/>
        </w:rPr>
        <w:tab/>
        <w:t>5. Vị trí người quan sát kết quả ném phải ở dưới hầm có nắp dày ít nhất là 0,50m, có 2 lớp kính ở lỗ quan sát kết qua và nằm chếch về một bên hướng ném, cách mục tiêu ít nhất là 30m.</w:t>
      </w:r>
    </w:p>
    <w:p w:rsidR="00787AD0" w:rsidRDefault="00787AD0" w:rsidP="00403A82">
      <w:pPr>
        <w:spacing w:after="0"/>
        <w:rPr>
          <w:b/>
          <w:szCs w:val="28"/>
          <w:lang w:val="en-US"/>
        </w:rPr>
      </w:pPr>
      <w:r>
        <w:rPr>
          <w:szCs w:val="28"/>
          <w:lang w:val="en-US"/>
        </w:rPr>
        <w:tab/>
      </w:r>
      <w:proofErr w:type="gramStart"/>
      <w:r w:rsidRPr="00787AD0">
        <w:rPr>
          <w:b/>
          <w:szCs w:val="28"/>
          <w:lang w:val="en-US"/>
        </w:rPr>
        <w:t>Điều 22.</w:t>
      </w:r>
      <w:proofErr w:type="gramEnd"/>
      <w:r w:rsidRPr="00787AD0">
        <w:rPr>
          <w:b/>
          <w:szCs w:val="28"/>
          <w:lang w:val="en-US"/>
        </w:rPr>
        <w:t xml:space="preserve"> Nghiêm cấm</w:t>
      </w:r>
    </w:p>
    <w:p w:rsidR="00787AD0" w:rsidRDefault="002A31A3" w:rsidP="00403A82">
      <w:pPr>
        <w:spacing w:after="0"/>
        <w:rPr>
          <w:szCs w:val="28"/>
          <w:lang w:val="en-US"/>
        </w:rPr>
      </w:pPr>
      <w:r>
        <w:rPr>
          <w:szCs w:val="28"/>
          <w:lang w:val="en-US"/>
        </w:rPr>
        <w:tab/>
        <w:t>1. Dùng lựu đạn thật để làm mô hình, học cụ huấn luyện.</w:t>
      </w:r>
    </w:p>
    <w:p w:rsidR="002A31A3" w:rsidRDefault="002A31A3" w:rsidP="00403A82">
      <w:pPr>
        <w:spacing w:after="0"/>
        <w:rPr>
          <w:szCs w:val="28"/>
          <w:lang w:val="en-US"/>
        </w:rPr>
      </w:pPr>
      <w:r>
        <w:rPr>
          <w:szCs w:val="28"/>
          <w:lang w:val="en-US"/>
        </w:rPr>
        <w:tab/>
        <w:t>2. Sử dụng lựu đạn khi chưa có biên bản kiểm nghiệm của cơ quan kỹ thuật.</w:t>
      </w:r>
    </w:p>
    <w:p w:rsidR="002A31A3" w:rsidRDefault="002A31A3" w:rsidP="00403A82">
      <w:pPr>
        <w:spacing w:after="0"/>
        <w:rPr>
          <w:szCs w:val="28"/>
          <w:lang w:val="en-US"/>
        </w:rPr>
      </w:pPr>
      <w:r>
        <w:rPr>
          <w:szCs w:val="28"/>
          <w:lang w:val="en-US"/>
        </w:rPr>
        <w:tab/>
        <w:t xml:space="preserve">3. Ném lựu đạn ngược lại vị trí người ném khi </w:t>
      </w:r>
      <w:proofErr w:type="gramStart"/>
      <w:r>
        <w:rPr>
          <w:szCs w:val="28"/>
          <w:lang w:val="en-US"/>
        </w:rPr>
        <w:t>thu</w:t>
      </w:r>
      <w:proofErr w:type="gramEnd"/>
      <w:r>
        <w:rPr>
          <w:szCs w:val="28"/>
          <w:lang w:val="en-US"/>
        </w:rPr>
        <w:t xml:space="preserve"> gom trong huấn luyện.</w:t>
      </w:r>
    </w:p>
    <w:p w:rsidR="002A31A3" w:rsidRPr="002A31A3" w:rsidRDefault="002A31A3" w:rsidP="00403A82">
      <w:pPr>
        <w:spacing w:after="0"/>
        <w:jc w:val="center"/>
        <w:rPr>
          <w:b/>
          <w:szCs w:val="28"/>
          <w:lang w:val="en-US"/>
        </w:rPr>
      </w:pPr>
      <w:r w:rsidRPr="002A31A3">
        <w:rPr>
          <w:b/>
          <w:szCs w:val="28"/>
          <w:lang w:val="en-US"/>
        </w:rPr>
        <w:t>Mục 3</w:t>
      </w:r>
    </w:p>
    <w:p w:rsidR="002A31A3" w:rsidRPr="002A31A3" w:rsidRDefault="002A31A3" w:rsidP="00403A82">
      <w:pPr>
        <w:spacing w:after="0"/>
        <w:jc w:val="center"/>
        <w:rPr>
          <w:b/>
          <w:szCs w:val="28"/>
          <w:lang w:val="en-US"/>
        </w:rPr>
      </w:pPr>
      <w:r w:rsidRPr="002A31A3">
        <w:rPr>
          <w:b/>
          <w:szCs w:val="28"/>
          <w:lang w:val="en-US"/>
        </w:rPr>
        <w:t xml:space="preserve">BẢO ĐẢM </w:t>
      </w:r>
      <w:proofErr w:type="gramStart"/>
      <w:r w:rsidRPr="002A31A3">
        <w:rPr>
          <w:b/>
          <w:szCs w:val="28"/>
          <w:lang w:val="en-US"/>
        </w:rPr>
        <w:t>AN</w:t>
      </w:r>
      <w:proofErr w:type="gramEnd"/>
      <w:r w:rsidRPr="002A31A3">
        <w:rPr>
          <w:b/>
          <w:szCs w:val="28"/>
          <w:lang w:val="en-US"/>
        </w:rPr>
        <w:t xml:space="preserve"> TOÀN TRONG HUẤN LUYỆN THUỐC NỔ</w:t>
      </w:r>
    </w:p>
    <w:p w:rsidR="002A31A3" w:rsidRDefault="002A31A3" w:rsidP="00403A82">
      <w:pPr>
        <w:spacing w:after="0"/>
        <w:rPr>
          <w:b/>
          <w:szCs w:val="28"/>
          <w:lang w:val="en-US"/>
        </w:rPr>
      </w:pPr>
      <w:r w:rsidRPr="002A31A3">
        <w:rPr>
          <w:b/>
          <w:szCs w:val="28"/>
          <w:lang w:val="en-US"/>
        </w:rPr>
        <w:tab/>
      </w:r>
      <w:proofErr w:type="gramStart"/>
      <w:r w:rsidRPr="002A31A3">
        <w:rPr>
          <w:b/>
          <w:szCs w:val="28"/>
          <w:lang w:val="en-US"/>
        </w:rPr>
        <w:t>Điều 23.</w:t>
      </w:r>
      <w:proofErr w:type="gramEnd"/>
      <w:r w:rsidRPr="002A31A3">
        <w:rPr>
          <w:b/>
          <w:szCs w:val="28"/>
          <w:lang w:val="en-US"/>
        </w:rPr>
        <w:t xml:space="preserve"> Quy định thao trường, vật chất huấn luyện</w:t>
      </w:r>
    </w:p>
    <w:p w:rsidR="002A31A3" w:rsidRDefault="002A31A3" w:rsidP="00403A82">
      <w:pPr>
        <w:spacing w:after="0"/>
        <w:rPr>
          <w:szCs w:val="28"/>
          <w:lang w:val="en-US"/>
        </w:rPr>
      </w:pPr>
      <w:r>
        <w:rPr>
          <w:b/>
          <w:szCs w:val="28"/>
          <w:lang w:val="en-US"/>
        </w:rPr>
        <w:tab/>
      </w:r>
      <w:r>
        <w:rPr>
          <w:szCs w:val="28"/>
          <w:lang w:val="en-US"/>
        </w:rPr>
        <w:t xml:space="preserve">1. Huấn luyện thuốc nổ thật phải tiến hành ở một địa điểm trong khu vực thao trường huấn luyện kỹ thuật bộ binh hoặc ở khu vực thao trường do đơn vị chuẩn bị. </w:t>
      </w:r>
      <w:proofErr w:type="gramStart"/>
      <w:r>
        <w:rPr>
          <w:szCs w:val="28"/>
          <w:lang w:val="en-US"/>
        </w:rPr>
        <w:t>Xung quanh vị trí đánh thuốc nổ trong vòng bán kính nguy hiểm không có người, gia súc và các phương tiện.</w:t>
      </w:r>
      <w:proofErr w:type="gramEnd"/>
    </w:p>
    <w:p w:rsidR="002A31A3" w:rsidRDefault="002A31A3" w:rsidP="00403A82">
      <w:pPr>
        <w:spacing w:after="0"/>
        <w:rPr>
          <w:szCs w:val="28"/>
          <w:lang w:val="en-US"/>
        </w:rPr>
      </w:pPr>
      <w:r>
        <w:rPr>
          <w:szCs w:val="28"/>
          <w:lang w:val="en-US"/>
        </w:rPr>
        <w:lastRenderedPageBreak/>
        <w:tab/>
        <w:t>2. Vật chất phục vụ cho huấn luyện như: thuốc nổ, kíp, nụ xùy, dây cháy chậm, kìm bóp kíp, phải là vật chuyên dùng, những vật chất khác phục vụ huấn luyện phải đầy đủ.</w:t>
      </w:r>
    </w:p>
    <w:p w:rsidR="002462F1" w:rsidRDefault="002A31A3" w:rsidP="00403A82">
      <w:pPr>
        <w:spacing w:after="0"/>
        <w:rPr>
          <w:szCs w:val="28"/>
          <w:lang w:val="en-US"/>
        </w:rPr>
      </w:pPr>
      <w:r>
        <w:rPr>
          <w:szCs w:val="28"/>
          <w:lang w:val="en-US"/>
        </w:rPr>
        <w:tab/>
      </w:r>
    </w:p>
    <w:p w:rsidR="002A31A3" w:rsidRDefault="002A31A3" w:rsidP="00403A82">
      <w:pPr>
        <w:spacing w:after="0"/>
        <w:rPr>
          <w:b/>
          <w:szCs w:val="28"/>
          <w:lang w:val="en-US"/>
        </w:rPr>
      </w:pPr>
      <w:proofErr w:type="gramStart"/>
      <w:r w:rsidRPr="002A31A3">
        <w:rPr>
          <w:b/>
          <w:szCs w:val="28"/>
          <w:lang w:val="en-US"/>
        </w:rPr>
        <w:t>Điều 31.</w:t>
      </w:r>
      <w:proofErr w:type="gramEnd"/>
      <w:r w:rsidRPr="002A31A3">
        <w:rPr>
          <w:b/>
          <w:szCs w:val="28"/>
          <w:lang w:val="en-US"/>
        </w:rPr>
        <w:t xml:space="preserve"> Nghiêm cấm</w:t>
      </w:r>
    </w:p>
    <w:p w:rsidR="002A31A3" w:rsidRDefault="002A31A3" w:rsidP="00403A82">
      <w:pPr>
        <w:spacing w:after="0"/>
        <w:rPr>
          <w:szCs w:val="28"/>
          <w:lang w:val="en-US"/>
        </w:rPr>
      </w:pPr>
      <w:r>
        <w:rPr>
          <w:szCs w:val="28"/>
          <w:lang w:val="en-US"/>
        </w:rPr>
        <w:tab/>
        <w:t>1. Tập trung đông người ở trạm cấp phát, nơi chắp nối đồ dùng gây nổ, nơi gói buộc và bố trí lượng nổ.</w:t>
      </w:r>
    </w:p>
    <w:p w:rsidR="002A31A3" w:rsidRDefault="002A31A3" w:rsidP="00403A82">
      <w:pPr>
        <w:spacing w:after="0"/>
        <w:rPr>
          <w:szCs w:val="28"/>
          <w:lang w:val="en-US"/>
        </w:rPr>
      </w:pPr>
      <w:r>
        <w:rPr>
          <w:szCs w:val="28"/>
          <w:lang w:val="en-US"/>
        </w:rPr>
        <w:tab/>
        <w:t>2. Để kíp trong túi áo, túi quần; dùng răng bóp kíp thay cho kìm.</w:t>
      </w:r>
    </w:p>
    <w:p w:rsidR="002A31A3" w:rsidRDefault="002A31A3" w:rsidP="00403A82">
      <w:pPr>
        <w:spacing w:after="0"/>
        <w:rPr>
          <w:szCs w:val="28"/>
          <w:lang w:val="en-US"/>
        </w:rPr>
      </w:pPr>
      <w:r>
        <w:rPr>
          <w:szCs w:val="28"/>
          <w:lang w:val="en-US"/>
        </w:rPr>
        <w:tab/>
        <w:t>3. Sử dụng thuốc nổ và đồ dùng gây nổ khi chưa có biên bản kiểm nghiệm của cơ quan</w:t>
      </w:r>
      <w:r w:rsidR="00286BAD">
        <w:rPr>
          <w:szCs w:val="28"/>
          <w:lang w:val="en-US"/>
        </w:rPr>
        <w:t xml:space="preserve"> kỹ thuật.</w:t>
      </w:r>
    </w:p>
    <w:p w:rsidR="00286BAD" w:rsidRDefault="00286BAD" w:rsidP="00403A82">
      <w:pPr>
        <w:spacing w:after="0"/>
        <w:rPr>
          <w:szCs w:val="28"/>
          <w:lang w:val="en-US"/>
        </w:rPr>
      </w:pPr>
      <w:r>
        <w:rPr>
          <w:szCs w:val="28"/>
          <w:lang w:val="en-US"/>
        </w:rPr>
        <w:tab/>
        <w:t>4. Dùng lại dây cháy chậm, kíp và ngòi nổ đã đốt mà không cháy hoặc không nổ.</w:t>
      </w:r>
    </w:p>
    <w:p w:rsidR="00991001" w:rsidRDefault="00991001" w:rsidP="00403A82">
      <w:pPr>
        <w:spacing w:after="0"/>
        <w:rPr>
          <w:szCs w:val="28"/>
          <w:lang w:val="en-US"/>
        </w:rPr>
      </w:pPr>
      <w:r>
        <w:rPr>
          <w:szCs w:val="28"/>
          <w:lang w:val="en-US"/>
        </w:rPr>
        <w:tab/>
        <w:t>5. Dùng các vật gây cháy khác thay cho nụ xùy.</w:t>
      </w:r>
    </w:p>
    <w:p w:rsidR="00991001" w:rsidRDefault="00991001" w:rsidP="00403A82">
      <w:pPr>
        <w:spacing w:after="0"/>
        <w:rPr>
          <w:szCs w:val="28"/>
          <w:lang w:val="en-US"/>
        </w:rPr>
      </w:pPr>
      <w:r>
        <w:rPr>
          <w:szCs w:val="28"/>
          <w:lang w:val="en-US"/>
        </w:rPr>
        <w:tab/>
        <w:t xml:space="preserve">6. Đánh lượng nổ khi chưa có lênh và không ngừng đánh các lượng nổ ngay khi thấy không </w:t>
      </w:r>
      <w:proofErr w:type="gramStart"/>
      <w:r>
        <w:rPr>
          <w:szCs w:val="28"/>
          <w:lang w:val="en-US"/>
        </w:rPr>
        <w:t>an</w:t>
      </w:r>
      <w:proofErr w:type="gramEnd"/>
      <w:r>
        <w:rPr>
          <w:szCs w:val="28"/>
          <w:lang w:val="en-US"/>
        </w:rPr>
        <w:t xml:space="preserve"> toàn cho người, gia súc, các phương tiện kỹ thuật và các vật kiến trúc khác.</w:t>
      </w:r>
    </w:p>
    <w:p w:rsidR="00991001" w:rsidRDefault="00991001" w:rsidP="00403A82">
      <w:pPr>
        <w:spacing w:after="0"/>
        <w:rPr>
          <w:szCs w:val="28"/>
          <w:lang w:val="en-US"/>
        </w:rPr>
      </w:pPr>
      <w:r>
        <w:rPr>
          <w:szCs w:val="28"/>
          <w:lang w:val="en-US"/>
        </w:rPr>
        <w:tab/>
        <w:t>7. Giật, căng dây trục khi đang có người nối dây nhánh vào dây trục hoặc đang kiểm tra sau khi đã liên kết xong.</w:t>
      </w:r>
    </w:p>
    <w:p w:rsidR="00991001" w:rsidRDefault="00991001" w:rsidP="00403A82">
      <w:pPr>
        <w:spacing w:after="0"/>
        <w:rPr>
          <w:szCs w:val="28"/>
          <w:lang w:val="en-US"/>
        </w:rPr>
      </w:pPr>
      <w:r>
        <w:rPr>
          <w:szCs w:val="28"/>
          <w:lang w:val="en-US"/>
        </w:rPr>
        <w:tab/>
        <w:t xml:space="preserve">8. Cầm lượng nổ trên </w:t>
      </w:r>
      <w:proofErr w:type="gramStart"/>
      <w:r>
        <w:rPr>
          <w:szCs w:val="28"/>
          <w:lang w:val="en-US"/>
        </w:rPr>
        <w:t>tay</w:t>
      </w:r>
      <w:proofErr w:type="gramEnd"/>
      <w:r>
        <w:rPr>
          <w:szCs w:val="28"/>
          <w:lang w:val="en-US"/>
        </w:rPr>
        <w:t xml:space="preserve"> gây nổ để tạo giả tình huống.</w:t>
      </w:r>
    </w:p>
    <w:p w:rsidR="00991001" w:rsidRDefault="00991001" w:rsidP="00403A82">
      <w:pPr>
        <w:spacing w:after="0"/>
        <w:rPr>
          <w:szCs w:val="28"/>
          <w:lang w:val="en-US"/>
        </w:rPr>
      </w:pPr>
      <w:r>
        <w:rPr>
          <w:szCs w:val="28"/>
          <w:lang w:val="en-US"/>
        </w:rPr>
        <w:tab/>
        <w:t>9. Tra lắp gói buộc lượng nổ tạo giả ở một vị trí khác xong vận chuyển đến khu vực để bố trí tạo giả.</w:t>
      </w:r>
    </w:p>
    <w:p w:rsidR="00991001" w:rsidRDefault="00991001" w:rsidP="00403A82">
      <w:pPr>
        <w:spacing w:after="0"/>
        <w:rPr>
          <w:szCs w:val="28"/>
          <w:lang w:val="en-US"/>
        </w:rPr>
      </w:pPr>
      <w:r>
        <w:rPr>
          <w:szCs w:val="28"/>
          <w:lang w:val="en-US"/>
        </w:rPr>
        <w:tab/>
      </w:r>
      <w:r>
        <w:rPr>
          <w:szCs w:val="28"/>
          <w:lang w:val="en-US"/>
        </w:rPr>
        <w:tab/>
      </w:r>
      <w:r>
        <w:rPr>
          <w:szCs w:val="28"/>
          <w:lang w:val="en-US"/>
        </w:rPr>
        <w:tab/>
      </w:r>
      <w:r>
        <w:rPr>
          <w:szCs w:val="28"/>
          <w:lang w:val="en-US"/>
        </w:rPr>
        <w:tab/>
      </w:r>
      <w:r>
        <w:rPr>
          <w:szCs w:val="28"/>
          <w:lang w:val="en-US"/>
        </w:rPr>
        <w:tab/>
      </w:r>
      <w:r>
        <w:rPr>
          <w:szCs w:val="28"/>
          <w:lang w:val="en-US"/>
        </w:rPr>
        <w:tab/>
      </w:r>
      <w:r>
        <w:rPr>
          <w:szCs w:val="28"/>
          <w:lang w:val="en-US"/>
        </w:rPr>
        <w:tab/>
      </w:r>
      <w:r>
        <w:rPr>
          <w:szCs w:val="28"/>
          <w:lang w:val="en-US"/>
        </w:rPr>
        <w:tab/>
      </w:r>
    </w:p>
    <w:p w:rsidR="00991001" w:rsidRPr="00991001" w:rsidRDefault="00991001" w:rsidP="00403A82">
      <w:pPr>
        <w:spacing w:after="0"/>
        <w:jc w:val="center"/>
        <w:rPr>
          <w:b/>
          <w:szCs w:val="28"/>
          <w:lang w:val="en-US"/>
        </w:rPr>
      </w:pPr>
      <w:r w:rsidRPr="00991001">
        <w:rPr>
          <w:b/>
          <w:szCs w:val="28"/>
          <w:lang w:val="en-US"/>
        </w:rPr>
        <w:t>Mục 4</w:t>
      </w:r>
    </w:p>
    <w:p w:rsidR="00991001" w:rsidRPr="00991001" w:rsidRDefault="00991001" w:rsidP="00403A82">
      <w:pPr>
        <w:spacing w:after="0"/>
        <w:jc w:val="center"/>
        <w:rPr>
          <w:b/>
          <w:szCs w:val="28"/>
          <w:lang w:val="en-US"/>
        </w:rPr>
      </w:pPr>
      <w:r w:rsidRPr="00991001">
        <w:rPr>
          <w:b/>
          <w:szCs w:val="28"/>
          <w:lang w:val="en-US"/>
        </w:rPr>
        <w:t xml:space="preserve">BẢO ĐẢM </w:t>
      </w:r>
      <w:proofErr w:type="gramStart"/>
      <w:r w:rsidRPr="00991001">
        <w:rPr>
          <w:b/>
          <w:szCs w:val="28"/>
          <w:lang w:val="en-US"/>
        </w:rPr>
        <w:t>AN</w:t>
      </w:r>
      <w:proofErr w:type="gramEnd"/>
      <w:r w:rsidRPr="00991001">
        <w:rPr>
          <w:b/>
          <w:szCs w:val="28"/>
          <w:lang w:val="en-US"/>
        </w:rPr>
        <w:t xml:space="preserve"> TOÀN TRONG HUẤN LUYỆN VẬT CẢN</w:t>
      </w:r>
    </w:p>
    <w:p w:rsidR="00991001" w:rsidRDefault="00991001" w:rsidP="00403A82">
      <w:pPr>
        <w:spacing w:after="0"/>
        <w:rPr>
          <w:b/>
          <w:szCs w:val="28"/>
          <w:lang w:val="en-US"/>
        </w:rPr>
      </w:pPr>
      <w:r w:rsidRPr="00991001">
        <w:rPr>
          <w:b/>
          <w:szCs w:val="28"/>
          <w:lang w:val="en-US"/>
        </w:rPr>
        <w:tab/>
      </w:r>
      <w:proofErr w:type="gramStart"/>
      <w:r w:rsidRPr="00991001">
        <w:rPr>
          <w:b/>
          <w:szCs w:val="28"/>
          <w:lang w:val="en-US"/>
        </w:rPr>
        <w:t>Điều 32.</w:t>
      </w:r>
      <w:proofErr w:type="gramEnd"/>
      <w:r w:rsidRPr="00991001">
        <w:rPr>
          <w:b/>
          <w:szCs w:val="28"/>
          <w:lang w:val="en-US"/>
        </w:rPr>
        <w:t xml:space="preserve"> Quy định thao trường, vật chất huấn luyện</w:t>
      </w:r>
    </w:p>
    <w:p w:rsidR="00991001" w:rsidRDefault="00991001" w:rsidP="00403A82">
      <w:pPr>
        <w:spacing w:after="0"/>
        <w:rPr>
          <w:szCs w:val="28"/>
          <w:lang w:val="en-US"/>
        </w:rPr>
      </w:pPr>
      <w:r>
        <w:rPr>
          <w:szCs w:val="28"/>
          <w:lang w:val="en-US"/>
        </w:rPr>
        <w:tab/>
        <w:t>1. Huấn luyện vật cản phải được tiến hành ở một địa điểm trong khu vực thao trường huấn luyện kỹ thuật chiến đấu bộ binh hoặc ở khu vực thao trường do đơn vị chuẩn bị.</w:t>
      </w:r>
    </w:p>
    <w:p w:rsidR="00991001" w:rsidRDefault="00991001" w:rsidP="00403A82">
      <w:pPr>
        <w:spacing w:after="0"/>
        <w:rPr>
          <w:szCs w:val="28"/>
          <w:lang w:val="en-US"/>
        </w:rPr>
      </w:pPr>
      <w:r>
        <w:rPr>
          <w:szCs w:val="28"/>
          <w:lang w:val="en-US"/>
        </w:rPr>
        <w:tab/>
        <w:t>2. Vật chất phục vụ cho huấn luyện vật cản phải là vật chuyên dùng bảo đảm độ chắc, bền đủ tiêu chuẩn huấn luyện. Những thiết bị, dụng cụ do đơn vị cải tiến, mua sắm phải được kiểm định, được cấp trung đoàn hoặc tương đương trở lên ra quyết định mới đưa vào huấn luyện.</w:t>
      </w:r>
    </w:p>
    <w:p w:rsidR="00991001" w:rsidRDefault="00991001" w:rsidP="00403A82">
      <w:pPr>
        <w:spacing w:after="0"/>
        <w:rPr>
          <w:b/>
          <w:szCs w:val="28"/>
          <w:lang w:val="en-US"/>
        </w:rPr>
      </w:pPr>
      <w:r>
        <w:rPr>
          <w:szCs w:val="28"/>
          <w:lang w:val="en-US"/>
        </w:rPr>
        <w:tab/>
      </w:r>
      <w:proofErr w:type="gramStart"/>
      <w:r w:rsidRPr="00991001">
        <w:rPr>
          <w:b/>
          <w:szCs w:val="28"/>
          <w:lang w:val="en-US"/>
        </w:rPr>
        <w:t>Điều 36.</w:t>
      </w:r>
      <w:proofErr w:type="gramEnd"/>
      <w:r w:rsidRPr="00991001">
        <w:rPr>
          <w:b/>
          <w:szCs w:val="28"/>
          <w:lang w:val="en-US"/>
        </w:rPr>
        <w:t xml:space="preserve"> Nghiêm cấm</w:t>
      </w:r>
    </w:p>
    <w:p w:rsidR="00991001" w:rsidRDefault="00991001" w:rsidP="00403A82">
      <w:pPr>
        <w:spacing w:after="0"/>
        <w:rPr>
          <w:szCs w:val="28"/>
          <w:lang w:val="en-US"/>
        </w:rPr>
      </w:pPr>
      <w:r>
        <w:rPr>
          <w:szCs w:val="28"/>
          <w:lang w:val="en-US"/>
        </w:rPr>
        <w:tab/>
        <w:t>1. Sử dụng các loại dụng cụ, phương tiện không đủ tiêu chuẩn để huấn luyện</w:t>
      </w:r>
    </w:p>
    <w:p w:rsidR="00991001" w:rsidRDefault="00991001" w:rsidP="00403A82">
      <w:pPr>
        <w:spacing w:after="0"/>
        <w:rPr>
          <w:szCs w:val="28"/>
          <w:lang w:val="en-US"/>
        </w:rPr>
      </w:pPr>
      <w:r>
        <w:rPr>
          <w:szCs w:val="28"/>
          <w:lang w:val="en-US"/>
        </w:rPr>
        <w:tab/>
        <w:t>2. Dùng bộ phận gây nổ, mìn thật làm mô hình, học cụ phục vụ huấn luyện.</w:t>
      </w:r>
    </w:p>
    <w:p w:rsidR="00991001" w:rsidRDefault="00991001" w:rsidP="00403A82">
      <w:pPr>
        <w:spacing w:after="0"/>
        <w:rPr>
          <w:rFonts w:cs="Times New Roman"/>
          <w:szCs w:val="28"/>
          <w:lang w:val="en-US"/>
        </w:rPr>
      </w:pPr>
      <w:r>
        <w:rPr>
          <w:szCs w:val="28"/>
          <w:lang w:val="en-US"/>
        </w:rPr>
        <w:tab/>
        <w:t>3. Huấn luyện dưới nước khi vật tốc dòng chảy lớn hơn 1m/s, nhiệt độ ngoài trời dưới 13</w:t>
      </w:r>
      <w:r w:rsidR="003651A8">
        <w:rPr>
          <w:rFonts w:cs="Times New Roman"/>
          <w:szCs w:val="28"/>
          <w:lang w:val="en-US"/>
        </w:rPr>
        <w:t xml:space="preserve">℃, thời gian huấn luyện quá 01 giờ. </w:t>
      </w:r>
    </w:p>
    <w:p w:rsidR="003651A8" w:rsidRDefault="003651A8" w:rsidP="00403A82">
      <w:pPr>
        <w:spacing w:after="0"/>
        <w:rPr>
          <w:rFonts w:cs="Times New Roman"/>
          <w:szCs w:val="28"/>
          <w:lang w:val="en-US"/>
        </w:rPr>
      </w:pPr>
      <w:r>
        <w:rPr>
          <w:rFonts w:cs="Times New Roman"/>
          <w:szCs w:val="28"/>
          <w:lang w:val="en-US"/>
        </w:rPr>
        <w:tab/>
        <w:t xml:space="preserve">4. Người có bệnh thần kinh, </w:t>
      </w:r>
      <w:proofErr w:type="gramStart"/>
      <w:r>
        <w:rPr>
          <w:rFonts w:cs="Times New Roman"/>
          <w:szCs w:val="28"/>
          <w:lang w:val="en-US"/>
        </w:rPr>
        <w:t>tim</w:t>
      </w:r>
      <w:proofErr w:type="gramEnd"/>
      <w:r>
        <w:rPr>
          <w:rFonts w:cs="Times New Roman"/>
          <w:szCs w:val="28"/>
          <w:lang w:val="en-US"/>
        </w:rPr>
        <w:t xml:space="preserve"> mạch hay bị choáng, ngất luyện tập leo, trèo vượt vật can ở trên cao, vượt cầu độc mộc.</w:t>
      </w:r>
    </w:p>
    <w:p w:rsidR="003651A8" w:rsidRDefault="003651A8" w:rsidP="00403A82">
      <w:pPr>
        <w:spacing w:after="0"/>
        <w:rPr>
          <w:rFonts w:cs="Times New Roman"/>
          <w:szCs w:val="28"/>
          <w:lang w:val="en-US"/>
        </w:rPr>
      </w:pPr>
      <w:r>
        <w:rPr>
          <w:rFonts w:cs="Times New Roman"/>
          <w:szCs w:val="28"/>
          <w:lang w:val="en-US"/>
        </w:rPr>
        <w:lastRenderedPageBreak/>
        <w:tab/>
        <w:t xml:space="preserve">5. Huấn luyện ở những nơi có nguy cơ sạt lở, sập, đổ. </w:t>
      </w:r>
    </w:p>
    <w:p w:rsidR="003651A8" w:rsidRPr="00A9185B" w:rsidRDefault="003651A8" w:rsidP="00403A82">
      <w:pPr>
        <w:spacing w:after="0"/>
        <w:jc w:val="center"/>
        <w:rPr>
          <w:rFonts w:cs="Times New Roman"/>
          <w:b/>
          <w:szCs w:val="28"/>
          <w:lang w:val="en-US"/>
        </w:rPr>
      </w:pPr>
      <w:r w:rsidRPr="00A9185B">
        <w:rPr>
          <w:rFonts w:cs="Times New Roman"/>
          <w:b/>
          <w:szCs w:val="28"/>
          <w:lang w:val="en-US"/>
        </w:rPr>
        <w:t>Mục 5</w:t>
      </w:r>
    </w:p>
    <w:p w:rsidR="003651A8" w:rsidRPr="00A9185B" w:rsidRDefault="003651A8" w:rsidP="00403A82">
      <w:pPr>
        <w:spacing w:after="0"/>
        <w:jc w:val="center"/>
        <w:rPr>
          <w:rFonts w:cs="Times New Roman"/>
          <w:b/>
          <w:szCs w:val="28"/>
          <w:lang w:val="en-US"/>
        </w:rPr>
      </w:pPr>
      <w:r w:rsidRPr="00A9185B">
        <w:rPr>
          <w:rFonts w:cs="Times New Roman"/>
          <w:b/>
          <w:szCs w:val="28"/>
          <w:lang w:val="en-US"/>
        </w:rPr>
        <w:t>BẢO ĐẢM AN TOÀN</w:t>
      </w:r>
    </w:p>
    <w:p w:rsidR="003651A8" w:rsidRDefault="003651A8" w:rsidP="00403A82">
      <w:pPr>
        <w:spacing w:after="0"/>
        <w:jc w:val="center"/>
        <w:rPr>
          <w:rFonts w:cs="Times New Roman"/>
          <w:szCs w:val="28"/>
          <w:lang w:val="en-US"/>
        </w:rPr>
      </w:pPr>
      <w:r w:rsidRPr="00A9185B">
        <w:rPr>
          <w:rFonts w:cs="Times New Roman"/>
          <w:b/>
          <w:szCs w:val="28"/>
          <w:lang w:val="en-US"/>
        </w:rPr>
        <w:t>TRONG HUẤN LUYỆN CÔNG SỰ, NGỤY TRANG</w:t>
      </w:r>
    </w:p>
    <w:p w:rsidR="003651A8" w:rsidRPr="00A9185B" w:rsidRDefault="003651A8" w:rsidP="00403A82">
      <w:pPr>
        <w:spacing w:after="0"/>
        <w:rPr>
          <w:rFonts w:cs="Times New Roman"/>
          <w:b/>
          <w:szCs w:val="28"/>
          <w:lang w:val="en-US"/>
        </w:rPr>
      </w:pPr>
      <w:r>
        <w:rPr>
          <w:rFonts w:cs="Times New Roman"/>
          <w:szCs w:val="28"/>
          <w:lang w:val="en-US"/>
        </w:rPr>
        <w:tab/>
      </w:r>
      <w:proofErr w:type="gramStart"/>
      <w:r w:rsidRPr="00A9185B">
        <w:rPr>
          <w:rFonts w:cs="Times New Roman"/>
          <w:b/>
          <w:szCs w:val="28"/>
          <w:lang w:val="en-US"/>
        </w:rPr>
        <w:t>Điều 37.</w:t>
      </w:r>
      <w:proofErr w:type="gramEnd"/>
      <w:r w:rsidRPr="00A9185B">
        <w:rPr>
          <w:rFonts w:cs="Times New Roman"/>
          <w:b/>
          <w:szCs w:val="28"/>
          <w:lang w:val="en-US"/>
        </w:rPr>
        <w:t xml:space="preserve"> Quy định thao trường, vật chất huấn luyện</w:t>
      </w:r>
    </w:p>
    <w:p w:rsidR="003651A8" w:rsidRDefault="003651A8" w:rsidP="00403A82">
      <w:pPr>
        <w:spacing w:after="0"/>
        <w:rPr>
          <w:rFonts w:cs="Times New Roman"/>
          <w:szCs w:val="28"/>
          <w:lang w:val="en-US"/>
        </w:rPr>
      </w:pPr>
      <w:r>
        <w:rPr>
          <w:rFonts w:cs="Times New Roman"/>
          <w:szCs w:val="28"/>
          <w:lang w:val="en-US"/>
        </w:rPr>
        <w:tab/>
        <w:t xml:space="preserve">1. </w:t>
      </w:r>
      <w:proofErr w:type="gramStart"/>
      <w:r>
        <w:rPr>
          <w:rFonts w:cs="Times New Roman"/>
          <w:szCs w:val="28"/>
          <w:lang w:val="en-US"/>
        </w:rPr>
        <w:t>huấn</w:t>
      </w:r>
      <w:proofErr w:type="gramEnd"/>
      <w:r>
        <w:rPr>
          <w:rFonts w:cs="Times New Roman"/>
          <w:szCs w:val="28"/>
          <w:lang w:val="en-US"/>
        </w:rPr>
        <w:t xml:space="preserve"> luyện công sự, ngụy trang phải được tiến hành ở thao trường huấn luyện kỹ thuật chiến đấu bộ binh hoặc ở khu vực thao trường do đơn vị chuẩn bị.</w:t>
      </w:r>
    </w:p>
    <w:p w:rsidR="003651A8" w:rsidRDefault="003651A8" w:rsidP="00403A82">
      <w:pPr>
        <w:spacing w:after="0"/>
        <w:rPr>
          <w:rFonts w:cs="Times New Roman"/>
          <w:szCs w:val="28"/>
          <w:lang w:val="en-US"/>
        </w:rPr>
      </w:pPr>
      <w:r>
        <w:rPr>
          <w:rFonts w:cs="Times New Roman"/>
          <w:szCs w:val="28"/>
          <w:lang w:val="en-US"/>
        </w:rPr>
        <w:tab/>
        <w:t>2. Vật chất phục vụ huấn luyện như cuốc, xẻng, phải chắc chắn không rơ lỏng, đủ tiêu chuẩn huấn luyện.</w:t>
      </w:r>
    </w:p>
    <w:p w:rsidR="003651A8" w:rsidRPr="00A9185B" w:rsidRDefault="00A9185B" w:rsidP="00403A82">
      <w:pPr>
        <w:spacing w:after="0"/>
        <w:rPr>
          <w:rFonts w:cs="Times New Roman"/>
          <w:b/>
          <w:szCs w:val="28"/>
          <w:lang w:val="en-US"/>
        </w:rPr>
      </w:pPr>
      <w:r>
        <w:rPr>
          <w:rFonts w:cs="Times New Roman"/>
          <w:b/>
          <w:szCs w:val="28"/>
          <w:lang w:val="en-US"/>
        </w:rPr>
        <w:tab/>
      </w:r>
      <w:proofErr w:type="gramStart"/>
      <w:r w:rsidR="003651A8" w:rsidRPr="00A9185B">
        <w:rPr>
          <w:rFonts w:cs="Times New Roman"/>
          <w:b/>
          <w:szCs w:val="28"/>
          <w:lang w:val="en-US"/>
        </w:rPr>
        <w:t>Điều 41.</w:t>
      </w:r>
      <w:proofErr w:type="gramEnd"/>
      <w:r w:rsidR="003651A8" w:rsidRPr="00A9185B">
        <w:rPr>
          <w:rFonts w:cs="Times New Roman"/>
          <w:b/>
          <w:szCs w:val="28"/>
          <w:lang w:val="en-US"/>
        </w:rPr>
        <w:t xml:space="preserve"> Nghiêm cấm</w:t>
      </w:r>
    </w:p>
    <w:p w:rsidR="003651A8" w:rsidRDefault="00A9185B" w:rsidP="00403A82">
      <w:pPr>
        <w:spacing w:after="0"/>
        <w:rPr>
          <w:rFonts w:cs="Times New Roman"/>
          <w:szCs w:val="28"/>
          <w:lang w:val="en-US"/>
        </w:rPr>
      </w:pPr>
      <w:r>
        <w:rPr>
          <w:rFonts w:cs="Times New Roman"/>
          <w:szCs w:val="28"/>
          <w:lang w:val="en-US"/>
        </w:rPr>
        <w:tab/>
      </w:r>
      <w:r w:rsidR="003651A8">
        <w:rPr>
          <w:rFonts w:cs="Times New Roman"/>
          <w:szCs w:val="28"/>
          <w:lang w:val="en-US"/>
        </w:rPr>
        <w:t>1. Sử dụng các dụng các dụng cụ, phương tiện, vật chất</w:t>
      </w:r>
      <w:r w:rsidR="00454CAD">
        <w:rPr>
          <w:rFonts w:cs="Times New Roman"/>
          <w:szCs w:val="28"/>
          <w:lang w:val="en-US"/>
        </w:rPr>
        <w:t xml:space="preserve"> không đủ tiêu chuẩn để đào và làm công sự.</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2. Đào công sự khi khoảng các giữa hai người đối mặt nhau dưới 3m.</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3. Kiểm trao đào công sự khi nhiệt độ ngoài trời lớn hơn 35℃.</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4. Lên, xuống hầm bí mật khi chưa kiểm tra độ thoáng, ở dưới hâm quá số lượng người quy định so với kích thước hầm.</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5. Đốt đèn dầu, hút thuốc dưới hầm bí mật.</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6. Sử dụng các loại lá cây có độc tính để ngụy trang cho công sự, người, vũ khí, phương tiện.</w:t>
      </w:r>
    </w:p>
    <w:p w:rsidR="00454CAD" w:rsidRPr="00A9185B" w:rsidRDefault="00454CAD" w:rsidP="00403A82">
      <w:pPr>
        <w:spacing w:after="0"/>
        <w:jc w:val="center"/>
        <w:rPr>
          <w:rFonts w:cs="Times New Roman"/>
          <w:b/>
          <w:szCs w:val="28"/>
          <w:lang w:val="en-US"/>
        </w:rPr>
      </w:pPr>
      <w:r w:rsidRPr="00A9185B">
        <w:rPr>
          <w:rFonts w:cs="Times New Roman"/>
          <w:b/>
          <w:szCs w:val="28"/>
          <w:lang w:val="en-US"/>
        </w:rPr>
        <w:t>Mục 6</w:t>
      </w:r>
    </w:p>
    <w:p w:rsidR="00253B37" w:rsidRDefault="00454CAD" w:rsidP="00403A82">
      <w:pPr>
        <w:spacing w:after="0"/>
        <w:jc w:val="center"/>
        <w:rPr>
          <w:rFonts w:cs="Times New Roman"/>
          <w:b/>
          <w:szCs w:val="28"/>
          <w:lang w:val="en-US"/>
        </w:rPr>
      </w:pPr>
      <w:r w:rsidRPr="00A9185B">
        <w:rPr>
          <w:rFonts w:cs="Times New Roman"/>
          <w:b/>
          <w:szCs w:val="28"/>
          <w:lang w:val="en-US"/>
        </w:rPr>
        <w:t>BẢO ĐẢM AN TOÀN</w:t>
      </w:r>
    </w:p>
    <w:p w:rsidR="00454CAD" w:rsidRPr="00A9185B" w:rsidRDefault="00454CAD" w:rsidP="00403A82">
      <w:pPr>
        <w:spacing w:after="0"/>
        <w:jc w:val="center"/>
        <w:rPr>
          <w:rFonts w:cs="Times New Roman"/>
          <w:b/>
          <w:szCs w:val="28"/>
          <w:lang w:val="en-US"/>
        </w:rPr>
      </w:pPr>
      <w:r w:rsidRPr="00A9185B">
        <w:rPr>
          <w:rFonts w:cs="Times New Roman"/>
          <w:b/>
          <w:szCs w:val="28"/>
          <w:lang w:val="en-US"/>
        </w:rPr>
        <w:t>TRONG HUẤN LUYỆN KĨ THUẬT ĐÁNH GẦN</w:t>
      </w:r>
    </w:p>
    <w:p w:rsidR="00454CAD" w:rsidRDefault="00454CAD" w:rsidP="00403A82">
      <w:pPr>
        <w:spacing w:after="0"/>
        <w:rPr>
          <w:rFonts w:cs="Times New Roman"/>
          <w:szCs w:val="28"/>
          <w:lang w:val="en-US"/>
        </w:rPr>
      </w:pPr>
    </w:p>
    <w:p w:rsidR="00454CAD" w:rsidRPr="00A9185B" w:rsidRDefault="00253B37" w:rsidP="00403A82">
      <w:pPr>
        <w:spacing w:after="0"/>
        <w:rPr>
          <w:rFonts w:cs="Times New Roman"/>
          <w:b/>
          <w:szCs w:val="28"/>
          <w:lang w:val="en-US"/>
        </w:rPr>
      </w:pPr>
      <w:r>
        <w:rPr>
          <w:rFonts w:cs="Times New Roman"/>
          <w:b/>
          <w:szCs w:val="28"/>
          <w:lang w:val="en-US"/>
        </w:rPr>
        <w:tab/>
      </w:r>
      <w:proofErr w:type="gramStart"/>
      <w:r w:rsidR="00454CAD" w:rsidRPr="00A9185B">
        <w:rPr>
          <w:rFonts w:cs="Times New Roman"/>
          <w:b/>
          <w:szCs w:val="28"/>
          <w:lang w:val="en-US"/>
        </w:rPr>
        <w:t>Điều 42.</w:t>
      </w:r>
      <w:proofErr w:type="gramEnd"/>
      <w:r w:rsidR="00454CAD" w:rsidRPr="00A9185B">
        <w:rPr>
          <w:rFonts w:cs="Times New Roman"/>
          <w:b/>
          <w:szCs w:val="28"/>
          <w:lang w:val="en-US"/>
        </w:rPr>
        <w:t xml:space="preserve"> </w:t>
      </w:r>
      <w:proofErr w:type="gramStart"/>
      <w:r w:rsidR="00454CAD" w:rsidRPr="00A9185B">
        <w:rPr>
          <w:rFonts w:cs="Times New Roman"/>
          <w:b/>
          <w:szCs w:val="28"/>
          <w:lang w:val="en-US"/>
        </w:rPr>
        <w:t>Quy định sân bãi, vật chất huấn luyện.</w:t>
      </w:r>
      <w:proofErr w:type="gramEnd"/>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1. Sân bãi huấn luyện kỹ thuật đánh gần, các nội dung về võ được tiến hành trên bạt, đệm hoặc sân cỏ mềm không có gạch, đá, sỏi.</w:t>
      </w:r>
    </w:p>
    <w:p w:rsidR="00454CAD" w:rsidRDefault="00253B37" w:rsidP="00403A82">
      <w:pPr>
        <w:spacing w:after="0"/>
        <w:rPr>
          <w:rFonts w:cs="Times New Roman"/>
          <w:szCs w:val="28"/>
          <w:lang w:val="en-US"/>
        </w:rPr>
      </w:pPr>
      <w:r>
        <w:rPr>
          <w:rFonts w:cs="Times New Roman"/>
          <w:szCs w:val="28"/>
          <w:lang w:val="en-US"/>
        </w:rPr>
        <w:tab/>
      </w:r>
      <w:r w:rsidR="00454CAD">
        <w:rPr>
          <w:rFonts w:cs="Times New Roman"/>
          <w:szCs w:val="28"/>
          <w:lang w:val="en-US"/>
        </w:rPr>
        <w:t>2. Các loại dụng cụ phục vụ huấn luyện như cuốc, xẻng, dao, súng phải chắc chắn, không rơ lỏng.</w:t>
      </w:r>
    </w:p>
    <w:p w:rsidR="00454CAD" w:rsidRPr="00A9185B" w:rsidRDefault="00253B37" w:rsidP="00403A82">
      <w:pPr>
        <w:spacing w:after="0"/>
        <w:rPr>
          <w:rFonts w:cs="Times New Roman"/>
          <w:b/>
          <w:szCs w:val="28"/>
          <w:lang w:val="en-US"/>
        </w:rPr>
      </w:pPr>
      <w:r>
        <w:rPr>
          <w:rFonts w:cs="Times New Roman"/>
          <w:b/>
          <w:szCs w:val="28"/>
          <w:lang w:val="en-US"/>
        </w:rPr>
        <w:tab/>
      </w:r>
      <w:proofErr w:type="gramStart"/>
      <w:r w:rsidR="00454CAD" w:rsidRPr="00A9185B">
        <w:rPr>
          <w:rFonts w:cs="Times New Roman"/>
          <w:b/>
          <w:szCs w:val="28"/>
          <w:lang w:val="en-US"/>
        </w:rPr>
        <w:t>Điều 44</w:t>
      </w:r>
      <w:r w:rsidR="00A9185B" w:rsidRPr="00A9185B">
        <w:rPr>
          <w:rFonts w:cs="Times New Roman"/>
          <w:b/>
          <w:szCs w:val="28"/>
          <w:lang w:val="en-US"/>
        </w:rPr>
        <w:t>.</w:t>
      </w:r>
      <w:proofErr w:type="gramEnd"/>
      <w:r w:rsidR="00A9185B" w:rsidRPr="00A9185B">
        <w:rPr>
          <w:rFonts w:cs="Times New Roman"/>
          <w:b/>
          <w:szCs w:val="28"/>
          <w:lang w:val="en-US"/>
        </w:rPr>
        <w:t xml:space="preserve"> Nghiêm cấm</w:t>
      </w:r>
    </w:p>
    <w:p w:rsidR="00A9185B" w:rsidRDefault="00253B37" w:rsidP="00403A82">
      <w:pPr>
        <w:spacing w:after="0"/>
        <w:rPr>
          <w:rFonts w:cs="Times New Roman"/>
          <w:szCs w:val="28"/>
          <w:lang w:val="en-US"/>
        </w:rPr>
      </w:pPr>
      <w:r>
        <w:rPr>
          <w:rFonts w:cs="Times New Roman"/>
          <w:szCs w:val="28"/>
          <w:lang w:val="en-US"/>
        </w:rPr>
        <w:tab/>
      </w:r>
      <w:r w:rsidR="00A9185B">
        <w:rPr>
          <w:rFonts w:cs="Times New Roman"/>
          <w:szCs w:val="28"/>
          <w:lang w:val="en-US"/>
        </w:rPr>
        <w:t>1. Sử dụng các miếng võ, thế đánh đã học để đùa nghịch, thử tài.</w:t>
      </w:r>
    </w:p>
    <w:p w:rsidR="00A9185B" w:rsidRDefault="00253B37" w:rsidP="00403A82">
      <w:pPr>
        <w:spacing w:after="0"/>
        <w:rPr>
          <w:rFonts w:cs="Times New Roman"/>
          <w:szCs w:val="28"/>
          <w:lang w:val="en-US"/>
        </w:rPr>
      </w:pPr>
      <w:r>
        <w:rPr>
          <w:rFonts w:cs="Times New Roman"/>
          <w:szCs w:val="28"/>
          <w:lang w:val="en-US"/>
        </w:rPr>
        <w:tab/>
      </w:r>
      <w:r w:rsidR="00A9185B">
        <w:rPr>
          <w:rFonts w:cs="Times New Roman"/>
          <w:szCs w:val="28"/>
          <w:lang w:val="en-US"/>
        </w:rPr>
        <w:t>2. Sử dụng vũ khí, trang bị ngoài quy định để huấn luyện.</w:t>
      </w:r>
    </w:p>
    <w:p w:rsidR="00A9185B" w:rsidRDefault="00253B37" w:rsidP="00403A82">
      <w:pPr>
        <w:spacing w:after="0"/>
        <w:rPr>
          <w:rFonts w:cs="Times New Roman"/>
          <w:szCs w:val="28"/>
          <w:lang w:val="en-US"/>
        </w:rPr>
      </w:pPr>
      <w:r>
        <w:rPr>
          <w:rFonts w:cs="Times New Roman"/>
          <w:szCs w:val="28"/>
          <w:lang w:val="en-US"/>
        </w:rPr>
        <w:tab/>
      </w:r>
      <w:r w:rsidR="00A9185B">
        <w:rPr>
          <w:rFonts w:cs="Times New Roman"/>
          <w:szCs w:val="28"/>
          <w:lang w:val="en-US"/>
        </w:rPr>
        <w:t>3. Làm tắt, bớt động tác hay sử dụng các động tác khác không có trong nội dung huấn luyện.</w:t>
      </w:r>
    </w:p>
    <w:p w:rsidR="00253B37" w:rsidRDefault="00253B37" w:rsidP="00403A82">
      <w:pPr>
        <w:spacing w:after="0"/>
        <w:rPr>
          <w:rFonts w:cs="Times New Roman"/>
          <w:szCs w:val="28"/>
          <w:lang w:val="en-US"/>
        </w:rPr>
      </w:pPr>
      <w:r>
        <w:rPr>
          <w:rFonts w:cs="Times New Roman"/>
          <w:szCs w:val="28"/>
          <w:lang w:val="en-US"/>
        </w:rPr>
        <w:tab/>
      </w:r>
      <w:r w:rsidR="00A9185B">
        <w:rPr>
          <w:rFonts w:cs="Times New Roman"/>
          <w:szCs w:val="28"/>
          <w:lang w:val="en-US"/>
        </w:rPr>
        <w:t>4. Để các vật cứng, sắc, nhọn trong ngườ</w:t>
      </w:r>
      <w:r>
        <w:rPr>
          <w:rFonts w:cs="Times New Roman"/>
          <w:szCs w:val="28"/>
          <w:lang w:val="en-US"/>
        </w:rPr>
        <w:t>i khi luyện tập.</w:t>
      </w:r>
    </w:p>
    <w:p w:rsidR="00253B37" w:rsidRDefault="00253B37" w:rsidP="00403A82">
      <w:pPr>
        <w:spacing w:after="0"/>
        <w:rPr>
          <w:rFonts w:cs="Times New Roman"/>
          <w:szCs w:val="28"/>
          <w:lang w:val="en-US"/>
        </w:rPr>
      </w:pPr>
    </w:p>
    <w:p w:rsidR="00253B37" w:rsidRPr="00253B37" w:rsidRDefault="00253B37" w:rsidP="00403A82">
      <w:pPr>
        <w:spacing w:after="0"/>
        <w:jc w:val="center"/>
        <w:rPr>
          <w:rFonts w:cs="Times New Roman"/>
          <w:b/>
          <w:szCs w:val="28"/>
          <w:lang w:val="en-US"/>
        </w:rPr>
      </w:pPr>
      <w:r w:rsidRPr="00253B37">
        <w:rPr>
          <w:rFonts w:cs="Times New Roman"/>
          <w:b/>
          <w:szCs w:val="28"/>
          <w:lang w:val="en-US"/>
        </w:rPr>
        <w:t>Chương II</w:t>
      </w:r>
    </w:p>
    <w:p w:rsidR="00A9185B" w:rsidRPr="00253B37" w:rsidRDefault="00253B37" w:rsidP="00403A82">
      <w:pPr>
        <w:spacing w:after="0"/>
        <w:jc w:val="center"/>
        <w:rPr>
          <w:rFonts w:cs="Times New Roman"/>
          <w:b/>
          <w:szCs w:val="28"/>
          <w:lang w:val="en-US"/>
        </w:rPr>
      </w:pPr>
      <w:r w:rsidRPr="00253B37">
        <w:rPr>
          <w:rFonts w:cs="Times New Roman"/>
          <w:b/>
          <w:szCs w:val="28"/>
          <w:lang w:val="en-US"/>
        </w:rPr>
        <w:t>BẢO ĐẢM AN TOÀN</w:t>
      </w:r>
    </w:p>
    <w:p w:rsidR="00253B37" w:rsidRDefault="00253B37" w:rsidP="00403A82">
      <w:pPr>
        <w:spacing w:after="0"/>
        <w:jc w:val="center"/>
        <w:rPr>
          <w:rFonts w:cs="Times New Roman"/>
          <w:b/>
          <w:szCs w:val="28"/>
          <w:lang w:val="en-US"/>
        </w:rPr>
      </w:pPr>
      <w:r w:rsidRPr="00253B37">
        <w:rPr>
          <w:rFonts w:cs="Times New Roman"/>
          <w:b/>
          <w:szCs w:val="28"/>
          <w:lang w:val="en-US"/>
        </w:rPr>
        <w:t>TRONG HUẤN LUYỆN CHIẾN THUẬT</w:t>
      </w:r>
    </w:p>
    <w:p w:rsidR="00253B37" w:rsidRDefault="00253B37" w:rsidP="00403A82">
      <w:pPr>
        <w:spacing w:after="0"/>
        <w:jc w:val="center"/>
        <w:rPr>
          <w:rFonts w:cs="Times New Roman"/>
          <w:b/>
          <w:szCs w:val="28"/>
          <w:lang w:val="en-US"/>
        </w:rPr>
      </w:pPr>
      <w:r>
        <w:rPr>
          <w:rFonts w:cs="Times New Roman"/>
          <w:b/>
          <w:szCs w:val="28"/>
          <w:lang w:val="en-US"/>
        </w:rPr>
        <w:t>Mục 1</w:t>
      </w:r>
    </w:p>
    <w:p w:rsidR="00253B37" w:rsidRDefault="00253B37" w:rsidP="00403A82">
      <w:pPr>
        <w:spacing w:after="0"/>
        <w:jc w:val="center"/>
        <w:rPr>
          <w:rFonts w:cs="Times New Roman"/>
          <w:b/>
          <w:szCs w:val="28"/>
          <w:lang w:val="en-US"/>
        </w:rPr>
      </w:pPr>
      <w:r>
        <w:rPr>
          <w:rFonts w:cs="Times New Roman"/>
          <w:b/>
          <w:szCs w:val="28"/>
          <w:lang w:val="en-US"/>
        </w:rPr>
        <w:t>HUẤN LUYỆN ĐỘI NGŨ CHIẾN THUẬT VÀ TẬP CHIẾN THUẬT</w:t>
      </w:r>
    </w:p>
    <w:p w:rsidR="00253B37" w:rsidRDefault="00253B37" w:rsidP="00403A82">
      <w:pPr>
        <w:spacing w:after="0"/>
        <w:rPr>
          <w:rFonts w:cs="Times New Roman"/>
          <w:b/>
          <w:szCs w:val="28"/>
          <w:lang w:val="en-US"/>
        </w:rPr>
      </w:pPr>
      <w:r>
        <w:rPr>
          <w:rFonts w:cs="Times New Roman"/>
          <w:b/>
          <w:szCs w:val="28"/>
          <w:lang w:val="en-US"/>
        </w:rPr>
        <w:tab/>
      </w:r>
      <w:proofErr w:type="gramStart"/>
      <w:r>
        <w:rPr>
          <w:rFonts w:cs="Times New Roman"/>
          <w:b/>
          <w:szCs w:val="28"/>
          <w:lang w:val="en-US"/>
        </w:rPr>
        <w:t>Điều 45.</w:t>
      </w:r>
      <w:proofErr w:type="gramEnd"/>
      <w:r>
        <w:rPr>
          <w:rFonts w:cs="Times New Roman"/>
          <w:b/>
          <w:szCs w:val="28"/>
          <w:lang w:val="en-US"/>
        </w:rPr>
        <w:t xml:space="preserve"> Chuẩn bị huấn luyện</w:t>
      </w:r>
    </w:p>
    <w:p w:rsidR="00253B37" w:rsidRDefault="00253B37" w:rsidP="00403A82">
      <w:pPr>
        <w:spacing w:after="0"/>
        <w:rPr>
          <w:rFonts w:cs="Times New Roman"/>
          <w:szCs w:val="28"/>
          <w:lang w:val="en-US"/>
        </w:rPr>
      </w:pPr>
      <w:r>
        <w:rPr>
          <w:rFonts w:cs="Times New Roman"/>
          <w:b/>
          <w:szCs w:val="28"/>
          <w:lang w:val="en-US"/>
        </w:rPr>
        <w:lastRenderedPageBreak/>
        <w:tab/>
      </w:r>
      <w:r>
        <w:rPr>
          <w:rFonts w:cs="Times New Roman"/>
          <w:szCs w:val="28"/>
          <w:lang w:val="en-US"/>
        </w:rPr>
        <w:t>Khi huấn luyện có sử dụng đạn hơi, thuốc nổ, lựu đạn tập phải:</w:t>
      </w:r>
    </w:p>
    <w:p w:rsidR="00253B37" w:rsidRDefault="00253B37" w:rsidP="00403A82">
      <w:pPr>
        <w:spacing w:after="0"/>
        <w:rPr>
          <w:rFonts w:cs="Times New Roman"/>
          <w:szCs w:val="28"/>
          <w:lang w:val="en-US"/>
        </w:rPr>
      </w:pPr>
      <w:r>
        <w:rPr>
          <w:rFonts w:cs="Times New Roman"/>
          <w:szCs w:val="28"/>
          <w:lang w:val="en-US"/>
        </w:rPr>
        <w:tab/>
        <w:t xml:space="preserve">1. Có kế hoạch tượng trưng, tạo giả, các quy định bảo đảm </w:t>
      </w:r>
      <w:proofErr w:type="gramStart"/>
      <w:r>
        <w:rPr>
          <w:rFonts w:cs="Times New Roman"/>
          <w:szCs w:val="28"/>
          <w:lang w:val="en-US"/>
        </w:rPr>
        <w:t>an</w:t>
      </w:r>
      <w:proofErr w:type="gramEnd"/>
      <w:r>
        <w:rPr>
          <w:rFonts w:cs="Times New Roman"/>
          <w:szCs w:val="28"/>
          <w:lang w:val="en-US"/>
        </w:rPr>
        <w:t xml:space="preserve"> toàn thông qua cấp trên phê duyệt và tổ chức quán triện cho đơn vị.</w:t>
      </w:r>
    </w:p>
    <w:p w:rsidR="00253B37" w:rsidRDefault="00253B37" w:rsidP="00403A82">
      <w:pPr>
        <w:spacing w:after="0"/>
        <w:rPr>
          <w:rFonts w:cs="Times New Roman"/>
          <w:szCs w:val="28"/>
          <w:lang w:val="en-US"/>
        </w:rPr>
      </w:pPr>
      <w:r>
        <w:rPr>
          <w:rFonts w:cs="Times New Roman"/>
          <w:szCs w:val="28"/>
          <w:lang w:val="en-US"/>
        </w:rPr>
        <w:tab/>
        <w:t xml:space="preserve">2. Thông báo với địa phương, đơn vị bạn về khu vực, thời gian nguy hiểm bằng văn bản. </w:t>
      </w:r>
      <w:proofErr w:type="gramStart"/>
      <w:r>
        <w:rPr>
          <w:rFonts w:cs="Times New Roman"/>
          <w:szCs w:val="28"/>
          <w:lang w:val="en-US"/>
        </w:rPr>
        <w:t>Có ký nhận trước ít nhất 24 giờ.</w:t>
      </w:r>
      <w:proofErr w:type="gramEnd"/>
    </w:p>
    <w:p w:rsidR="00253B37" w:rsidRDefault="00253B37" w:rsidP="00403A82">
      <w:pPr>
        <w:spacing w:after="0"/>
        <w:rPr>
          <w:rFonts w:cs="Times New Roman"/>
          <w:szCs w:val="28"/>
          <w:lang w:val="en-US"/>
        </w:rPr>
      </w:pPr>
      <w:r>
        <w:rPr>
          <w:rFonts w:cs="Times New Roman"/>
          <w:szCs w:val="28"/>
          <w:lang w:val="en-US"/>
        </w:rPr>
        <w:tab/>
        <w:t xml:space="preserve">3. Quy định cụ thể quy tắc sử dụng đạn hơi, thuốc nổ, lựu đạn tập cho đơn vị trước khi sử dụng </w:t>
      </w:r>
      <w:proofErr w:type="gramStart"/>
      <w:r>
        <w:rPr>
          <w:rFonts w:cs="Times New Roman"/>
          <w:szCs w:val="28"/>
          <w:lang w:val="en-US"/>
        </w:rPr>
        <w:t>theo</w:t>
      </w:r>
      <w:proofErr w:type="gramEnd"/>
      <w:r>
        <w:rPr>
          <w:rFonts w:cs="Times New Roman"/>
          <w:szCs w:val="28"/>
          <w:lang w:val="en-US"/>
        </w:rPr>
        <w:t xml:space="preserve"> quy tắc bảo đảm an toàn trong huấn luyện kỹ thuật chiến đấu bộ binh.</w:t>
      </w:r>
    </w:p>
    <w:p w:rsidR="00253B37" w:rsidRPr="002462F1" w:rsidRDefault="00253B37" w:rsidP="00403A82">
      <w:pPr>
        <w:spacing w:after="0"/>
        <w:rPr>
          <w:rFonts w:cs="Times New Roman"/>
          <w:spacing w:val="-2"/>
          <w:szCs w:val="28"/>
          <w:lang w:val="en-US"/>
        </w:rPr>
      </w:pPr>
      <w:r>
        <w:rPr>
          <w:rFonts w:cs="Times New Roman"/>
          <w:szCs w:val="28"/>
          <w:lang w:val="en-US"/>
        </w:rPr>
        <w:tab/>
        <w:t xml:space="preserve">4. </w:t>
      </w:r>
      <w:r w:rsidRPr="002462F1">
        <w:rPr>
          <w:rFonts w:cs="Times New Roman"/>
          <w:spacing w:val="-2"/>
          <w:szCs w:val="28"/>
          <w:lang w:val="en-US"/>
        </w:rPr>
        <w:t>Thao trường huấn luyện khi bố trí từng lượng nổ phải có cọc cố định chắc chắn, có đánh dấu, điểm hỏa bằng dây giật; khi bố trí liên kết thành bãi, mỗi lượng nổ có cọc cố định, có dây trục để giật,</w:t>
      </w:r>
      <w:r w:rsidR="0032297D" w:rsidRPr="002462F1">
        <w:rPr>
          <w:rFonts w:cs="Times New Roman"/>
          <w:spacing w:val="-2"/>
          <w:szCs w:val="28"/>
          <w:lang w:val="en-US"/>
        </w:rPr>
        <w:t xml:space="preserve"> vị trí ẩn nấp cho người. Từng bãi nổ tạo giả phải cắm cờ trắng hoặc đèn báo xung quanh, có biển thông báo và tổ chức lực lượng canh gác; vị trí bố trí các bãi phải ở nơi đủ </w:t>
      </w:r>
      <w:proofErr w:type="gramStart"/>
      <w:r w:rsidR="0032297D" w:rsidRPr="002462F1">
        <w:rPr>
          <w:rFonts w:cs="Times New Roman"/>
          <w:spacing w:val="-2"/>
          <w:szCs w:val="28"/>
          <w:lang w:val="en-US"/>
        </w:rPr>
        <w:t>an</w:t>
      </w:r>
      <w:proofErr w:type="gramEnd"/>
      <w:r w:rsidR="0032297D" w:rsidRPr="002462F1">
        <w:rPr>
          <w:rFonts w:cs="Times New Roman"/>
          <w:spacing w:val="-2"/>
          <w:szCs w:val="28"/>
          <w:lang w:val="en-US"/>
        </w:rPr>
        <w:t xml:space="preserve"> toàn cho đơn vị tập.</w:t>
      </w:r>
    </w:p>
    <w:p w:rsidR="0032297D" w:rsidRDefault="0032297D" w:rsidP="00403A82">
      <w:pPr>
        <w:spacing w:after="0"/>
        <w:rPr>
          <w:rFonts w:cs="Times New Roman"/>
          <w:b/>
          <w:szCs w:val="28"/>
          <w:lang w:val="en-US"/>
        </w:rPr>
      </w:pPr>
      <w:r>
        <w:rPr>
          <w:rFonts w:cs="Times New Roman"/>
          <w:szCs w:val="28"/>
          <w:lang w:val="en-US"/>
        </w:rPr>
        <w:tab/>
      </w:r>
      <w:proofErr w:type="gramStart"/>
      <w:r w:rsidRPr="0032297D">
        <w:rPr>
          <w:rFonts w:cs="Times New Roman"/>
          <w:b/>
          <w:szCs w:val="28"/>
          <w:lang w:val="en-US"/>
        </w:rPr>
        <w:t>Điều 46.</w:t>
      </w:r>
      <w:proofErr w:type="gramEnd"/>
      <w:r w:rsidRPr="0032297D">
        <w:rPr>
          <w:rFonts w:cs="Times New Roman"/>
          <w:b/>
          <w:szCs w:val="28"/>
          <w:lang w:val="en-US"/>
        </w:rPr>
        <w:t xml:space="preserve"> Thực hành huấn luyện</w:t>
      </w:r>
    </w:p>
    <w:p w:rsidR="0032297D" w:rsidRDefault="0032297D" w:rsidP="00403A82">
      <w:pPr>
        <w:spacing w:after="0"/>
        <w:rPr>
          <w:rFonts w:cs="Times New Roman"/>
          <w:szCs w:val="28"/>
          <w:lang w:val="en-US"/>
        </w:rPr>
      </w:pPr>
      <w:r>
        <w:rPr>
          <w:rFonts w:cs="Times New Roman"/>
          <w:b/>
          <w:szCs w:val="28"/>
          <w:lang w:val="en-US"/>
        </w:rPr>
        <w:tab/>
      </w:r>
      <w:r>
        <w:rPr>
          <w:rFonts w:cs="Times New Roman"/>
          <w:szCs w:val="28"/>
          <w:lang w:val="en-US"/>
        </w:rPr>
        <w:t xml:space="preserve">1. Quá trình huấn luyện phải thường xuyên </w:t>
      </w:r>
      <w:proofErr w:type="gramStart"/>
      <w:r>
        <w:rPr>
          <w:rFonts w:cs="Times New Roman"/>
          <w:szCs w:val="28"/>
          <w:lang w:val="en-US"/>
        </w:rPr>
        <w:t>theo</w:t>
      </w:r>
      <w:proofErr w:type="gramEnd"/>
      <w:r>
        <w:rPr>
          <w:rFonts w:cs="Times New Roman"/>
          <w:szCs w:val="28"/>
          <w:lang w:val="en-US"/>
        </w:rPr>
        <w:t xml:space="preserve"> dõi việc chấp hành quy định bảo đảm an toàn, khi cần thiết có thể cho dừng tập.</w:t>
      </w:r>
    </w:p>
    <w:p w:rsidR="0032297D" w:rsidRDefault="0032297D" w:rsidP="00403A82">
      <w:pPr>
        <w:spacing w:after="0"/>
        <w:rPr>
          <w:rFonts w:cs="Times New Roman"/>
          <w:szCs w:val="28"/>
          <w:lang w:val="en-US"/>
        </w:rPr>
      </w:pPr>
      <w:r>
        <w:rPr>
          <w:rFonts w:cs="Times New Roman"/>
          <w:szCs w:val="28"/>
          <w:lang w:val="en-US"/>
        </w:rPr>
        <w:tab/>
        <w:t>2. Khi huấn luyện có sử dụng đạn hơi, thuốc nổ, lựu đạn tập:</w:t>
      </w:r>
    </w:p>
    <w:p w:rsidR="0032297D" w:rsidRDefault="0032297D" w:rsidP="00403A82">
      <w:pPr>
        <w:spacing w:after="0"/>
        <w:rPr>
          <w:rFonts w:cs="Times New Roman"/>
          <w:szCs w:val="28"/>
          <w:lang w:val="en-US"/>
        </w:rPr>
      </w:pPr>
      <w:r>
        <w:rPr>
          <w:rFonts w:cs="Times New Roman"/>
          <w:szCs w:val="28"/>
          <w:lang w:val="en-US"/>
        </w:rPr>
        <w:tab/>
        <w:t xml:space="preserve">a) Sử dụng thuốc nổ tạo giả tình huống phải thực hiện </w:t>
      </w:r>
      <w:proofErr w:type="gramStart"/>
      <w:r>
        <w:rPr>
          <w:rFonts w:cs="Times New Roman"/>
          <w:szCs w:val="28"/>
          <w:lang w:val="en-US"/>
        </w:rPr>
        <w:t>theo</w:t>
      </w:r>
      <w:proofErr w:type="gramEnd"/>
      <w:r>
        <w:rPr>
          <w:rFonts w:cs="Times New Roman"/>
          <w:szCs w:val="28"/>
          <w:lang w:val="en-US"/>
        </w:rPr>
        <w:t xml:space="preserve"> đúng quy định tại khoản 3, 4 (Điều 45) và bảo đảm an toàn trong huấn luyện thuốc nổ.</w:t>
      </w:r>
    </w:p>
    <w:p w:rsidR="0032297D" w:rsidRDefault="0032297D" w:rsidP="00403A82">
      <w:pPr>
        <w:spacing w:after="0"/>
        <w:rPr>
          <w:rFonts w:cs="Times New Roman"/>
          <w:szCs w:val="28"/>
          <w:lang w:val="en-US"/>
        </w:rPr>
      </w:pPr>
      <w:r>
        <w:rPr>
          <w:rFonts w:cs="Times New Roman"/>
          <w:szCs w:val="28"/>
          <w:lang w:val="en-US"/>
        </w:rPr>
        <w:tab/>
        <w:t>b) Bắn đạn hơi ở khoảng cách 10m trở vào phải chếch nòng súng lên trê</w:t>
      </w:r>
      <w:r w:rsidR="0054195D">
        <w:rPr>
          <w:rFonts w:cs="Times New Roman"/>
          <w:szCs w:val="28"/>
          <w:lang w:val="en-US"/>
        </w:rPr>
        <w:t>n một góc từ 45 đến 60 ͦ.</w:t>
      </w:r>
    </w:p>
    <w:p w:rsidR="0054195D" w:rsidRPr="002462F1" w:rsidRDefault="0054195D" w:rsidP="00403A82">
      <w:pPr>
        <w:spacing w:after="0"/>
        <w:rPr>
          <w:rFonts w:cs="Times New Roman"/>
          <w:spacing w:val="-6"/>
          <w:szCs w:val="28"/>
          <w:lang w:val="en-US"/>
        </w:rPr>
      </w:pPr>
      <w:r>
        <w:rPr>
          <w:rFonts w:cs="Times New Roman"/>
          <w:szCs w:val="28"/>
          <w:lang w:val="en-US"/>
        </w:rPr>
        <w:tab/>
        <w:t xml:space="preserve">c) </w:t>
      </w:r>
      <w:r w:rsidRPr="002462F1">
        <w:rPr>
          <w:rFonts w:cs="Times New Roman"/>
          <w:spacing w:val="-6"/>
          <w:szCs w:val="28"/>
          <w:lang w:val="en-US"/>
        </w:rPr>
        <w:t>Ném lựu đạn tập cách người một khoảng ít nhất ban ngày 5m, ban đêm 7m.</w:t>
      </w:r>
    </w:p>
    <w:p w:rsidR="0054195D" w:rsidRDefault="0054195D" w:rsidP="00403A82">
      <w:pPr>
        <w:spacing w:after="0"/>
        <w:rPr>
          <w:rFonts w:cs="Times New Roman"/>
          <w:szCs w:val="28"/>
          <w:lang w:val="en-US"/>
        </w:rPr>
      </w:pPr>
      <w:r>
        <w:rPr>
          <w:rFonts w:cs="Times New Roman"/>
          <w:szCs w:val="28"/>
          <w:lang w:val="en-US"/>
        </w:rPr>
        <w:tab/>
        <w:t>3. Khi huấn luyện bộ binh cơ giới phải:</w:t>
      </w:r>
    </w:p>
    <w:p w:rsidR="0054195D" w:rsidRDefault="0054195D" w:rsidP="00403A82">
      <w:pPr>
        <w:spacing w:after="0"/>
        <w:rPr>
          <w:rFonts w:cs="Times New Roman"/>
          <w:szCs w:val="28"/>
          <w:lang w:val="en-US"/>
        </w:rPr>
      </w:pPr>
      <w:r>
        <w:rPr>
          <w:rFonts w:cs="Times New Roman"/>
          <w:szCs w:val="28"/>
          <w:lang w:val="en-US"/>
        </w:rPr>
        <w:tab/>
        <w:t xml:space="preserve">a) Có biện pháp sẵn sàng cứu hộ cho </w:t>
      </w:r>
      <w:proofErr w:type="gramStart"/>
      <w:r>
        <w:rPr>
          <w:rFonts w:cs="Times New Roman"/>
          <w:szCs w:val="28"/>
          <w:lang w:val="en-US"/>
        </w:rPr>
        <w:t>xe</w:t>
      </w:r>
      <w:proofErr w:type="gramEnd"/>
      <w:r>
        <w:rPr>
          <w:rFonts w:cs="Times New Roman"/>
          <w:szCs w:val="28"/>
          <w:lang w:val="en-US"/>
        </w:rPr>
        <w:t>.</w:t>
      </w:r>
    </w:p>
    <w:p w:rsidR="00A9185B" w:rsidRDefault="0054195D" w:rsidP="00403A82">
      <w:pPr>
        <w:spacing w:after="0"/>
        <w:rPr>
          <w:rFonts w:cs="Times New Roman"/>
          <w:szCs w:val="28"/>
          <w:lang w:val="en-US"/>
        </w:rPr>
      </w:pPr>
      <w:r>
        <w:rPr>
          <w:rFonts w:cs="Times New Roman"/>
          <w:szCs w:val="28"/>
          <w:lang w:val="en-US"/>
        </w:rPr>
        <w:tab/>
        <w:t xml:space="preserve">b) Kíp </w:t>
      </w:r>
      <w:proofErr w:type="gramStart"/>
      <w:r>
        <w:rPr>
          <w:rFonts w:cs="Times New Roman"/>
          <w:szCs w:val="28"/>
          <w:lang w:val="en-US"/>
        </w:rPr>
        <w:t>xe</w:t>
      </w:r>
      <w:proofErr w:type="gramEnd"/>
      <w:r>
        <w:rPr>
          <w:rFonts w:cs="Times New Roman"/>
          <w:szCs w:val="28"/>
          <w:lang w:val="en-US"/>
        </w:rPr>
        <w:t xml:space="preserve"> khi lên xe đội mũ công tác. Các thành viên lên, xuống </w:t>
      </w:r>
      <w:proofErr w:type="gramStart"/>
      <w:r>
        <w:rPr>
          <w:rFonts w:cs="Times New Roman"/>
          <w:szCs w:val="28"/>
          <w:lang w:val="en-US"/>
        </w:rPr>
        <w:t>xe</w:t>
      </w:r>
      <w:proofErr w:type="gramEnd"/>
      <w:r>
        <w:rPr>
          <w:rFonts w:cs="Times New Roman"/>
          <w:szCs w:val="28"/>
          <w:lang w:val="en-US"/>
        </w:rPr>
        <w:t xml:space="preserve"> đúng động tác; vào trong xe đóng chặt cửa, ngồi đúng vị trí và không sử dụng trang bị ngoài nội dung huấn luyện.</w:t>
      </w:r>
    </w:p>
    <w:p w:rsidR="0054195D" w:rsidRDefault="0054195D" w:rsidP="00403A82">
      <w:pPr>
        <w:spacing w:after="0"/>
        <w:rPr>
          <w:rFonts w:cs="Times New Roman"/>
          <w:szCs w:val="28"/>
          <w:lang w:val="en-US"/>
        </w:rPr>
      </w:pPr>
      <w:r>
        <w:rPr>
          <w:rFonts w:cs="Times New Roman"/>
          <w:szCs w:val="28"/>
          <w:lang w:val="en-US"/>
        </w:rPr>
        <w:tab/>
        <w:t xml:space="preserve">c) Khi </w:t>
      </w:r>
      <w:proofErr w:type="gramStart"/>
      <w:r>
        <w:rPr>
          <w:rFonts w:cs="Times New Roman"/>
          <w:szCs w:val="28"/>
          <w:lang w:val="en-US"/>
        </w:rPr>
        <w:t>xe</w:t>
      </w:r>
      <w:proofErr w:type="gramEnd"/>
      <w:r>
        <w:rPr>
          <w:rFonts w:cs="Times New Roman"/>
          <w:szCs w:val="28"/>
          <w:lang w:val="en-US"/>
        </w:rPr>
        <w:t xml:space="preserve"> cơ động qua địa hình hoặc các vật cản nguy hiểm, chỉ có lái xe được ngồi trên xe ở vị trí điều khiển xe còn các thành viên khác xuống xe.</w:t>
      </w:r>
    </w:p>
    <w:p w:rsidR="0054195D" w:rsidRDefault="0054195D" w:rsidP="00403A82">
      <w:pPr>
        <w:spacing w:after="0"/>
        <w:rPr>
          <w:rFonts w:cs="Times New Roman"/>
          <w:szCs w:val="28"/>
          <w:lang w:val="en-US"/>
        </w:rPr>
      </w:pPr>
      <w:r>
        <w:rPr>
          <w:rFonts w:cs="Times New Roman"/>
          <w:szCs w:val="28"/>
          <w:lang w:val="en-US"/>
        </w:rPr>
        <w:tab/>
        <w:t>4. Khi huấn luyện ở địa hình rừng rậm, núi đá phải:</w:t>
      </w:r>
    </w:p>
    <w:p w:rsidR="0054195D" w:rsidRDefault="0054195D" w:rsidP="00403A82">
      <w:pPr>
        <w:spacing w:after="0"/>
        <w:rPr>
          <w:rFonts w:cs="Times New Roman"/>
          <w:szCs w:val="28"/>
          <w:lang w:val="en-US"/>
        </w:rPr>
      </w:pPr>
      <w:r>
        <w:rPr>
          <w:rFonts w:cs="Times New Roman"/>
          <w:szCs w:val="28"/>
          <w:lang w:val="en-US"/>
        </w:rPr>
        <w:tab/>
        <w:t xml:space="preserve">a) Chuẩn bị đầy đủ và kiểm tra độ bền, chắc các loại vật chật bảo đảm cho huấn luyện như thang, ván, dây </w:t>
      </w:r>
      <w:proofErr w:type="gramStart"/>
      <w:r>
        <w:rPr>
          <w:rFonts w:cs="Times New Roman"/>
          <w:szCs w:val="28"/>
          <w:lang w:val="en-US"/>
        </w:rPr>
        <w:t>leo</w:t>
      </w:r>
      <w:proofErr w:type="gramEnd"/>
      <w:r>
        <w:rPr>
          <w:rFonts w:cs="Times New Roman"/>
          <w:szCs w:val="28"/>
          <w:lang w:val="en-US"/>
        </w:rPr>
        <w:t xml:space="preserve">, sào đẩy, móc sắt, dây an toàn. </w:t>
      </w:r>
      <w:proofErr w:type="gramStart"/>
      <w:r>
        <w:rPr>
          <w:rFonts w:cs="Times New Roman"/>
          <w:szCs w:val="28"/>
          <w:lang w:val="en-US"/>
        </w:rPr>
        <w:t>Từng cá nhân mang đeo trang bị vũ khí gọn, chắc.</w:t>
      </w:r>
      <w:proofErr w:type="gramEnd"/>
    </w:p>
    <w:p w:rsidR="0054195D" w:rsidRDefault="0054195D" w:rsidP="00403A82">
      <w:pPr>
        <w:spacing w:after="0"/>
        <w:rPr>
          <w:rFonts w:cs="Times New Roman"/>
          <w:szCs w:val="28"/>
          <w:lang w:val="en-US"/>
        </w:rPr>
      </w:pPr>
      <w:r>
        <w:rPr>
          <w:rFonts w:cs="Times New Roman"/>
          <w:szCs w:val="28"/>
          <w:lang w:val="en-US"/>
        </w:rPr>
        <w:tab/>
        <w:t xml:space="preserve">b) Huấn luyện thành thạo kỹ thuật </w:t>
      </w:r>
      <w:proofErr w:type="gramStart"/>
      <w:r>
        <w:rPr>
          <w:rFonts w:cs="Times New Roman"/>
          <w:szCs w:val="28"/>
          <w:lang w:val="en-US"/>
        </w:rPr>
        <w:t>leo</w:t>
      </w:r>
      <w:proofErr w:type="gramEnd"/>
      <w:r>
        <w:rPr>
          <w:rFonts w:cs="Times New Roman"/>
          <w:szCs w:val="28"/>
          <w:lang w:val="en-US"/>
        </w:rPr>
        <w:t xml:space="preserve"> trèo vách đá, động tác vận động địa hình rừng rậm.</w:t>
      </w:r>
      <w:r w:rsidR="008301D4">
        <w:rPr>
          <w:rFonts w:cs="Times New Roman"/>
          <w:szCs w:val="28"/>
          <w:lang w:val="en-US"/>
        </w:rPr>
        <w:t xml:space="preserve"> Khi nghỉ giải </w:t>
      </w:r>
      <w:proofErr w:type="gramStart"/>
      <w:r w:rsidR="008301D4">
        <w:rPr>
          <w:rFonts w:cs="Times New Roman"/>
          <w:szCs w:val="28"/>
          <w:lang w:val="en-US"/>
        </w:rPr>
        <w:t>lao</w:t>
      </w:r>
      <w:proofErr w:type="gramEnd"/>
      <w:r w:rsidR="008301D4">
        <w:rPr>
          <w:rFonts w:cs="Times New Roman"/>
          <w:szCs w:val="28"/>
          <w:lang w:val="en-US"/>
        </w:rPr>
        <w:t xml:space="preserve"> không ngồi dưới các tảng đá chênh vênh.</w:t>
      </w:r>
    </w:p>
    <w:p w:rsidR="008301D4" w:rsidRDefault="008301D4" w:rsidP="00403A82">
      <w:pPr>
        <w:spacing w:after="0"/>
        <w:rPr>
          <w:rFonts w:cs="Times New Roman"/>
          <w:szCs w:val="28"/>
          <w:lang w:val="en-US"/>
        </w:rPr>
      </w:pPr>
      <w:r>
        <w:rPr>
          <w:rFonts w:cs="Times New Roman"/>
          <w:szCs w:val="28"/>
          <w:lang w:val="en-US"/>
        </w:rPr>
        <w:tab/>
        <w:t>5. Khi huấn luyện ở địa hình đồng bằn sông nước và huấn luyện vượt sông phải:</w:t>
      </w:r>
    </w:p>
    <w:p w:rsidR="008301D4" w:rsidRDefault="008301D4" w:rsidP="00403A82">
      <w:pPr>
        <w:spacing w:after="0"/>
        <w:rPr>
          <w:rFonts w:cs="Times New Roman"/>
          <w:szCs w:val="28"/>
          <w:lang w:val="en-US"/>
        </w:rPr>
      </w:pPr>
      <w:r>
        <w:rPr>
          <w:rFonts w:cs="Times New Roman"/>
          <w:szCs w:val="28"/>
          <w:lang w:val="en-US"/>
        </w:rPr>
        <w:tab/>
        <w:t xml:space="preserve">a) Khảo sát cụ thể khu vực địa hình huấn luyện để có công tác chuẩn bị và dự kiến biện pháp khắc phục bảo đảm </w:t>
      </w:r>
      <w:proofErr w:type="gramStart"/>
      <w:r>
        <w:rPr>
          <w:rFonts w:cs="Times New Roman"/>
          <w:szCs w:val="28"/>
          <w:lang w:val="en-US"/>
        </w:rPr>
        <w:t>an</w:t>
      </w:r>
      <w:proofErr w:type="gramEnd"/>
      <w:r>
        <w:rPr>
          <w:rFonts w:cs="Times New Roman"/>
          <w:szCs w:val="28"/>
          <w:lang w:val="en-US"/>
        </w:rPr>
        <w:t xml:space="preserve"> toàn; những khu vực chưa được kiểm tra không cho người, phương tiện xe pháo đi qua.</w:t>
      </w:r>
    </w:p>
    <w:p w:rsidR="008301D4" w:rsidRDefault="008301D4" w:rsidP="00403A82">
      <w:pPr>
        <w:spacing w:after="0"/>
        <w:rPr>
          <w:rFonts w:cs="Times New Roman"/>
          <w:szCs w:val="28"/>
          <w:lang w:val="en-US"/>
        </w:rPr>
      </w:pPr>
      <w:r>
        <w:rPr>
          <w:rFonts w:cs="Times New Roman"/>
          <w:szCs w:val="28"/>
          <w:lang w:val="en-US"/>
        </w:rPr>
        <w:lastRenderedPageBreak/>
        <w:tab/>
        <w:t>b) Tổ chức lực lượng sẵn sàng cức hộ cho người, phương tiện, khí tài trang bị.</w:t>
      </w:r>
    </w:p>
    <w:p w:rsidR="008301D4" w:rsidRDefault="008301D4" w:rsidP="00403A82">
      <w:pPr>
        <w:spacing w:after="0"/>
        <w:rPr>
          <w:rFonts w:cs="Times New Roman"/>
          <w:szCs w:val="28"/>
          <w:lang w:val="en-US"/>
        </w:rPr>
      </w:pPr>
      <w:r>
        <w:rPr>
          <w:rFonts w:cs="Times New Roman"/>
          <w:szCs w:val="28"/>
          <w:lang w:val="en-US"/>
        </w:rPr>
        <w:tab/>
        <w:t>c) Chấp hành đúng qua tắc bảo đảm an toàn trong huấn luyện bơi thể lực và phân loại, nắm chắc quân sô chưa biết bơi, quân số bơi yếu để có kế hoạch huấn luyện bổ trợ hoặc phân công người kèm cặp, hỗ trợ trong quá trình huấn luyện.</w:t>
      </w:r>
    </w:p>
    <w:p w:rsidR="008301D4" w:rsidRDefault="008301D4" w:rsidP="00403A82">
      <w:pPr>
        <w:spacing w:after="0"/>
        <w:rPr>
          <w:rFonts w:cs="Times New Roman"/>
          <w:szCs w:val="28"/>
          <w:lang w:val="en-US"/>
        </w:rPr>
      </w:pPr>
      <w:r>
        <w:rPr>
          <w:rFonts w:cs="Times New Roman"/>
          <w:szCs w:val="28"/>
          <w:lang w:val="en-US"/>
        </w:rPr>
        <w:tab/>
        <w:t>6. Khi huấn luyện ban đêm:</w:t>
      </w:r>
    </w:p>
    <w:p w:rsidR="008301D4" w:rsidRDefault="008301D4" w:rsidP="00403A82">
      <w:pPr>
        <w:spacing w:after="0"/>
        <w:rPr>
          <w:rFonts w:cs="Times New Roman"/>
          <w:szCs w:val="28"/>
          <w:lang w:val="en-US"/>
        </w:rPr>
      </w:pPr>
      <w:r>
        <w:rPr>
          <w:rFonts w:cs="Times New Roman"/>
          <w:szCs w:val="28"/>
          <w:lang w:val="en-US"/>
        </w:rPr>
        <w:tab/>
        <w:t xml:space="preserve">a) Phải dùng các vật phát sáng đánh đấu vị trí khu vực hố sâu, đầm lầy, đường cơ động cho người và phương tiện </w:t>
      </w:r>
      <w:proofErr w:type="gramStart"/>
      <w:r>
        <w:rPr>
          <w:rFonts w:cs="Times New Roman"/>
          <w:szCs w:val="28"/>
          <w:lang w:val="en-US"/>
        </w:rPr>
        <w:t>xe</w:t>
      </w:r>
      <w:proofErr w:type="gramEnd"/>
      <w:r>
        <w:rPr>
          <w:rFonts w:cs="Times New Roman"/>
          <w:szCs w:val="28"/>
          <w:lang w:val="en-US"/>
        </w:rPr>
        <w:t xml:space="preserve"> pháo.</w:t>
      </w:r>
    </w:p>
    <w:p w:rsidR="008301D4" w:rsidRDefault="008301D4" w:rsidP="00403A82">
      <w:pPr>
        <w:spacing w:after="0"/>
        <w:rPr>
          <w:rFonts w:cs="Times New Roman"/>
          <w:szCs w:val="28"/>
          <w:lang w:val="en-US"/>
        </w:rPr>
      </w:pPr>
      <w:r>
        <w:rPr>
          <w:rFonts w:cs="Times New Roman"/>
          <w:szCs w:val="28"/>
          <w:lang w:val="en-US"/>
        </w:rPr>
        <w:tab/>
        <w:t>b) Công tắc tổ chức chỉ huy, hiệp đồng phải tỷ mỷ; quy định cụ thể tốc độ, cự ly, ký, tín, ám hiệu nhận biết nhau khi cơ động trong đêm tối.</w:t>
      </w:r>
    </w:p>
    <w:p w:rsidR="008301D4" w:rsidRDefault="008301D4" w:rsidP="00403A82">
      <w:pPr>
        <w:spacing w:after="0"/>
        <w:rPr>
          <w:rFonts w:cs="Times New Roman"/>
          <w:szCs w:val="28"/>
          <w:lang w:val="en-US"/>
        </w:rPr>
      </w:pPr>
      <w:r>
        <w:rPr>
          <w:rFonts w:cs="Times New Roman"/>
          <w:szCs w:val="28"/>
          <w:lang w:val="en-US"/>
        </w:rPr>
        <w:tab/>
        <w:t>7. Nghiêm cấm:</w:t>
      </w:r>
    </w:p>
    <w:p w:rsidR="008301D4" w:rsidRDefault="008301D4" w:rsidP="00403A82">
      <w:pPr>
        <w:spacing w:after="0"/>
        <w:rPr>
          <w:rFonts w:cs="Times New Roman"/>
          <w:szCs w:val="28"/>
          <w:lang w:val="en-US"/>
        </w:rPr>
      </w:pPr>
      <w:r>
        <w:rPr>
          <w:rFonts w:cs="Times New Roman"/>
          <w:szCs w:val="28"/>
          <w:lang w:val="en-US"/>
        </w:rPr>
        <w:tab/>
        <w:t>a) Tổ chức huấn luyện ở những địa hình rừng lầy thụt, núi đá có nguy cơ sạt lở.</w:t>
      </w:r>
    </w:p>
    <w:p w:rsidR="008301D4" w:rsidRDefault="008301D4" w:rsidP="00403A82">
      <w:pPr>
        <w:spacing w:after="0"/>
        <w:rPr>
          <w:rFonts w:cs="Times New Roman"/>
          <w:szCs w:val="28"/>
          <w:lang w:val="en-US"/>
        </w:rPr>
      </w:pPr>
      <w:r>
        <w:rPr>
          <w:rFonts w:cs="Times New Roman"/>
          <w:szCs w:val="28"/>
          <w:lang w:val="en-US"/>
        </w:rPr>
        <w:tab/>
        <w:t xml:space="preserve">b) Mở cửa </w:t>
      </w:r>
      <w:proofErr w:type="gramStart"/>
      <w:r>
        <w:rPr>
          <w:rFonts w:cs="Times New Roman"/>
          <w:szCs w:val="28"/>
          <w:lang w:val="en-US"/>
        </w:rPr>
        <w:t>xe</w:t>
      </w:r>
      <w:proofErr w:type="gramEnd"/>
      <w:r>
        <w:rPr>
          <w:rFonts w:cs="Times New Roman"/>
          <w:szCs w:val="28"/>
          <w:lang w:val="en-US"/>
        </w:rPr>
        <w:t>, lên xuống xe khi xe đang cơ động.</w:t>
      </w:r>
    </w:p>
    <w:p w:rsidR="008301D4" w:rsidRDefault="008301D4" w:rsidP="00403A82">
      <w:pPr>
        <w:spacing w:after="0"/>
        <w:rPr>
          <w:rFonts w:cs="Times New Roman"/>
          <w:szCs w:val="28"/>
          <w:lang w:val="en-US"/>
        </w:rPr>
      </w:pPr>
      <w:r>
        <w:rPr>
          <w:rFonts w:cs="Times New Roman"/>
          <w:szCs w:val="28"/>
          <w:lang w:val="en-US"/>
        </w:rPr>
        <w:tab/>
        <w:t xml:space="preserve">c) Cho </w:t>
      </w:r>
      <w:proofErr w:type="gramStart"/>
      <w:r>
        <w:rPr>
          <w:rFonts w:cs="Times New Roman"/>
          <w:szCs w:val="28"/>
          <w:lang w:val="en-US"/>
        </w:rPr>
        <w:t>xe</w:t>
      </w:r>
      <w:proofErr w:type="gramEnd"/>
      <w:r>
        <w:rPr>
          <w:rFonts w:cs="Times New Roman"/>
          <w:szCs w:val="28"/>
          <w:lang w:val="en-US"/>
        </w:rPr>
        <w:t xml:space="preserve"> cơ động qua nóc hầm, hào, hố chiến đấu khi có người trú ẩn bên dưới.</w:t>
      </w:r>
    </w:p>
    <w:p w:rsidR="008301D4" w:rsidRDefault="008301D4" w:rsidP="00403A82">
      <w:pPr>
        <w:spacing w:after="0"/>
        <w:rPr>
          <w:rFonts w:cs="Times New Roman"/>
          <w:szCs w:val="28"/>
          <w:lang w:val="en-US"/>
        </w:rPr>
      </w:pPr>
      <w:r>
        <w:rPr>
          <w:rFonts w:cs="Times New Roman"/>
          <w:szCs w:val="28"/>
          <w:lang w:val="en-US"/>
        </w:rPr>
        <w:tab/>
        <w:t xml:space="preserve">d) Vận động tắt qua đầu </w:t>
      </w:r>
      <w:proofErr w:type="gramStart"/>
      <w:r>
        <w:rPr>
          <w:rFonts w:cs="Times New Roman"/>
          <w:szCs w:val="28"/>
          <w:lang w:val="en-US"/>
        </w:rPr>
        <w:t>xe</w:t>
      </w:r>
      <w:proofErr w:type="gramEnd"/>
      <w:r>
        <w:rPr>
          <w:rFonts w:cs="Times New Roman"/>
          <w:szCs w:val="28"/>
          <w:lang w:val="en-US"/>
        </w:rPr>
        <w:t xml:space="preserve"> khi xe đang cơ động.</w:t>
      </w:r>
    </w:p>
    <w:p w:rsidR="008301D4" w:rsidRDefault="008301D4" w:rsidP="00403A82">
      <w:pPr>
        <w:spacing w:after="0"/>
        <w:rPr>
          <w:rFonts w:cs="Times New Roman"/>
          <w:szCs w:val="28"/>
          <w:lang w:val="en-US"/>
        </w:rPr>
      </w:pPr>
      <w:r>
        <w:rPr>
          <w:rFonts w:cs="Times New Roman"/>
          <w:szCs w:val="28"/>
          <w:lang w:val="en-US"/>
        </w:rPr>
        <w:tab/>
        <w:t xml:space="preserve">đ) Khám súng bộ binh trong </w:t>
      </w:r>
      <w:proofErr w:type="gramStart"/>
      <w:r>
        <w:rPr>
          <w:rFonts w:cs="Times New Roman"/>
          <w:szCs w:val="28"/>
          <w:lang w:val="en-US"/>
        </w:rPr>
        <w:t>xe</w:t>
      </w:r>
      <w:proofErr w:type="gramEnd"/>
      <w:r>
        <w:rPr>
          <w:rFonts w:cs="Times New Roman"/>
          <w:szCs w:val="28"/>
          <w:lang w:val="en-US"/>
        </w:rPr>
        <w:t xml:space="preserve"> cơ giới.</w:t>
      </w:r>
    </w:p>
    <w:p w:rsidR="008301D4" w:rsidRDefault="008301D4" w:rsidP="00403A82">
      <w:pPr>
        <w:spacing w:after="0"/>
        <w:rPr>
          <w:rFonts w:cs="Times New Roman"/>
          <w:szCs w:val="28"/>
          <w:lang w:val="en-US"/>
        </w:rPr>
      </w:pPr>
      <w:r>
        <w:rPr>
          <w:rFonts w:cs="Times New Roman"/>
          <w:szCs w:val="28"/>
          <w:lang w:val="en-US"/>
        </w:rPr>
        <w:tab/>
        <w:t>e) Vận động qua các bãi nổ.</w:t>
      </w:r>
    </w:p>
    <w:p w:rsidR="008301D4" w:rsidRDefault="008301D4" w:rsidP="00403A82">
      <w:pPr>
        <w:spacing w:after="0"/>
        <w:rPr>
          <w:rFonts w:cs="Times New Roman"/>
          <w:szCs w:val="28"/>
          <w:lang w:val="en-US"/>
        </w:rPr>
      </w:pPr>
      <w:r>
        <w:rPr>
          <w:rFonts w:cs="Times New Roman"/>
          <w:szCs w:val="28"/>
          <w:lang w:val="en-US"/>
        </w:rPr>
        <w:tab/>
      </w:r>
      <w:r w:rsidR="00E240F1">
        <w:rPr>
          <w:rFonts w:cs="Times New Roman"/>
          <w:szCs w:val="28"/>
          <w:lang w:val="en-US"/>
        </w:rPr>
        <w:t xml:space="preserve">f) Giật nổ trực tiếp bằng </w:t>
      </w:r>
      <w:proofErr w:type="gramStart"/>
      <w:r w:rsidR="00E240F1">
        <w:rPr>
          <w:rFonts w:cs="Times New Roman"/>
          <w:szCs w:val="28"/>
          <w:lang w:val="en-US"/>
        </w:rPr>
        <w:t>tay</w:t>
      </w:r>
      <w:proofErr w:type="gramEnd"/>
      <w:r w:rsidR="00E240F1">
        <w:rPr>
          <w:rFonts w:cs="Times New Roman"/>
          <w:szCs w:val="28"/>
          <w:lang w:val="en-US"/>
        </w:rPr>
        <w:t xml:space="preserve"> khi sử dụng thuốc nổ.</w:t>
      </w:r>
    </w:p>
    <w:p w:rsidR="00E240F1" w:rsidRDefault="00E240F1" w:rsidP="00403A82">
      <w:pPr>
        <w:spacing w:after="0"/>
        <w:rPr>
          <w:rFonts w:cs="Times New Roman"/>
          <w:szCs w:val="28"/>
          <w:lang w:val="en-US"/>
        </w:rPr>
      </w:pPr>
      <w:r>
        <w:rPr>
          <w:rFonts w:cs="Times New Roman"/>
          <w:szCs w:val="28"/>
          <w:lang w:val="en-US"/>
        </w:rPr>
        <w:tab/>
        <w:t>g) Khi bắn chĩa súng vào người ở khoảng cách 10m trở vào.</w:t>
      </w:r>
    </w:p>
    <w:p w:rsidR="00E240F1" w:rsidRDefault="00E240F1" w:rsidP="00403A82">
      <w:pPr>
        <w:spacing w:after="0"/>
        <w:rPr>
          <w:rFonts w:cs="Times New Roman"/>
          <w:szCs w:val="28"/>
          <w:lang w:val="en-US"/>
        </w:rPr>
      </w:pPr>
      <w:r>
        <w:rPr>
          <w:rFonts w:cs="Times New Roman"/>
          <w:szCs w:val="28"/>
          <w:lang w:val="en-US"/>
        </w:rPr>
        <w:tab/>
        <w:t xml:space="preserve">h) Ném lựu đạn trực tiếp vào người, trang bị kỹ thuật, </w:t>
      </w:r>
      <w:proofErr w:type="gramStart"/>
      <w:r>
        <w:rPr>
          <w:rFonts w:cs="Times New Roman"/>
          <w:szCs w:val="28"/>
          <w:lang w:val="en-US"/>
        </w:rPr>
        <w:t>xe</w:t>
      </w:r>
      <w:proofErr w:type="gramEnd"/>
      <w:r>
        <w:rPr>
          <w:rFonts w:cs="Times New Roman"/>
          <w:szCs w:val="28"/>
          <w:lang w:val="en-US"/>
        </w:rPr>
        <w:t xml:space="preserve"> cơ giới.</w:t>
      </w:r>
    </w:p>
    <w:p w:rsidR="00E240F1" w:rsidRDefault="00E240F1" w:rsidP="00403A82">
      <w:pPr>
        <w:spacing w:after="0"/>
        <w:rPr>
          <w:rFonts w:cs="Times New Roman"/>
          <w:b/>
          <w:szCs w:val="28"/>
          <w:lang w:val="en-US"/>
        </w:rPr>
      </w:pPr>
      <w:r>
        <w:rPr>
          <w:rFonts w:cs="Times New Roman"/>
          <w:szCs w:val="28"/>
          <w:lang w:val="en-US"/>
        </w:rPr>
        <w:tab/>
      </w:r>
      <w:proofErr w:type="gramStart"/>
      <w:r w:rsidRPr="00E240F1">
        <w:rPr>
          <w:rFonts w:cs="Times New Roman"/>
          <w:b/>
          <w:szCs w:val="28"/>
          <w:lang w:val="en-US"/>
        </w:rPr>
        <w:t>Điều 47.</w:t>
      </w:r>
      <w:proofErr w:type="gramEnd"/>
      <w:r w:rsidRPr="00E240F1">
        <w:rPr>
          <w:rFonts w:cs="Times New Roman"/>
          <w:b/>
          <w:szCs w:val="28"/>
          <w:lang w:val="en-US"/>
        </w:rPr>
        <w:t xml:space="preserve"> Kết thúc huấn luyện</w:t>
      </w:r>
    </w:p>
    <w:p w:rsidR="00E240F1" w:rsidRDefault="00E240F1" w:rsidP="00403A82">
      <w:pPr>
        <w:spacing w:after="0"/>
        <w:rPr>
          <w:rFonts w:cs="Times New Roman"/>
          <w:szCs w:val="28"/>
          <w:lang w:val="en-US"/>
        </w:rPr>
      </w:pPr>
      <w:r w:rsidRPr="00E240F1">
        <w:rPr>
          <w:rFonts w:cs="Times New Roman"/>
          <w:szCs w:val="28"/>
          <w:lang w:val="en-US"/>
        </w:rPr>
        <w:tab/>
      </w:r>
      <w:r>
        <w:rPr>
          <w:rFonts w:cs="Times New Roman"/>
          <w:szCs w:val="28"/>
          <w:lang w:val="en-US"/>
        </w:rPr>
        <w:t xml:space="preserve">1. Phải tập trung kiểm tra quân số, vũ khí trang bị, phương tiện mang </w:t>
      </w:r>
      <w:proofErr w:type="gramStart"/>
      <w:r>
        <w:rPr>
          <w:rFonts w:cs="Times New Roman"/>
          <w:szCs w:val="28"/>
          <w:lang w:val="en-US"/>
        </w:rPr>
        <w:t>theo</w:t>
      </w:r>
      <w:proofErr w:type="gramEnd"/>
      <w:r>
        <w:rPr>
          <w:rFonts w:cs="Times New Roman"/>
          <w:szCs w:val="28"/>
          <w:lang w:val="en-US"/>
        </w:rPr>
        <w:t>, tình trạng kỹ thuật xe pháo; khi có hỏng hóc tìm biện pháp khắc phục, mất mát trang bị phải tổ chức tìm kiếm.</w:t>
      </w:r>
    </w:p>
    <w:p w:rsidR="00E240F1" w:rsidRDefault="00E240F1" w:rsidP="00403A82">
      <w:pPr>
        <w:spacing w:after="0"/>
        <w:rPr>
          <w:rFonts w:cs="Times New Roman"/>
          <w:szCs w:val="28"/>
          <w:lang w:val="en-US"/>
        </w:rPr>
      </w:pPr>
      <w:r>
        <w:rPr>
          <w:rFonts w:cs="Times New Roman"/>
          <w:szCs w:val="28"/>
          <w:lang w:val="en-US"/>
        </w:rPr>
        <w:tab/>
        <w:t xml:space="preserve">2. Phải tổ chức khám súng sau buổi tập và nhận xét việc chấp hành những quy định về bảo đảm </w:t>
      </w:r>
      <w:proofErr w:type="gramStart"/>
      <w:r>
        <w:rPr>
          <w:rFonts w:cs="Times New Roman"/>
          <w:szCs w:val="28"/>
          <w:lang w:val="en-US"/>
        </w:rPr>
        <w:t>an</w:t>
      </w:r>
      <w:proofErr w:type="gramEnd"/>
      <w:r>
        <w:rPr>
          <w:rFonts w:cs="Times New Roman"/>
          <w:szCs w:val="28"/>
          <w:lang w:val="en-US"/>
        </w:rPr>
        <w:t xml:space="preserve"> toàn.</w:t>
      </w:r>
    </w:p>
    <w:p w:rsidR="00E240F1" w:rsidRDefault="00E240F1" w:rsidP="00403A82">
      <w:pPr>
        <w:spacing w:after="0"/>
        <w:rPr>
          <w:rFonts w:cs="Times New Roman"/>
          <w:szCs w:val="28"/>
          <w:lang w:val="en-US"/>
        </w:rPr>
      </w:pPr>
      <w:r>
        <w:rPr>
          <w:rFonts w:cs="Times New Roman"/>
          <w:szCs w:val="28"/>
          <w:lang w:val="en-US"/>
        </w:rPr>
        <w:tab/>
        <w:t xml:space="preserve">3. Khi huấn luyện có sử dụng đạn hơi, thuốc nổ, lựu đạn tập phải kiểm tra </w:t>
      </w:r>
      <w:proofErr w:type="gramStart"/>
      <w:r>
        <w:rPr>
          <w:rFonts w:cs="Times New Roman"/>
          <w:szCs w:val="28"/>
          <w:lang w:val="en-US"/>
        </w:rPr>
        <w:t>thu</w:t>
      </w:r>
      <w:proofErr w:type="gramEnd"/>
      <w:r>
        <w:rPr>
          <w:rFonts w:cs="Times New Roman"/>
          <w:szCs w:val="28"/>
          <w:lang w:val="en-US"/>
        </w:rPr>
        <w:t xml:space="preserve"> hổi, xử lý đạn hơi, thuốc nổ theo đúng quy định.</w:t>
      </w:r>
    </w:p>
    <w:p w:rsidR="00E240F1" w:rsidRDefault="00E240F1" w:rsidP="00403A82">
      <w:pPr>
        <w:spacing w:after="0"/>
        <w:rPr>
          <w:rFonts w:cs="Times New Roman"/>
          <w:szCs w:val="28"/>
          <w:lang w:val="en-US"/>
        </w:rPr>
      </w:pPr>
      <w:r>
        <w:rPr>
          <w:rFonts w:cs="Times New Roman"/>
          <w:szCs w:val="28"/>
          <w:lang w:val="en-US"/>
        </w:rPr>
        <w:tab/>
        <w:t xml:space="preserve">4. Kết thúc từng buổi, từng đề mục đề mục huấn luyện phải tổ chức bảo quản, bảo dưỡng </w:t>
      </w:r>
      <w:proofErr w:type="gramStart"/>
      <w:r>
        <w:rPr>
          <w:rFonts w:cs="Times New Roman"/>
          <w:szCs w:val="28"/>
          <w:lang w:val="en-US"/>
        </w:rPr>
        <w:t>xe</w:t>
      </w:r>
      <w:proofErr w:type="gramEnd"/>
      <w:r>
        <w:rPr>
          <w:rFonts w:cs="Times New Roman"/>
          <w:szCs w:val="28"/>
          <w:lang w:val="en-US"/>
        </w:rPr>
        <w:t xml:space="preserve"> pháo, vũ khí, trang bị kỹ thuật theo đúng chế độ công tác.</w:t>
      </w:r>
    </w:p>
    <w:p w:rsidR="00E240F1" w:rsidRPr="00E240F1" w:rsidRDefault="00E240F1" w:rsidP="00403A82">
      <w:pPr>
        <w:spacing w:after="0"/>
        <w:jc w:val="center"/>
        <w:rPr>
          <w:rFonts w:cs="Times New Roman"/>
          <w:b/>
          <w:szCs w:val="28"/>
          <w:lang w:val="en-US"/>
        </w:rPr>
      </w:pPr>
      <w:r w:rsidRPr="00E240F1">
        <w:rPr>
          <w:rFonts w:cs="Times New Roman"/>
          <w:b/>
          <w:szCs w:val="28"/>
          <w:lang w:val="en-US"/>
        </w:rPr>
        <w:t>Chương III</w:t>
      </w:r>
    </w:p>
    <w:p w:rsidR="00E240F1" w:rsidRPr="00E240F1" w:rsidRDefault="00E240F1" w:rsidP="00403A82">
      <w:pPr>
        <w:spacing w:after="0"/>
        <w:jc w:val="center"/>
        <w:rPr>
          <w:rFonts w:cs="Times New Roman"/>
          <w:b/>
          <w:szCs w:val="28"/>
          <w:lang w:val="en-US"/>
        </w:rPr>
      </w:pPr>
      <w:r w:rsidRPr="00E240F1">
        <w:rPr>
          <w:rFonts w:cs="Times New Roman"/>
          <w:b/>
          <w:szCs w:val="28"/>
          <w:lang w:val="en-US"/>
        </w:rPr>
        <w:t>BẢO ĐẢM AN TOÀN</w:t>
      </w:r>
    </w:p>
    <w:p w:rsidR="00E240F1" w:rsidRPr="00E240F1" w:rsidRDefault="00E240F1" w:rsidP="00403A82">
      <w:pPr>
        <w:spacing w:after="0"/>
        <w:jc w:val="center"/>
        <w:rPr>
          <w:rFonts w:cs="Times New Roman"/>
          <w:b/>
          <w:szCs w:val="28"/>
          <w:lang w:val="en-US"/>
        </w:rPr>
      </w:pPr>
      <w:r w:rsidRPr="00E240F1">
        <w:rPr>
          <w:rFonts w:cs="Times New Roman"/>
          <w:b/>
          <w:szCs w:val="28"/>
          <w:lang w:val="en-US"/>
        </w:rPr>
        <w:t>TRONG HUẤN LUYỆN ĐIỀU LỆNH</w:t>
      </w:r>
    </w:p>
    <w:p w:rsidR="00E240F1" w:rsidRPr="00E240F1" w:rsidRDefault="00E240F1" w:rsidP="00403A82">
      <w:pPr>
        <w:spacing w:after="0"/>
        <w:jc w:val="center"/>
        <w:rPr>
          <w:rFonts w:cs="Times New Roman"/>
          <w:b/>
          <w:szCs w:val="28"/>
          <w:lang w:val="en-US"/>
        </w:rPr>
      </w:pPr>
      <w:r w:rsidRPr="00E240F1">
        <w:rPr>
          <w:rFonts w:cs="Times New Roman"/>
          <w:b/>
          <w:szCs w:val="28"/>
          <w:lang w:val="en-US"/>
        </w:rPr>
        <w:t>Mục 1</w:t>
      </w:r>
    </w:p>
    <w:p w:rsidR="00E240F1" w:rsidRPr="00E240F1" w:rsidRDefault="00E240F1" w:rsidP="00403A82">
      <w:pPr>
        <w:spacing w:after="0"/>
        <w:jc w:val="center"/>
        <w:rPr>
          <w:rFonts w:cs="Times New Roman"/>
          <w:b/>
          <w:szCs w:val="28"/>
          <w:lang w:val="en-US"/>
        </w:rPr>
      </w:pPr>
      <w:r w:rsidRPr="00E240F1">
        <w:rPr>
          <w:rFonts w:cs="Times New Roman"/>
          <w:b/>
          <w:szCs w:val="28"/>
          <w:lang w:val="en-US"/>
        </w:rPr>
        <w:t>HUẤN LUYỆN ĐIỀU LỆNH ĐỘI NGŨ</w:t>
      </w:r>
    </w:p>
    <w:p w:rsidR="00E240F1" w:rsidRDefault="00E240F1" w:rsidP="00403A82">
      <w:pPr>
        <w:spacing w:after="0"/>
        <w:rPr>
          <w:rFonts w:cs="Times New Roman"/>
          <w:b/>
          <w:szCs w:val="28"/>
          <w:lang w:val="en-US"/>
        </w:rPr>
      </w:pPr>
      <w:r w:rsidRPr="00E240F1">
        <w:rPr>
          <w:rFonts w:cs="Times New Roman"/>
          <w:b/>
          <w:szCs w:val="28"/>
          <w:lang w:val="en-US"/>
        </w:rPr>
        <w:tab/>
      </w:r>
      <w:proofErr w:type="gramStart"/>
      <w:r w:rsidRPr="00E240F1">
        <w:rPr>
          <w:rFonts w:cs="Times New Roman"/>
          <w:b/>
          <w:szCs w:val="28"/>
          <w:lang w:val="en-US"/>
        </w:rPr>
        <w:t>Điều 54.</w:t>
      </w:r>
      <w:proofErr w:type="gramEnd"/>
      <w:r w:rsidRPr="00E240F1">
        <w:rPr>
          <w:rFonts w:cs="Times New Roman"/>
          <w:b/>
          <w:szCs w:val="28"/>
          <w:lang w:val="en-US"/>
        </w:rPr>
        <w:t xml:space="preserve"> Quy định </w:t>
      </w:r>
      <w:proofErr w:type="gramStart"/>
      <w:r w:rsidRPr="00E240F1">
        <w:rPr>
          <w:rFonts w:cs="Times New Roman"/>
          <w:b/>
          <w:szCs w:val="28"/>
          <w:lang w:val="en-US"/>
        </w:rPr>
        <w:t>chung</w:t>
      </w:r>
      <w:proofErr w:type="gramEnd"/>
    </w:p>
    <w:p w:rsidR="00E240F1" w:rsidRDefault="00E240F1" w:rsidP="00403A82">
      <w:pPr>
        <w:spacing w:after="0"/>
        <w:rPr>
          <w:rFonts w:cs="Times New Roman"/>
          <w:szCs w:val="28"/>
          <w:lang w:val="en-US"/>
        </w:rPr>
      </w:pPr>
      <w:r>
        <w:rPr>
          <w:rFonts w:cs="Times New Roman"/>
          <w:szCs w:val="28"/>
          <w:lang w:val="en-US"/>
        </w:rPr>
        <w:lastRenderedPageBreak/>
        <w:tab/>
        <w:t xml:space="preserve">1. Sân bãi huấn luyện bằng phẳng, môi trường không bị ô nhiễm. </w:t>
      </w:r>
      <w:proofErr w:type="gramStart"/>
      <w:r>
        <w:rPr>
          <w:rFonts w:cs="Times New Roman"/>
          <w:szCs w:val="28"/>
          <w:lang w:val="en-US"/>
        </w:rPr>
        <w:t>Không huấn luyện trên đường giao thông, cạnh các khu vực dễ sạt lở, khu vực có nguy cơ xảy ra cháy nổ.</w:t>
      </w:r>
      <w:proofErr w:type="gramEnd"/>
    </w:p>
    <w:p w:rsidR="00884DF5" w:rsidRDefault="00884DF5" w:rsidP="00403A82">
      <w:pPr>
        <w:spacing w:after="0"/>
        <w:rPr>
          <w:rFonts w:cs="Times New Roman"/>
          <w:szCs w:val="28"/>
          <w:lang w:val="en-US"/>
        </w:rPr>
      </w:pPr>
      <w:r>
        <w:rPr>
          <w:rFonts w:cs="Times New Roman"/>
          <w:szCs w:val="28"/>
          <w:lang w:val="en-US"/>
        </w:rPr>
        <w:tab/>
        <w:t xml:space="preserve">2. Dây giầy, quai mũ được buộc, cài chặt. </w:t>
      </w:r>
      <w:proofErr w:type="gramStart"/>
      <w:r>
        <w:rPr>
          <w:rFonts w:cs="Times New Roman"/>
          <w:szCs w:val="28"/>
          <w:lang w:val="en-US"/>
        </w:rPr>
        <w:t>Vũ khí, trang bị đầy đủ, đúng quy định.</w:t>
      </w:r>
      <w:proofErr w:type="gramEnd"/>
    </w:p>
    <w:p w:rsidR="00884DF5" w:rsidRDefault="00884DF5" w:rsidP="00403A82">
      <w:pPr>
        <w:spacing w:after="0"/>
        <w:rPr>
          <w:rFonts w:cs="Times New Roman"/>
          <w:szCs w:val="28"/>
          <w:lang w:val="en-US"/>
        </w:rPr>
      </w:pPr>
      <w:r>
        <w:rPr>
          <w:rFonts w:cs="Times New Roman"/>
          <w:szCs w:val="28"/>
          <w:lang w:val="en-US"/>
        </w:rPr>
        <w:tab/>
        <w:t xml:space="preserve">3. Khi huấn luyện đội </w:t>
      </w:r>
      <w:proofErr w:type="gramStart"/>
      <w:r>
        <w:rPr>
          <w:rFonts w:cs="Times New Roman"/>
          <w:szCs w:val="28"/>
          <w:lang w:val="en-US"/>
        </w:rPr>
        <w:t>ngũ</w:t>
      </w:r>
      <w:proofErr w:type="gramEnd"/>
      <w:r>
        <w:rPr>
          <w:rFonts w:cs="Times New Roman"/>
          <w:szCs w:val="28"/>
          <w:lang w:val="en-US"/>
        </w:rPr>
        <w:t xml:space="preserve"> có súng: Trước, sau khi huấn luyện phải tổ chức khám súng, nghỉ giải lao tổ chức giá súng. Động tác khám súng, giá súng thực hiện </w:t>
      </w:r>
      <w:proofErr w:type="gramStart"/>
      <w:r>
        <w:rPr>
          <w:rFonts w:cs="Times New Roman"/>
          <w:szCs w:val="28"/>
          <w:lang w:val="en-US"/>
        </w:rPr>
        <w:t>theo</w:t>
      </w:r>
      <w:proofErr w:type="gramEnd"/>
      <w:r>
        <w:rPr>
          <w:rFonts w:cs="Times New Roman"/>
          <w:szCs w:val="28"/>
          <w:lang w:val="en-US"/>
        </w:rPr>
        <w:t xml:space="preserve"> đúng quy định trong Điều lệnh Đội ngũ Quân đội nhân dân Việt Nam.</w:t>
      </w:r>
    </w:p>
    <w:p w:rsidR="00884DF5" w:rsidRDefault="00884DF5" w:rsidP="00403A82">
      <w:pPr>
        <w:spacing w:after="0"/>
        <w:rPr>
          <w:rFonts w:cs="Times New Roman"/>
          <w:szCs w:val="28"/>
          <w:lang w:val="en-US"/>
        </w:rPr>
      </w:pPr>
      <w:r>
        <w:rPr>
          <w:rFonts w:cs="Times New Roman"/>
          <w:szCs w:val="28"/>
          <w:lang w:val="en-US"/>
        </w:rPr>
        <w:tab/>
        <w:t xml:space="preserve">4. Thực hiện đúng quy định về thời gian huấn luyện. Khi có quân nhân say nắng, choáng, ngất, </w:t>
      </w:r>
      <w:proofErr w:type="gramStart"/>
      <w:r>
        <w:rPr>
          <w:rFonts w:cs="Times New Roman"/>
          <w:szCs w:val="28"/>
          <w:lang w:val="en-US"/>
        </w:rPr>
        <w:t>tai</w:t>
      </w:r>
      <w:proofErr w:type="gramEnd"/>
      <w:r>
        <w:rPr>
          <w:rFonts w:cs="Times New Roman"/>
          <w:szCs w:val="28"/>
          <w:lang w:val="en-US"/>
        </w:rPr>
        <w:t xml:space="preserve"> nạn phải dùng huấn luyện tổ chức sơ cấp cứu. </w:t>
      </w:r>
      <w:proofErr w:type="gramStart"/>
      <w:r>
        <w:rPr>
          <w:rFonts w:cs="Times New Roman"/>
          <w:szCs w:val="28"/>
          <w:lang w:val="en-US"/>
        </w:rPr>
        <w:t>Sau đó tiếp tục huấn luyện.</w:t>
      </w:r>
      <w:proofErr w:type="gramEnd"/>
    </w:p>
    <w:p w:rsidR="00884DF5" w:rsidRDefault="00884DF5" w:rsidP="00403A82">
      <w:pPr>
        <w:spacing w:after="0"/>
        <w:rPr>
          <w:rFonts w:cs="Times New Roman"/>
          <w:szCs w:val="28"/>
          <w:lang w:val="en-US"/>
        </w:rPr>
      </w:pPr>
      <w:r>
        <w:rPr>
          <w:rFonts w:cs="Times New Roman"/>
          <w:szCs w:val="28"/>
          <w:lang w:val="en-US"/>
        </w:rPr>
        <w:tab/>
        <w:t>5. Khi cơ động người và phương tiện trong quá trình huấn luyện phải tổ chức, chỉ huy chặt chẽ, chấp hành nghiêm kỹ luật quân đội và luật giao thông.</w:t>
      </w:r>
    </w:p>
    <w:p w:rsidR="00884DF5" w:rsidRDefault="00884DF5" w:rsidP="00403A82">
      <w:pPr>
        <w:spacing w:after="0"/>
        <w:rPr>
          <w:rFonts w:cs="Times New Roman"/>
          <w:b/>
          <w:szCs w:val="28"/>
          <w:lang w:val="en-US"/>
        </w:rPr>
      </w:pPr>
      <w:r>
        <w:rPr>
          <w:rFonts w:cs="Times New Roman"/>
          <w:szCs w:val="28"/>
          <w:lang w:val="en-US"/>
        </w:rPr>
        <w:tab/>
      </w:r>
      <w:proofErr w:type="gramStart"/>
      <w:r w:rsidRPr="00884DF5">
        <w:rPr>
          <w:rFonts w:cs="Times New Roman"/>
          <w:b/>
          <w:szCs w:val="28"/>
          <w:lang w:val="en-US"/>
        </w:rPr>
        <w:t>Điều 55.</w:t>
      </w:r>
      <w:proofErr w:type="gramEnd"/>
      <w:r w:rsidRPr="00884DF5">
        <w:rPr>
          <w:rFonts w:cs="Times New Roman"/>
          <w:b/>
          <w:szCs w:val="28"/>
          <w:lang w:val="en-US"/>
        </w:rPr>
        <w:t xml:space="preserve"> Động tác đội </w:t>
      </w:r>
      <w:proofErr w:type="gramStart"/>
      <w:r w:rsidRPr="00884DF5">
        <w:rPr>
          <w:rFonts w:cs="Times New Roman"/>
          <w:b/>
          <w:szCs w:val="28"/>
          <w:lang w:val="en-US"/>
        </w:rPr>
        <w:t>ngũ</w:t>
      </w:r>
      <w:proofErr w:type="gramEnd"/>
      <w:r w:rsidRPr="00884DF5">
        <w:rPr>
          <w:rFonts w:cs="Times New Roman"/>
          <w:b/>
          <w:szCs w:val="28"/>
          <w:lang w:val="en-US"/>
        </w:rPr>
        <w:t xml:space="preserve"> từng người và đội ngũ đơn vị</w:t>
      </w:r>
    </w:p>
    <w:p w:rsidR="00884DF5" w:rsidRDefault="00884DF5" w:rsidP="00403A82">
      <w:pPr>
        <w:spacing w:after="0"/>
        <w:rPr>
          <w:rFonts w:cs="Times New Roman"/>
          <w:szCs w:val="28"/>
          <w:lang w:val="en-US"/>
        </w:rPr>
      </w:pPr>
      <w:r>
        <w:rPr>
          <w:rFonts w:cs="Times New Roman"/>
          <w:szCs w:val="28"/>
          <w:lang w:val="en-US"/>
        </w:rPr>
        <w:tab/>
        <w:t>1. Khi huấn luyện đội hình phải tránh hướng mặt trời chiếu vào mặt người học.</w:t>
      </w:r>
    </w:p>
    <w:p w:rsidR="00884DF5" w:rsidRDefault="00884DF5" w:rsidP="00403A82">
      <w:pPr>
        <w:spacing w:after="0"/>
        <w:rPr>
          <w:rFonts w:cs="Times New Roman"/>
          <w:szCs w:val="28"/>
          <w:lang w:val="en-US"/>
        </w:rPr>
      </w:pPr>
      <w:r>
        <w:rPr>
          <w:rFonts w:cs="Times New Roman"/>
          <w:szCs w:val="28"/>
          <w:lang w:val="en-US"/>
        </w:rPr>
        <w:tab/>
        <w:t>2. Thực hiện đúng quy định thao tác giá, lắp hỏa khí trợ chiến.</w:t>
      </w:r>
    </w:p>
    <w:p w:rsidR="00884DF5" w:rsidRDefault="00884DF5" w:rsidP="00403A82">
      <w:pPr>
        <w:spacing w:after="0"/>
        <w:rPr>
          <w:rFonts w:cs="Times New Roman"/>
          <w:szCs w:val="28"/>
          <w:lang w:val="en-US"/>
        </w:rPr>
      </w:pPr>
      <w:r>
        <w:rPr>
          <w:rFonts w:cs="Times New Roman"/>
          <w:szCs w:val="28"/>
          <w:lang w:val="en-US"/>
        </w:rPr>
        <w:tab/>
        <w:t>3. Khi thực hiện động tác nâng súng đi nghiêm phải đúng động tác, giữ đúng tốc độ, cự ly và giãn cách.</w:t>
      </w:r>
    </w:p>
    <w:p w:rsidR="00884DF5" w:rsidRDefault="00884DF5"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57.</w:t>
      </w:r>
      <w:proofErr w:type="gramEnd"/>
      <w:r>
        <w:rPr>
          <w:rFonts w:cs="Times New Roman"/>
          <w:szCs w:val="28"/>
          <w:lang w:val="en-US"/>
        </w:rPr>
        <w:t xml:space="preserve"> Mang đeo trang bị</w:t>
      </w:r>
    </w:p>
    <w:p w:rsidR="00884DF5" w:rsidRDefault="00884DF5" w:rsidP="00403A82">
      <w:pPr>
        <w:spacing w:after="0"/>
        <w:rPr>
          <w:rFonts w:cs="Times New Roman"/>
          <w:szCs w:val="28"/>
          <w:lang w:val="en-US"/>
        </w:rPr>
      </w:pPr>
      <w:r>
        <w:rPr>
          <w:rFonts w:cs="Times New Roman"/>
          <w:szCs w:val="28"/>
          <w:lang w:val="en-US"/>
        </w:rPr>
        <w:tab/>
        <w:t>1. Chuẩn bị vũ khí, trang bị đầy đủ, đúng quy định.</w:t>
      </w:r>
    </w:p>
    <w:p w:rsidR="00884DF5" w:rsidRDefault="00884DF5" w:rsidP="00403A82">
      <w:pPr>
        <w:spacing w:after="0"/>
        <w:rPr>
          <w:rFonts w:cs="Times New Roman"/>
          <w:szCs w:val="28"/>
          <w:lang w:val="en-US"/>
        </w:rPr>
      </w:pPr>
      <w:r>
        <w:rPr>
          <w:rFonts w:cs="Times New Roman"/>
          <w:szCs w:val="28"/>
          <w:lang w:val="en-US"/>
        </w:rPr>
        <w:tab/>
        <w:t>2. Không được làm biến dạng gây ảnh hưởng tới tính năng kỹ, chiến đấu của vũ khí, trang bị.</w:t>
      </w:r>
    </w:p>
    <w:p w:rsidR="00884DF5" w:rsidRDefault="00884DF5" w:rsidP="00403A82">
      <w:pPr>
        <w:spacing w:after="0"/>
        <w:rPr>
          <w:rFonts w:cs="Times New Roman"/>
          <w:szCs w:val="28"/>
          <w:lang w:val="en-US"/>
        </w:rPr>
      </w:pPr>
      <w:r>
        <w:rPr>
          <w:rFonts w:cs="Times New Roman"/>
          <w:szCs w:val="28"/>
          <w:lang w:val="en-US"/>
        </w:rPr>
        <w:tab/>
        <w:t>3. Khi huấn luyện mang, đeo trang bị vượt sông và hành quân ở khu vực đồng nước phải sắp đặt bao gói vũ khí, trang bị gọn, kín, chắc chắn, không để rơi vãi, mất mát và không để bùn, nước vào trong vũ khí, trang bị.</w:t>
      </w:r>
    </w:p>
    <w:p w:rsidR="00207DC9" w:rsidRPr="00207DC9" w:rsidRDefault="00207DC9" w:rsidP="00403A82">
      <w:pPr>
        <w:spacing w:after="0"/>
        <w:jc w:val="center"/>
        <w:rPr>
          <w:rFonts w:cs="Times New Roman"/>
          <w:b/>
          <w:szCs w:val="28"/>
          <w:lang w:val="en-US"/>
        </w:rPr>
      </w:pPr>
      <w:r w:rsidRPr="00207DC9">
        <w:rPr>
          <w:rFonts w:cs="Times New Roman"/>
          <w:b/>
          <w:szCs w:val="28"/>
          <w:lang w:val="en-US"/>
        </w:rPr>
        <w:t>Chương IV</w:t>
      </w:r>
    </w:p>
    <w:p w:rsidR="00207DC9" w:rsidRPr="00207DC9" w:rsidRDefault="00207DC9" w:rsidP="00403A82">
      <w:pPr>
        <w:spacing w:after="0"/>
        <w:jc w:val="center"/>
        <w:rPr>
          <w:rFonts w:cs="Times New Roman"/>
          <w:b/>
          <w:szCs w:val="28"/>
          <w:lang w:val="en-US"/>
        </w:rPr>
      </w:pPr>
      <w:r w:rsidRPr="00207DC9">
        <w:rPr>
          <w:rFonts w:cs="Times New Roman"/>
          <w:b/>
          <w:szCs w:val="28"/>
          <w:lang w:val="en-US"/>
        </w:rPr>
        <w:t>BẢO ĐẢM AN TOÀN</w:t>
      </w:r>
    </w:p>
    <w:p w:rsidR="00207DC9" w:rsidRPr="00207DC9" w:rsidRDefault="00207DC9" w:rsidP="00403A82">
      <w:pPr>
        <w:spacing w:after="0"/>
        <w:jc w:val="center"/>
        <w:rPr>
          <w:rFonts w:cs="Times New Roman"/>
          <w:b/>
          <w:szCs w:val="28"/>
          <w:lang w:val="en-US"/>
        </w:rPr>
      </w:pPr>
      <w:r w:rsidRPr="00207DC9">
        <w:rPr>
          <w:rFonts w:cs="Times New Roman"/>
          <w:b/>
          <w:szCs w:val="28"/>
          <w:lang w:val="en-US"/>
        </w:rPr>
        <w:t>TRONG HUẤN LUYỆN THỂ DỤC THỂ THAO</w:t>
      </w:r>
    </w:p>
    <w:p w:rsidR="00207DC9" w:rsidRPr="00207DC9" w:rsidRDefault="00207DC9" w:rsidP="00403A82">
      <w:pPr>
        <w:spacing w:after="0"/>
        <w:jc w:val="center"/>
        <w:rPr>
          <w:rFonts w:cs="Times New Roman"/>
          <w:b/>
          <w:szCs w:val="28"/>
          <w:lang w:val="en-US"/>
        </w:rPr>
      </w:pPr>
      <w:r w:rsidRPr="00207DC9">
        <w:rPr>
          <w:rFonts w:cs="Times New Roman"/>
          <w:b/>
          <w:szCs w:val="28"/>
          <w:lang w:val="en-US"/>
        </w:rPr>
        <w:t>Mục 1</w:t>
      </w:r>
    </w:p>
    <w:p w:rsidR="00207DC9" w:rsidRPr="00207DC9" w:rsidRDefault="00207DC9" w:rsidP="00403A82">
      <w:pPr>
        <w:spacing w:after="0"/>
        <w:jc w:val="center"/>
        <w:rPr>
          <w:rFonts w:cs="Times New Roman"/>
          <w:b/>
          <w:szCs w:val="28"/>
          <w:lang w:val="en-US"/>
        </w:rPr>
      </w:pPr>
      <w:r w:rsidRPr="00207DC9">
        <w:rPr>
          <w:rFonts w:cs="Times New Roman"/>
          <w:b/>
          <w:szCs w:val="28"/>
          <w:lang w:val="en-US"/>
        </w:rPr>
        <w:t>QUY ĐỊNH CHUNG</w:t>
      </w:r>
    </w:p>
    <w:p w:rsidR="00207DC9" w:rsidRDefault="00207DC9" w:rsidP="00403A82">
      <w:pPr>
        <w:spacing w:after="0"/>
        <w:rPr>
          <w:rFonts w:cs="Times New Roman"/>
          <w:b/>
          <w:szCs w:val="28"/>
          <w:lang w:val="en-US"/>
        </w:rPr>
      </w:pPr>
      <w:r w:rsidRPr="00207DC9">
        <w:rPr>
          <w:rFonts w:cs="Times New Roman"/>
          <w:b/>
          <w:szCs w:val="28"/>
          <w:lang w:val="en-US"/>
        </w:rPr>
        <w:tab/>
      </w:r>
      <w:proofErr w:type="gramStart"/>
      <w:r w:rsidRPr="00207DC9">
        <w:rPr>
          <w:rFonts w:cs="Times New Roman"/>
          <w:b/>
          <w:szCs w:val="28"/>
          <w:lang w:val="en-US"/>
        </w:rPr>
        <w:t>Điều 61.</w:t>
      </w:r>
      <w:proofErr w:type="gramEnd"/>
      <w:r w:rsidRPr="00207DC9">
        <w:rPr>
          <w:rFonts w:cs="Times New Roman"/>
          <w:b/>
          <w:szCs w:val="28"/>
          <w:lang w:val="en-US"/>
        </w:rPr>
        <w:t xml:space="preserve"> Nguyên tắc</w:t>
      </w:r>
    </w:p>
    <w:p w:rsidR="00207DC9" w:rsidRDefault="00207DC9" w:rsidP="00403A82">
      <w:pPr>
        <w:spacing w:after="0"/>
        <w:rPr>
          <w:rFonts w:cs="Times New Roman"/>
          <w:szCs w:val="28"/>
          <w:lang w:val="en-US"/>
        </w:rPr>
      </w:pPr>
      <w:r>
        <w:rPr>
          <w:rFonts w:cs="Times New Roman"/>
          <w:szCs w:val="28"/>
          <w:lang w:val="en-US"/>
        </w:rPr>
        <w:tab/>
        <w:t>1. Huấn luyện thể dục thể thao phải thực hiện đúng các nguyên tắc thể dục thể thao: Tự giác, tích cực; Trực quan; Hệ thống, khoa học.</w:t>
      </w:r>
    </w:p>
    <w:p w:rsidR="00207DC9" w:rsidRDefault="00207DC9" w:rsidP="00403A82">
      <w:pPr>
        <w:spacing w:after="0"/>
        <w:rPr>
          <w:rFonts w:cs="Times New Roman"/>
          <w:szCs w:val="28"/>
          <w:lang w:val="en-US"/>
        </w:rPr>
      </w:pPr>
      <w:r>
        <w:rPr>
          <w:rFonts w:cs="Times New Roman"/>
          <w:szCs w:val="28"/>
          <w:lang w:val="en-US"/>
        </w:rPr>
        <w:tab/>
        <w:t>2.</w:t>
      </w:r>
      <w:r w:rsidR="007002F5">
        <w:rPr>
          <w:rFonts w:cs="Times New Roman"/>
          <w:szCs w:val="28"/>
          <w:lang w:val="en-US"/>
        </w:rPr>
        <w:t xml:space="preserve"> Không huấn luyện, kiểm tra, thi đấu khi sức khỏe không bảo đảm.</w:t>
      </w:r>
    </w:p>
    <w:p w:rsidR="007002F5" w:rsidRDefault="007002F5" w:rsidP="00403A82">
      <w:pPr>
        <w:spacing w:after="0"/>
        <w:rPr>
          <w:rFonts w:cs="Times New Roman"/>
          <w:szCs w:val="28"/>
          <w:lang w:val="en-US"/>
        </w:rPr>
      </w:pPr>
      <w:r>
        <w:rPr>
          <w:rFonts w:cs="Times New Roman"/>
          <w:szCs w:val="28"/>
          <w:lang w:val="en-US"/>
        </w:rPr>
        <w:tab/>
        <w:t xml:space="preserve">3. Trước khi huấn luyện phải tổ chức khởi động. </w:t>
      </w:r>
      <w:proofErr w:type="gramStart"/>
      <w:r>
        <w:rPr>
          <w:rFonts w:cs="Times New Roman"/>
          <w:szCs w:val="28"/>
          <w:lang w:val="en-US"/>
        </w:rPr>
        <w:t>Kết thúc huấn luyện phải tổ chức hồi tĩnh, thả lỏng.</w:t>
      </w:r>
      <w:proofErr w:type="gramEnd"/>
    </w:p>
    <w:p w:rsidR="007002F5" w:rsidRDefault="007002F5" w:rsidP="00403A82">
      <w:pPr>
        <w:spacing w:after="0"/>
        <w:rPr>
          <w:rFonts w:cs="Times New Roman"/>
          <w:b/>
          <w:szCs w:val="28"/>
          <w:lang w:val="en-US"/>
        </w:rPr>
      </w:pPr>
      <w:r>
        <w:rPr>
          <w:rFonts w:cs="Times New Roman"/>
          <w:szCs w:val="28"/>
          <w:lang w:val="en-US"/>
        </w:rPr>
        <w:tab/>
      </w:r>
      <w:proofErr w:type="gramStart"/>
      <w:r w:rsidRPr="007002F5">
        <w:rPr>
          <w:rFonts w:cs="Times New Roman"/>
          <w:b/>
          <w:szCs w:val="28"/>
          <w:lang w:val="en-US"/>
        </w:rPr>
        <w:t>Điều 62.</w:t>
      </w:r>
      <w:proofErr w:type="gramEnd"/>
      <w:r w:rsidRPr="007002F5">
        <w:rPr>
          <w:rFonts w:cs="Times New Roman"/>
          <w:b/>
          <w:szCs w:val="28"/>
          <w:lang w:val="en-US"/>
        </w:rPr>
        <w:t xml:space="preserve"> Tổ chức</w:t>
      </w:r>
    </w:p>
    <w:p w:rsidR="007002F5" w:rsidRDefault="007002F5" w:rsidP="00403A82">
      <w:pPr>
        <w:spacing w:after="0"/>
        <w:rPr>
          <w:rFonts w:cs="Times New Roman"/>
          <w:szCs w:val="28"/>
          <w:lang w:val="en-US"/>
        </w:rPr>
      </w:pPr>
      <w:r>
        <w:rPr>
          <w:rFonts w:cs="Times New Roman"/>
          <w:szCs w:val="28"/>
          <w:lang w:val="en-US"/>
        </w:rPr>
        <w:tab/>
        <w:t xml:space="preserve">1. Tổ chức huấn luyện chặt chẽ, đúng phương pháp, </w:t>
      </w:r>
      <w:proofErr w:type="gramStart"/>
      <w:r>
        <w:rPr>
          <w:rFonts w:cs="Times New Roman"/>
          <w:szCs w:val="28"/>
          <w:lang w:val="en-US"/>
        </w:rPr>
        <w:t>theo</w:t>
      </w:r>
      <w:proofErr w:type="gramEnd"/>
      <w:r>
        <w:rPr>
          <w:rFonts w:cs="Times New Roman"/>
          <w:szCs w:val="28"/>
          <w:lang w:val="en-US"/>
        </w:rPr>
        <w:t xml:space="preserve"> kế hoạch được cấp có thẩm quyền phê duyệt:</w:t>
      </w:r>
    </w:p>
    <w:p w:rsidR="007002F5" w:rsidRDefault="007002F5" w:rsidP="00403A82">
      <w:pPr>
        <w:spacing w:after="0"/>
        <w:rPr>
          <w:rFonts w:cs="Times New Roman"/>
          <w:szCs w:val="28"/>
          <w:lang w:val="en-US"/>
        </w:rPr>
      </w:pPr>
      <w:r>
        <w:rPr>
          <w:rFonts w:cs="Times New Roman"/>
          <w:szCs w:val="28"/>
          <w:lang w:val="en-US"/>
        </w:rPr>
        <w:lastRenderedPageBreak/>
        <w:tab/>
        <w:t xml:space="preserve">a) Tổ chức huấn luyện, kiểm tra, biểu diễn phải có cán bộ trực tiếp chỉ huy, điều hành </w:t>
      </w:r>
      <w:proofErr w:type="gramStart"/>
      <w:r>
        <w:rPr>
          <w:rFonts w:cs="Times New Roman"/>
          <w:szCs w:val="28"/>
          <w:lang w:val="en-US"/>
        </w:rPr>
        <w:t>chung</w:t>
      </w:r>
      <w:proofErr w:type="gramEnd"/>
      <w:r>
        <w:rPr>
          <w:rFonts w:cs="Times New Roman"/>
          <w:szCs w:val="28"/>
          <w:lang w:val="en-US"/>
        </w:rPr>
        <w:t>.</w:t>
      </w:r>
    </w:p>
    <w:p w:rsidR="007002F5" w:rsidRDefault="007002F5" w:rsidP="00403A82">
      <w:pPr>
        <w:spacing w:after="0"/>
        <w:rPr>
          <w:rFonts w:cs="Times New Roman"/>
          <w:szCs w:val="28"/>
          <w:lang w:val="en-US"/>
        </w:rPr>
      </w:pPr>
      <w:r>
        <w:rPr>
          <w:rFonts w:cs="Times New Roman"/>
          <w:szCs w:val="28"/>
          <w:lang w:val="en-US"/>
        </w:rPr>
        <w:tab/>
        <w:t xml:space="preserve">b) Tổ chức thi đấu thể thao phải được thực hiện đúng luật, điều lệ, quy tắc của từng môn do cấp có thẩm quyền ban hành. </w:t>
      </w:r>
      <w:proofErr w:type="gramStart"/>
      <w:r>
        <w:rPr>
          <w:rFonts w:cs="Times New Roman"/>
          <w:szCs w:val="28"/>
          <w:lang w:val="en-US"/>
        </w:rPr>
        <w:t>Phải có trọng tài.</w:t>
      </w:r>
      <w:proofErr w:type="gramEnd"/>
    </w:p>
    <w:p w:rsidR="007002F5" w:rsidRDefault="007002F5" w:rsidP="00403A82">
      <w:pPr>
        <w:spacing w:after="0"/>
        <w:rPr>
          <w:rFonts w:cs="Times New Roman"/>
          <w:szCs w:val="28"/>
          <w:lang w:val="en-US"/>
        </w:rPr>
      </w:pPr>
      <w:r>
        <w:rPr>
          <w:rFonts w:cs="Times New Roman"/>
          <w:szCs w:val="28"/>
          <w:lang w:val="en-US"/>
        </w:rPr>
        <w:tab/>
        <w:t xml:space="preserve">c) Tổ chức hoạt động thể dục thể thao có liên quan đến sinh hoạt, an ninh, an toàn của nhân dân và cơ sở vật chất của xã hội, người tổ chức phải hiệp đồng, phối hợp chặt chẽ với các cơ quan của địa phương để có biện pháp bảo đảm an toàn, trật tự, an ninh. </w:t>
      </w:r>
      <w:proofErr w:type="gramStart"/>
      <w:r>
        <w:rPr>
          <w:rFonts w:cs="Times New Roman"/>
          <w:szCs w:val="28"/>
          <w:lang w:val="en-US"/>
        </w:rPr>
        <w:t>Những người tham gia hoạt động thể thao phải tuân thủ pháp luật, quy định của địa phương và Ban tổ chức.</w:t>
      </w:r>
      <w:proofErr w:type="gramEnd"/>
    </w:p>
    <w:p w:rsidR="007002F5" w:rsidRDefault="007002F5" w:rsidP="00403A82">
      <w:pPr>
        <w:spacing w:after="0"/>
        <w:rPr>
          <w:rFonts w:cs="Times New Roman"/>
          <w:szCs w:val="28"/>
          <w:lang w:val="en-US"/>
        </w:rPr>
      </w:pPr>
      <w:r>
        <w:rPr>
          <w:rFonts w:cs="Times New Roman"/>
          <w:szCs w:val="28"/>
          <w:lang w:val="en-US"/>
        </w:rPr>
        <w:tab/>
        <w:t xml:space="preserve">2. Những nội dung thực hành phải tổ chức bảo hiểm đúng phương pháp, phải có đủ phương tiện bảo hiểm </w:t>
      </w:r>
      <w:proofErr w:type="gramStart"/>
      <w:r>
        <w:rPr>
          <w:rFonts w:cs="Times New Roman"/>
          <w:szCs w:val="28"/>
          <w:lang w:val="en-US"/>
        </w:rPr>
        <w:t>theo</w:t>
      </w:r>
      <w:proofErr w:type="gramEnd"/>
      <w:r>
        <w:rPr>
          <w:rFonts w:cs="Times New Roman"/>
          <w:szCs w:val="28"/>
          <w:lang w:val="en-US"/>
        </w:rPr>
        <w:t xml:space="preserve"> quy định. Cán bộ huấn luyện thể dục thể thao phải hướng dẫn đầy đủ về kỹ thuật động tác và phương pháp bảo hiểm để người tập nắm và vận dụng trong qúa trình hoạt động thể dục thể thao.</w:t>
      </w:r>
    </w:p>
    <w:p w:rsidR="007002F5" w:rsidRDefault="007002F5" w:rsidP="00403A82">
      <w:pPr>
        <w:spacing w:after="0"/>
        <w:rPr>
          <w:rFonts w:cs="Times New Roman"/>
          <w:szCs w:val="28"/>
          <w:lang w:val="en-US"/>
        </w:rPr>
      </w:pPr>
      <w:r>
        <w:rPr>
          <w:rFonts w:cs="Times New Roman"/>
          <w:szCs w:val="28"/>
          <w:lang w:val="en-US"/>
        </w:rPr>
        <w:tab/>
        <w:t>3. Người tham gia hoạt động thể dục thể thao phải tuyệt đối chấp hành khẩu lệnh của người chỉ huy, điều hành.</w:t>
      </w:r>
    </w:p>
    <w:p w:rsidR="007002F5" w:rsidRDefault="007002F5" w:rsidP="00403A82">
      <w:pPr>
        <w:spacing w:after="0"/>
        <w:rPr>
          <w:rFonts w:cs="Times New Roman"/>
          <w:b/>
          <w:szCs w:val="28"/>
          <w:lang w:val="en-US"/>
        </w:rPr>
      </w:pPr>
      <w:r>
        <w:rPr>
          <w:rFonts w:cs="Times New Roman"/>
          <w:szCs w:val="28"/>
          <w:lang w:val="en-US"/>
        </w:rPr>
        <w:tab/>
      </w:r>
      <w:proofErr w:type="gramStart"/>
      <w:r w:rsidRPr="007002F5">
        <w:rPr>
          <w:rFonts w:cs="Times New Roman"/>
          <w:b/>
          <w:szCs w:val="28"/>
          <w:lang w:val="en-US"/>
        </w:rPr>
        <w:t>Điều 63.</w:t>
      </w:r>
      <w:proofErr w:type="gramEnd"/>
      <w:r w:rsidRPr="007002F5">
        <w:rPr>
          <w:rFonts w:cs="Times New Roman"/>
          <w:b/>
          <w:szCs w:val="28"/>
          <w:lang w:val="en-US"/>
        </w:rPr>
        <w:t xml:space="preserve"> Cơ sở vật chất, trang thiết bị</w:t>
      </w:r>
    </w:p>
    <w:p w:rsidR="007002F5" w:rsidRDefault="007002F5" w:rsidP="00403A82">
      <w:pPr>
        <w:spacing w:after="0"/>
        <w:rPr>
          <w:rFonts w:cs="Times New Roman"/>
          <w:szCs w:val="28"/>
          <w:lang w:val="en-US"/>
        </w:rPr>
      </w:pPr>
      <w:r>
        <w:rPr>
          <w:rFonts w:cs="Times New Roman"/>
          <w:szCs w:val="28"/>
          <w:lang w:val="en-US"/>
        </w:rPr>
        <w:tab/>
        <w:t xml:space="preserve">1. Sân bãi, trang thiết bị, dụng cụ, ánh sáng phải được bảo đảm đúng quy định về thiết kê, lắp đặt, chất liệu theo từng môn và phải được chỉ huy đơn vị, cán bộ huấn luyện và trọng tài kiểm tra chặt chẽ, chi tiết trước khi tổ chức các hoạt động thể dục thể thao. Phải quy định rõ khoảng cách, giới hạn đảm bảo </w:t>
      </w:r>
      <w:proofErr w:type="gramStart"/>
      <w:r>
        <w:rPr>
          <w:rFonts w:cs="Times New Roman"/>
          <w:szCs w:val="28"/>
          <w:lang w:val="en-US"/>
        </w:rPr>
        <w:t>an</w:t>
      </w:r>
      <w:proofErr w:type="gramEnd"/>
      <w:r>
        <w:rPr>
          <w:rFonts w:cs="Times New Roman"/>
          <w:szCs w:val="28"/>
          <w:lang w:val="en-US"/>
        </w:rPr>
        <w:t xml:space="preserve"> toàn cho người hoạt động thể dục thể</w:t>
      </w:r>
      <w:r w:rsidR="00C414AF">
        <w:rPr>
          <w:rFonts w:cs="Times New Roman"/>
          <w:szCs w:val="28"/>
          <w:lang w:val="en-US"/>
        </w:rPr>
        <w:t xml:space="preserve"> thao khi lắp đặt các vật không thuộc thiết bị thể thao cũng như vị trí của khán giả.</w:t>
      </w:r>
    </w:p>
    <w:p w:rsidR="00C414AF" w:rsidRDefault="00C414AF" w:rsidP="00403A82">
      <w:pPr>
        <w:spacing w:after="0"/>
        <w:rPr>
          <w:rFonts w:cs="Times New Roman"/>
          <w:szCs w:val="28"/>
          <w:lang w:val="en-US"/>
        </w:rPr>
      </w:pPr>
      <w:r>
        <w:rPr>
          <w:rFonts w:cs="Times New Roman"/>
          <w:szCs w:val="28"/>
          <w:lang w:val="en-US"/>
        </w:rPr>
        <w:tab/>
        <w:t>2. Trang phục, trang bị thực hiện đúng quy định, quy tắc, luật do cơ quan quản lý nhà nước về thể dục thể thao ban hành và quy định trong tài liệu huấn luyện từng môn thể thao trong quân đội.</w:t>
      </w:r>
    </w:p>
    <w:p w:rsidR="00C414AF" w:rsidRDefault="00C414AF"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64.</w:t>
      </w:r>
      <w:proofErr w:type="gramEnd"/>
      <w:r>
        <w:rPr>
          <w:rFonts w:cs="Times New Roman"/>
          <w:szCs w:val="28"/>
          <w:lang w:val="en-US"/>
        </w:rPr>
        <w:t xml:space="preserve"> Quy định về y tế</w:t>
      </w:r>
    </w:p>
    <w:p w:rsidR="00C414AF" w:rsidRDefault="00C414AF" w:rsidP="00403A82">
      <w:pPr>
        <w:spacing w:after="0"/>
        <w:rPr>
          <w:rFonts w:cs="Times New Roman"/>
          <w:szCs w:val="28"/>
          <w:lang w:val="en-US"/>
        </w:rPr>
      </w:pPr>
      <w:r>
        <w:rPr>
          <w:rFonts w:cs="Times New Roman"/>
          <w:szCs w:val="28"/>
          <w:lang w:val="en-US"/>
        </w:rPr>
        <w:tab/>
        <w:t>1. Quân y có trách nhiệm kiểm tra nắm chắc tình hình sức khỏe của mọi người trước khi hoạt động thể dục thể thao, nếu không đủ điều kiện không cho tham gia.</w:t>
      </w:r>
    </w:p>
    <w:p w:rsidR="00C414AF" w:rsidRDefault="00C414AF" w:rsidP="00403A82">
      <w:pPr>
        <w:spacing w:after="0"/>
        <w:rPr>
          <w:rFonts w:cs="Times New Roman"/>
          <w:szCs w:val="28"/>
          <w:lang w:val="en-US"/>
        </w:rPr>
      </w:pPr>
      <w:r>
        <w:rPr>
          <w:rFonts w:cs="Times New Roman"/>
          <w:szCs w:val="28"/>
          <w:lang w:val="en-US"/>
        </w:rPr>
        <w:tab/>
        <w:t>2. Kiểm tra vệ sinh môi trường sân bãi, dụng cụ, trang thiết bị, trang phục của người tập, nếu chưa đúng tiêu chuẩn phải xử lý xong mới cho hoạt động.</w:t>
      </w:r>
    </w:p>
    <w:p w:rsidR="00C414AF" w:rsidRDefault="00C414AF" w:rsidP="00403A82">
      <w:pPr>
        <w:spacing w:after="0"/>
        <w:rPr>
          <w:rFonts w:cs="Times New Roman"/>
          <w:szCs w:val="28"/>
          <w:lang w:val="en-US"/>
        </w:rPr>
      </w:pPr>
      <w:r>
        <w:rPr>
          <w:rFonts w:cs="Times New Roman"/>
          <w:szCs w:val="28"/>
          <w:lang w:val="en-US"/>
        </w:rPr>
        <w:tab/>
        <w:t xml:space="preserve">3. Thường xuyên có mặt trong quá trình hoạt động thể dục thể thao với đầy đủ thuốc, dụng cụ và phương tiện cấp cứu sẵn sàng xử lý tình huống mất </w:t>
      </w:r>
      <w:proofErr w:type="gramStart"/>
      <w:r>
        <w:rPr>
          <w:rFonts w:cs="Times New Roman"/>
          <w:szCs w:val="28"/>
          <w:lang w:val="en-US"/>
        </w:rPr>
        <w:t>an</w:t>
      </w:r>
      <w:proofErr w:type="gramEnd"/>
      <w:r>
        <w:rPr>
          <w:rFonts w:cs="Times New Roman"/>
          <w:szCs w:val="28"/>
          <w:lang w:val="en-US"/>
        </w:rPr>
        <w:t xml:space="preserve"> toàn.</w:t>
      </w:r>
    </w:p>
    <w:p w:rsidR="00C414AF" w:rsidRPr="00C414AF" w:rsidRDefault="00C414AF" w:rsidP="00403A82">
      <w:pPr>
        <w:spacing w:after="0"/>
        <w:rPr>
          <w:rFonts w:cs="Times New Roman"/>
          <w:b/>
          <w:szCs w:val="28"/>
          <w:lang w:val="en-US"/>
        </w:rPr>
      </w:pPr>
      <w:r>
        <w:rPr>
          <w:rFonts w:cs="Times New Roman"/>
          <w:szCs w:val="28"/>
          <w:lang w:val="en-US"/>
        </w:rPr>
        <w:tab/>
        <w:t xml:space="preserve">4. Khi đang tổ chức hoạt động thể dục thể thao, nếu xảy ra </w:t>
      </w:r>
      <w:proofErr w:type="gramStart"/>
      <w:r>
        <w:rPr>
          <w:rFonts w:cs="Times New Roman"/>
          <w:szCs w:val="28"/>
          <w:lang w:val="en-US"/>
        </w:rPr>
        <w:t>tai</w:t>
      </w:r>
      <w:proofErr w:type="gramEnd"/>
      <w:r>
        <w:rPr>
          <w:rFonts w:cs="Times New Roman"/>
          <w:szCs w:val="28"/>
          <w:lang w:val="en-US"/>
        </w:rPr>
        <w:t xml:space="preserve"> nạn, chấn thương phải sơ cứu tại chỗ, kịp thời chuyển lên tuyến trên xử lý đồng thời báo cáo cấp có thẩm quyền.</w:t>
      </w:r>
    </w:p>
    <w:p w:rsidR="00C414AF" w:rsidRPr="00C414AF" w:rsidRDefault="00C414AF" w:rsidP="00403A82">
      <w:pPr>
        <w:spacing w:after="0"/>
        <w:jc w:val="center"/>
        <w:rPr>
          <w:rFonts w:cs="Times New Roman"/>
          <w:b/>
          <w:szCs w:val="28"/>
          <w:lang w:val="en-US"/>
        </w:rPr>
      </w:pPr>
      <w:r w:rsidRPr="00C414AF">
        <w:rPr>
          <w:rFonts w:cs="Times New Roman"/>
          <w:b/>
          <w:szCs w:val="28"/>
          <w:lang w:val="en-US"/>
        </w:rPr>
        <w:t>Mục 2</w:t>
      </w:r>
    </w:p>
    <w:p w:rsidR="00C414AF" w:rsidRPr="00C414AF" w:rsidRDefault="00C414AF" w:rsidP="00403A82">
      <w:pPr>
        <w:spacing w:after="0"/>
        <w:jc w:val="center"/>
        <w:rPr>
          <w:rFonts w:cs="Times New Roman"/>
          <w:b/>
          <w:szCs w:val="28"/>
          <w:lang w:val="en-US"/>
        </w:rPr>
      </w:pPr>
      <w:r w:rsidRPr="00C414AF">
        <w:rPr>
          <w:rFonts w:cs="Times New Roman"/>
          <w:b/>
          <w:szCs w:val="28"/>
          <w:lang w:val="en-US"/>
        </w:rPr>
        <w:t>QUY ĐỊNH CỤ THỂ</w:t>
      </w:r>
    </w:p>
    <w:p w:rsidR="00C414AF" w:rsidRDefault="00C414AF" w:rsidP="00403A82">
      <w:pPr>
        <w:spacing w:after="0"/>
        <w:rPr>
          <w:rFonts w:cs="Times New Roman"/>
          <w:b/>
          <w:szCs w:val="28"/>
          <w:lang w:val="en-US"/>
        </w:rPr>
      </w:pPr>
      <w:r w:rsidRPr="00C414AF">
        <w:rPr>
          <w:rFonts w:cs="Times New Roman"/>
          <w:b/>
          <w:szCs w:val="28"/>
          <w:lang w:val="en-US"/>
        </w:rPr>
        <w:tab/>
      </w:r>
      <w:proofErr w:type="gramStart"/>
      <w:r w:rsidRPr="00C414AF">
        <w:rPr>
          <w:rFonts w:cs="Times New Roman"/>
          <w:b/>
          <w:szCs w:val="28"/>
          <w:lang w:val="en-US"/>
        </w:rPr>
        <w:t>Điều 65.</w:t>
      </w:r>
      <w:proofErr w:type="gramEnd"/>
      <w:r w:rsidRPr="00C414AF">
        <w:rPr>
          <w:rFonts w:cs="Times New Roman"/>
          <w:b/>
          <w:szCs w:val="28"/>
          <w:lang w:val="en-US"/>
        </w:rPr>
        <w:t xml:space="preserve"> Các môn bóng</w:t>
      </w:r>
    </w:p>
    <w:p w:rsidR="00C414AF" w:rsidRDefault="00C414AF" w:rsidP="00403A82">
      <w:pPr>
        <w:spacing w:after="0"/>
        <w:rPr>
          <w:rFonts w:cs="Times New Roman"/>
          <w:szCs w:val="28"/>
          <w:lang w:val="en-US"/>
        </w:rPr>
      </w:pPr>
      <w:r>
        <w:rPr>
          <w:rFonts w:cs="Times New Roman"/>
          <w:szCs w:val="28"/>
          <w:lang w:val="en-US"/>
        </w:rPr>
        <w:lastRenderedPageBreak/>
        <w:tab/>
        <w:t>1. Đường thoát nước quanh sân bãi phải có đủ nắp đậy, bằng với mặt phẳng của sân, cách xa đường biên giới hạn sân tối thiểu 2m.</w:t>
      </w:r>
    </w:p>
    <w:p w:rsidR="00C414AF" w:rsidRDefault="00C414AF" w:rsidP="00403A82">
      <w:pPr>
        <w:spacing w:after="0"/>
        <w:rPr>
          <w:rFonts w:cs="Times New Roman"/>
          <w:szCs w:val="28"/>
          <w:lang w:val="en-US"/>
        </w:rPr>
      </w:pPr>
      <w:r>
        <w:rPr>
          <w:rFonts w:cs="Times New Roman"/>
          <w:szCs w:val="28"/>
          <w:lang w:val="en-US"/>
        </w:rPr>
        <w:tab/>
        <w:t>2. Các biển quảng cáo, khẩu hiệu, hàng rào bảo vệ phải đặt cách đường biên giới hạn của sân tối thiểu 3m.</w:t>
      </w:r>
    </w:p>
    <w:p w:rsidR="00C414AF" w:rsidRDefault="00C414AF" w:rsidP="00403A82">
      <w:pPr>
        <w:spacing w:after="0"/>
        <w:rPr>
          <w:rFonts w:cs="Times New Roman"/>
          <w:szCs w:val="28"/>
          <w:lang w:val="en-US"/>
        </w:rPr>
      </w:pPr>
      <w:r>
        <w:rPr>
          <w:rFonts w:cs="Times New Roman"/>
          <w:szCs w:val="28"/>
          <w:lang w:val="en-US"/>
        </w:rPr>
        <w:tab/>
        <w:t xml:space="preserve">3. Khi huấn luyện nhiều nội dung trên cùng sân bãi phải chia thành các khu vực. Không để người chờ tập, khán giả vượt qua phạm </w:t>
      </w:r>
      <w:proofErr w:type="gramStart"/>
      <w:r>
        <w:rPr>
          <w:rFonts w:cs="Times New Roman"/>
          <w:szCs w:val="28"/>
          <w:lang w:val="en-US"/>
        </w:rPr>
        <w:t>vi</w:t>
      </w:r>
      <w:proofErr w:type="gramEnd"/>
      <w:r>
        <w:rPr>
          <w:rFonts w:cs="Times New Roman"/>
          <w:szCs w:val="28"/>
          <w:lang w:val="en-US"/>
        </w:rPr>
        <w:t>, giới hạn an toàn đã quy định</w:t>
      </w:r>
    </w:p>
    <w:p w:rsidR="00C414AF" w:rsidRPr="008831E3" w:rsidRDefault="00C414AF" w:rsidP="00403A82">
      <w:pPr>
        <w:spacing w:after="0"/>
        <w:rPr>
          <w:rFonts w:cs="Times New Roman"/>
          <w:szCs w:val="28"/>
          <w:lang w:val="en-US"/>
        </w:rPr>
      </w:pPr>
      <w:r>
        <w:rPr>
          <w:rFonts w:cs="Times New Roman"/>
          <w:szCs w:val="28"/>
          <w:lang w:val="en-US"/>
        </w:rPr>
        <w:tab/>
      </w:r>
      <w:proofErr w:type="gramStart"/>
      <w:r w:rsidRPr="008831E3">
        <w:rPr>
          <w:rFonts w:cs="Times New Roman"/>
          <w:b/>
          <w:szCs w:val="28"/>
          <w:lang w:val="en-US"/>
        </w:rPr>
        <w:t>Điều 66.</w:t>
      </w:r>
      <w:proofErr w:type="gramEnd"/>
      <w:r w:rsidRPr="008831E3">
        <w:rPr>
          <w:rFonts w:cs="Times New Roman"/>
          <w:b/>
          <w:szCs w:val="28"/>
          <w:lang w:val="en-US"/>
        </w:rPr>
        <w:t xml:space="preserve"> Các môn thể thao dưới nước</w:t>
      </w:r>
    </w:p>
    <w:p w:rsidR="00C414AF" w:rsidRDefault="00C414AF" w:rsidP="00403A82">
      <w:pPr>
        <w:spacing w:after="0"/>
        <w:rPr>
          <w:rFonts w:cs="Times New Roman"/>
          <w:szCs w:val="28"/>
          <w:lang w:val="en-US"/>
        </w:rPr>
      </w:pPr>
      <w:r>
        <w:rPr>
          <w:rFonts w:cs="Times New Roman"/>
          <w:szCs w:val="28"/>
          <w:lang w:val="en-US"/>
        </w:rPr>
        <w:tab/>
        <w:t>1. Đối với bể bơi, hồ bơi, bến bơi tự tạo từ mặt nước tới dưới đáy không có các vật liệu nhọn, sắc, dễ mắc vướng như cọc, mỏm đá, rào, gai</w:t>
      </w:r>
      <w:r w:rsidR="008831E3">
        <w:rPr>
          <w:rFonts w:cs="Times New Roman"/>
          <w:szCs w:val="28"/>
          <w:lang w:val="en-US"/>
        </w:rPr>
        <w:t xml:space="preserve">, rong rêu. </w:t>
      </w:r>
      <w:proofErr w:type="gramStart"/>
      <w:r w:rsidR="008831E3">
        <w:rPr>
          <w:rFonts w:cs="Times New Roman"/>
          <w:szCs w:val="28"/>
          <w:lang w:val="en-US"/>
        </w:rPr>
        <w:t>Khu vực tập bơi phải có đủ phao tiêu, dây giới hạn, các phương tiện bảo hiểm, cứu đuối như thuyền, pháo, sào, dây và phải được làm đúng kích thước, đúng chất liệu.</w:t>
      </w:r>
      <w:proofErr w:type="gramEnd"/>
    </w:p>
    <w:p w:rsidR="008831E3" w:rsidRDefault="008831E3" w:rsidP="00403A82">
      <w:pPr>
        <w:spacing w:after="0"/>
        <w:rPr>
          <w:rFonts w:cs="Times New Roman"/>
          <w:szCs w:val="28"/>
          <w:lang w:val="en-US"/>
        </w:rPr>
      </w:pPr>
      <w:r>
        <w:rPr>
          <w:rFonts w:cs="Times New Roman"/>
          <w:szCs w:val="28"/>
          <w:lang w:val="en-US"/>
        </w:rPr>
        <w:tab/>
        <w:t xml:space="preserve">2. Nguồn nước phải bảo đảm vệ sinh: nước trong bể, hồ bơi được thay và khử trùng </w:t>
      </w:r>
      <w:proofErr w:type="gramStart"/>
      <w:r>
        <w:rPr>
          <w:rFonts w:cs="Times New Roman"/>
          <w:szCs w:val="28"/>
          <w:lang w:val="en-US"/>
        </w:rPr>
        <w:t>theo</w:t>
      </w:r>
      <w:proofErr w:type="gramEnd"/>
      <w:r>
        <w:rPr>
          <w:rFonts w:cs="Times New Roman"/>
          <w:szCs w:val="28"/>
          <w:lang w:val="en-US"/>
        </w:rPr>
        <w:t xml:space="preserve"> đúng quy định, bến bơi phải có dòng lưu thông. </w:t>
      </w:r>
      <w:proofErr w:type="gramStart"/>
      <w:r>
        <w:rPr>
          <w:rFonts w:cs="Times New Roman"/>
          <w:szCs w:val="28"/>
          <w:lang w:val="en-US"/>
        </w:rPr>
        <w:t>Độ sâu của nước phải phù hợp với tùng môn, từng nội dung tổ chức huấn luyện và trình độ của người tham gia.</w:t>
      </w:r>
      <w:proofErr w:type="gramEnd"/>
    </w:p>
    <w:p w:rsidR="008831E3" w:rsidRDefault="008831E3" w:rsidP="00403A82">
      <w:pPr>
        <w:spacing w:after="0"/>
        <w:rPr>
          <w:rFonts w:cs="Times New Roman"/>
          <w:szCs w:val="28"/>
          <w:lang w:val="en-US"/>
        </w:rPr>
      </w:pPr>
      <w:r>
        <w:rPr>
          <w:rFonts w:cs="Times New Roman"/>
          <w:szCs w:val="28"/>
          <w:lang w:val="en-US"/>
        </w:rPr>
        <w:tab/>
        <w:t>3. Trong môn lặn có khí tài, lượng khí phải đảm bảo đủ cho từng nội dung.</w:t>
      </w:r>
    </w:p>
    <w:p w:rsidR="008831E3" w:rsidRDefault="008831E3" w:rsidP="00403A82">
      <w:pPr>
        <w:spacing w:after="0"/>
        <w:rPr>
          <w:rFonts w:cs="Times New Roman"/>
          <w:szCs w:val="28"/>
          <w:lang w:val="en-US"/>
        </w:rPr>
      </w:pPr>
      <w:r>
        <w:rPr>
          <w:rFonts w:cs="Times New Roman"/>
          <w:szCs w:val="28"/>
          <w:lang w:val="en-US"/>
        </w:rPr>
        <w:tab/>
        <w:t xml:space="preserve">4. Tổ chức lực lương bảo hiểm, cứu và chữa người bị đuối. </w:t>
      </w:r>
      <w:proofErr w:type="gramStart"/>
      <w:r>
        <w:rPr>
          <w:rFonts w:cs="Times New Roman"/>
          <w:szCs w:val="28"/>
          <w:lang w:val="en-US"/>
        </w:rPr>
        <w:t>Thành viên của bộ phận này phải là những người bơi, lặn giỏi, được huấn luyện kỹ về phương pháp cứu, chữa người bị đuối.</w:t>
      </w:r>
      <w:proofErr w:type="gramEnd"/>
      <w:r>
        <w:rPr>
          <w:rFonts w:cs="Times New Roman"/>
          <w:szCs w:val="28"/>
          <w:lang w:val="en-US"/>
        </w:rPr>
        <w:t xml:space="preserve"> Lặn, bơi thuyền, xuồng phải cùng </w:t>
      </w:r>
      <w:proofErr w:type="gramStart"/>
      <w:r>
        <w:rPr>
          <w:rFonts w:cs="Times New Roman"/>
          <w:szCs w:val="28"/>
          <w:lang w:val="en-US"/>
        </w:rPr>
        <w:t>theo</w:t>
      </w:r>
      <w:proofErr w:type="gramEnd"/>
      <w:r>
        <w:rPr>
          <w:rFonts w:cs="Times New Roman"/>
          <w:szCs w:val="28"/>
          <w:lang w:val="en-US"/>
        </w:rPr>
        <w:t xml:space="preserve"> một hướng.</w:t>
      </w:r>
    </w:p>
    <w:p w:rsidR="008831E3" w:rsidRDefault="008831E3" w:rsidP="00403A82">
      <w:pPr>
        <w:spacing w:after="0"/>
        <w:rPr>
          <w:rFonts w:cs="Times New Roman"/>
          <w:szCs w:val="28"/>
          <w:lang w:val="en-US"/>
        </w:rPr>
      </w:pPr>
      <w:r>
        <w:rPr>
          <w:rFonts w:cs="Times New Roman"/>
          <w:szCs w:val="28"/>
          <w:lang w:val="en-US"/>
        </w:rPr>
        <w:tab/>
        <w:t xml:space="preserve">5. Khi nhảy cầu phải tuân </w:t>
      </w:r>
      <w:proofErr w:type="gramStart"/>
      <w:r>
        <w:rPr>
          <w:rFonts w:cs="Times New Roman"/>
          <w:szCs w:val="28"/>
          <w:lang w:val="en-US"/>
        </w:rPr>
        <w:t>theo</w:t>
      </w:r>
      <w:proofErr w:type="gramEnd"/>
      <w:r>
        <w:rPr>
          <w:rFonts w:cs="Times New Roman"/>
          <w:szCs w:val="28"/>
          <w:lang w:val="en-US"/>
        </w:rPr>
        <w:t xml:space="preserve"> khẩu lệnh. </w:t>
      </w:r>
      <w:proofErr w:type="gramStart"/>
      <w:r>
        <w:rPr>
          <w:rFonts w:cs="Times New Roman"/>
          <w:szCs w:val="28"/>
          <w:lang w:val="en-US"/>
        </w:rPr>
        <w:t>Khẩu lệnh phải có khoảng cách về thời gian thích hợp để người trước đã ra xa, lên bờ người sau mới nhảy.</w:t>
      </w:r>
      <w:proofErr w:type="gramEnd"/>
    </w:p>
    <w:p w:rsidR="008831E3" w:rsidRDefault="008831E3" w:rsidP="00403A82">
      <w:pPr>
        <w:spacing w:after="0"/>
        <w:rPr>
          <w:rFonts w:cs="Times New Roman"/>
          <w:szCs w:val="28"/>
          <w:lang w:val="en-US"/>
        </w:rPr>
      </w:pPr>
      <w:r>
        <w:rPr>
          <w:rFonts w:cs="Times New Roman"/>
          <w:szCs w:val="28"/>
          <w:lang w:val="en-US"/>
        </w:rPr>
        <w:tab/>
        <w:t>6. Người bơi được 50m trở lên mới được tập bơi thuyền và bơi ứng dụng quân sự.</w:t>
      </w:r>
    </w:p>
    <w:p w:rsidR="008831E3" w:rsidRDefault="008831E3" w:rsidP="00403A82">
      <w:pPr>
        <w:spacing w:after="0"/>
        <w:rPr>
          <w:rFonts w:cs="Times New Roman"/>
          <w:szCs w:val="28"/>
          <w:lang w:val="en-US"/>
        </w:rPr>
      </w:pPr>
      <w:r>
        <w:rPr>
          <w:rFonts w:cs="Times New Roman"/>
          <w:szCs w:val="28"/>
          <w:lang w:val="en-US"/>
        </w:rPr>
        <w:tab/>
        <w:t>7. Bơi trong điều kiện thời tiết giá lạnh phải có biện pháp chống lạnh: khu thay quần áo phải kín gió, có phương tiện sưởi ấm, dầu chống lạnh và các loại thuốc, dụng cụ, phương tiện cấp cứu khi có người bị cảm lạnh.</w:t>
      </w:r>
    </w:p>
    <w:p w:rsidR="008831E3" w:rsidRDefault="008831E3" w:rsidP="00403A82">
      <w:pPr>
        <w:spacing w:after="0"/>
        <w:rPr>
          <w:rFonts w:cs="Times New Roman"/>
          <w:szCs w:val="28"/>
          <w:lang w:val="en-US"/>
        </w:rPr>
      </w:pPr>
      <w:r>
        <w:rPr>
          <w:rFonts w:cs="Times New Roman"/>
          <w:szCs w:val="28"/>
          <w:lang w:val="en-US"/>
        </w:rPr>
        <w:tab/>
        <w:t xml:space="preserve">8. Trong hoạt động thể thao dưới nước phải thực hiện chặt chẽ chế độ kiểm tra, đặc biệt lưu ý về kiểm tra quân số. Trong quá trình tập luyện, phải cử người thường xuyên </w:t>
      </w:r>
      <w:proofErr w:type="gramStart"/>
      <w:r>
        <w:rPr>
          <w:rFonts w:cs="Times New Roman"/>
          <w:szCs w:val="28"/>
          <w:lang w:val="en-US"/>
        </w:rPr>
        <w:t>theo</w:t>
      </w:r>
      <w:proofErr w:type="gramEnd"/>
      <w:r>
        <w:rPr>
          <w:rFonts w:cs="Times New Roman"/>
          <w:szCs w:val="28"/>
          <w:lang w:val="en-US"/>
        </w:rPr>
        <w:t xml:space="preserve"> dõi.</w:t>
      </w:r>
    </w:p>
    <w:p w:rsidR="008831E3" w:rsidRDefault="008831E3" w:rsidP="00403A82">
      <w:pPr>
        <w:spacing w:after="0"/>
        <w:rPr>
          <w:rFonts w:cs="Times New Roman"/>
          <w:szCs w:val="28"/>
          <w:lang w:val="en-US"/>
        </w:rPr>
      </w:pPr>
      <w:r>
        <w:rPr>
          <w:rFonts w:cs="Times New Roman"/>
          <w:szCs w:val="28"/>
          <w:lang w:val="en-US"/>
        </w:rPr>
        <w:tab/>
        <w:t>9. Nghiêm cấm</w:t>
      </w:r>
    </w:p>
    <w:p w:rsidR="008831E3" w:rsidRDefault="008831E3" w:rsidP="00403A82">
      <w:pPr>
        <w:spacing w:after="0"/>
        <w:rPr>
          <w:rFonts w:cs="Times New Roman"/>
          <w:szCs w:val="28"/>
          <w:lang w:val="en-US"/>
        </w:rPr>
      </w:pPr>
      <w:r>
        <w:rPr>
          <w:rFonts w:cs="Times New Roman"/>
          <w:szCs w:val="28"/>
          <w:lang w:val="en-US"/>
        </w:rPr>
        <w:tab/>
        <w:t>a) Tổ chức hoạt động thể thao dưới nước khi nhiệt độ ngoài trời từ 13℃</w:t>
      </w:r>
      <w:r w:rsidR="00405946">
        <w:rPr>
          <w:rFonts w:cs="Times New Roman"/>
          <w:szCs w:val="28"/>
          <w:lang w:val="en-US"/>
        </w:rPr>
        <w:t xml:space="preserve"> trở xuống.</w:t>
      </w:r>
    </w:p>
    <w:p w:rsidR="00405946" w:rsidRDefault="00405946" w:rsidP="00403A82">
      <w:pPr>
        <w:spacing w:after="0"/>
        <w:rPr>
          <w:rFonts w:cs="Times New Roman"/>
          <w:szCs w:val="28"/>
          <w:lang w:val="en-US"/>
        </w:rPr>
      </w:pPr>
      <w:r>
        <w:rPr>
          <w:rFonts w:cs="Times New Roman"/>
          <w:szCs w:val="28"/>
          <w:lang w:val="en-US"/>
        </w:rPr>
        <w:tab/>
        <w:t xml:space="preserve">b) Tổ chức ở những nơi thường xảy ra </w:t>
      </w:r>
      <w:proofErr w:type="gramStart"/>
      <w:r>
        <w:rPr>
          <w:rFonts w:cs="Times New Roman"/>
          <w:szCs w:val="28"/>
          <w:lang w:val="en-US"/>
        </w:rPr>
        <w:t>lũ</w:t>
      </w:r>
      <w:proofErr w:type="gramEnd"/>
      <w:r>
        <w:rPr>
          <w:rFonts w:cs="Times New Roman"/>
          <w:szCs w:val="28"/>
          <w:lang w:val="en-US"/>
        </w:rPr>
        <w:t xml:space="preserve">, nước xoáy, nước chảy xiết hoặc khi có sóng to, gió lớn. Tổ chức hoạt động ngoài phạm </w:t>
      </w:r>
      <w:proofErr w:type="gramStart"/>
      <w:r>
        <w:rPr>
          <w:rFonts w:cs="Times New Roman"/>
          <w:szCs w:val="28"/>
          <w:lang w:val="en-US"/>
        </w:rPr>
        <w:t>vi</w:t>
      </w:r>
      <w:proofErr w:type="gramEnd"/>
      <w:r>
        <w:rPr>
          <w:rFonts w:cs="Times New Roman"/>
          <w:szCs w:val="28"/>
          <w:lang w:val="en-US"/>
        </w:rPr>
        <w:t xml:space="preserve"> quy định đã được kiểm tra kỹ.</w:t>
      </w:r>
    </w:p>
    <w:p w:rsidR="00405946" w:rsidRDefault="00405946" w:rsidP="00403A82">
      <w:pPr>
        <w:spacing w:after="0"/>
        <w:rPr>
          <w:rFonts w:cs="Times New Roman"/>
          <w:szCs w:val="28"/>
          <w:lang w:val="en-US"/>
        </w:rPr>
      </w:pPr>
      <w:r>
        <w:rPr>
          <w:rFonts w:cs="Times New Roman"/>
          <w:szCs w:val="28"/>
          <w:lang w:val="en-US"/>
        </w:rPr>
        <w:tab/>
        <w:t>c) Tổ chức ở nơi đỗ của tàu, thuyền, bè mảng, cầu cảng và nơi tàu thuyền thường xuyên qua lại.</w:t>
      </w:r>
    </w:p>
    <w:p w:rsidR="00405946" w:rsidRDefault="00405946" w:rsidP="00403A82">
      <w:pPr>
        <w:spacing w:after="0"/>
        <w:rPr>
          <w:rFonts w:cs="Times New Roman"/>
          <w:szCs w:val="28"/>
          <w:lang w:val="en-US"/>
        </w:rPr>
      </w:pPr>
      <w:r>
        <w:rPr>
          <w:rFonts w:cs="Times New Roman"/>
          <w:szCs w:val="28"/>
          <w:lang w:val="en-US"/>
        </w:rPr>
        <w:lastRenderedPageBreak/>
        <w:tab/>
      </w:r>
      <w:proofErr w:type="gramStart"/>
      <w:r>
        <w:rPr>
          <w:rFonts w:cs="Times New Roman"/>
          <w:szCs w:val="28"/>
          <w:lang w:val="en-US"/>
        </w:rPr>
        <w:t>Các điểm a, b, c không áp dụng trong hoạt động của lực lượng đặc chủng.</w:t>
      </w:r>
      <w:proofErr w:type="gramEnd"/>
    </w:p>
    <w:p w:rsidR="00405946" w:rsidRDefault="00405946" w:rsidP="00403A82">
      <w:pPr>
        <w:spacing w:after="0"/>
        <w:rPr>
          <w:rFonts w:cs="Times New Roman"/>
          <w:szCs w:val="28"/>
          <w:lang w:val="en-US"/>
        </w:rPr>
      </w:pPr>
      <w:r>
        <w:rPr>
          <w:rFonts w:cs="Times New Roman"/>
          <w:szCs w:val="28"/>
          <w:lang w:val="en-US"/>
        </w:rPr>
        <w:tab/>
        <w:t xml:space="preserve">d) Người tập có hành </w:t>
      </w:r>
      <w:proofErr w:type="gramStart"/>
      <w:r>
        <w:rPr>
          <w:rFonts w:cs="Times New Roman"/>
          <w:szCs w:val="28"/>
          <w:lang w:val="en-US"/>
        </w:rPr>
        <w:t>vi</w:t>
      </w:r>
      <w:proofErr w:type="gramEnd"/>
      <w:r>
        <w:rPr>
          <w:rFonts w:cs="Times New Roman"/>
          <w:szCs w:val="28"/>
          <w:lang w:val="en-US"/>
        </w:rPr>
        <w:t xml:space="preserve"> đùa nghịch, rút chân, dìm người khi ở dưới nước, nhún nhảy, xô đẩy nhau khi ở trên thuyền, bè mảng, trên cầu nhảy.</w:t>
      </w:r>
    </w:p>
    <w:p w:rsidR="00405946" w:rsidRDefault="00405946"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67.</w:t>
      </w:r>
      <w:proofErr w:type="gramEnd"/>
      <w:r>
        <w:rPr>
          <w:rFonts w:cs="Times New Roman"/>
          <w:szCs w:val="28"/>
          <w:lang w:val="en-US"/>
        </w:rPr>
        <w:t xml:space="preserve"> Các môn thể thao dụng cụ</w:t>
      </w:r>
    </w:p>
    <w:p w:rsidR="00405946" w:rsidRDefault="00405946" w:rsidP="00403A82">
      <w:pPr>
        <w:spacing w:after="0"/>
        <w:rPr>
          <w:rFonts w:cs="Times New Roman"/>
          <w:szCs w:val="28"/>
          <w:lang w:val="en-US"/>
        </w:rPr>
      </w:pPr>
      <w:r>
        <w:rPr>
          <w:rFonts w:cs="Times New Roman"/>
          <w:szCs w:val="28"/>
          <w:lang w:val="en-US"/>
        </w:rPr>
        <w:tab/>
        <w:t xml:space="preserve">1. Cát trong hố lắp đặt dụng cụ phải đảm bảo tơi, xốp, có độ dày 40cm trở lên, không lẫn các loại vật liệu rắn, sắc, nhọn. </w:t>
      </w:r>
      <w:proofErr w:type="gramStart"/>
      <w:r>
        <w:rPr>
          <w:rFonts w:cs="Times New Roman"/>
          <w:szCs w:val="28"/>
          <w:lang w:val="en-US"/>
        </w:rPr>
        <w:t>Nếu dùng đệm phải đảm bảo đủ độ dày, độ đàn hồi và ngang bằng với mặt trên của thành hố.</w:t>
      </w:r>
      <w:proofErr w:type="gramEnd"/>
      <w:r>
        <w:rPr>
          <w:rFonts w:cs="Times New Roman"/>
          <w:szCs w:val="28"/>
          <w:lang w:val="en-US"/>
        </w:rPr>
        <w:t xml:space="preserve"> </w:t>
      </w:r>
      <w:proofErr w:type="gramStart"/>
      <w:r>
        <w:rPr>
          <w:rFonts w:cs="Times New Roman"/>
          <w:szCs w:val="28"/>
          <w:lang w:val="en-US"/>
        </w:rPr>
        <w:t>Các cạnh của thành hố phải vê tròn.</w:t>
      </w:r>
      <w:proofErr w:type="gramEnd"/>
    </w:p>
    <w:p w:rsidR="00405946" w:rsidRDefault="00405946" w:rsidP="00403A82">
      <w:pPr>
        <w:spacing w:after="0"/>
        <w:rPr>
          <w:rFonts w:cs="Times New Roman"/>
          <w:szCs w:val="28"/>
          <w:lang w:val="en-US"/>
        </w:rPr>
      </w:pPr>
      <w:r>
        <w:rPr>
          <w:rFonts w:cs="Times New Roman"/>
          <w:szCs w:val="28"/>
          <w:lang w:val="en-US"/>
        </w:rPr>
        <w:tab/>
        <w:t xml:space="preserve">2. Trong các môn thể thao đặc chủng: Dụng cụ thể thao nhu đu quay, vòng </w:t>
      </w:r>
      <w:proofErr w:type="gramStart"/>
      <w:r>
        <w:rPr>
          <w:rFonts w:cs="Times New Roman"/>
          <w:szCs w:val="28"/>
          <w:lang w:val="en-US"/>
        </w:rPr>
        <w:t>lăn</w:t>
      </w:r>
      <w:proofErr w:type="gramEnd"/>
      <w:r>
        <w:rPr>
          <w:rFonts w:cs="Times New Roman"/>
          <w:szCs w:val="28"/>
          <w:lang w:val="en-US"/>
        </w:rPr>
        <w:t xml:space="preserve">, cầu sóng, lưới bật, ván bật, vòng quay trụ phải được làm đúng hướng dẫn của cơ quan có thẩm quyền. </w:t>
      </w:r>
      <w:proofErr w:type="gramStart"/>
      <w:r>
        <w:rPr>
          <w:rFonts w:cs="Times New Roman"/>
          <w:szCs w:val="28"/>
          <w:lang w:val="en-US"/>
        </w:rPr>
        <w:t>Về kích thước, chất liệu, độ bền, tính linh hoạt, dây bảo hiểm phải đủ bền, khóa chắc, phải luôn đủ các khuy và buộc chặt.</w:t>
      </w:r>
      <w:proofErr w:type="gramEnd"/>
    </w:p>
    <w:p w:rsidR="00405946" w:rsidRDefault="00405946" w:rsidP="00403A82">
      <w:pPr>
        <w:spacing w:after="0"/>
        <w:rPr>
          <w:rFonts w:cs="Times New Roman"/>
          <w:szCs w:val="28"/>
          <w:lang w:val="en-US"/>
        </w:rPr>
      </w:pPr>
      <w:r>
        <w:rPr>
          <w:rFonts w:cs="Times New Roman"/>
          <w:szCs w:val="28"/>
          <w:lang w:val="en-US"/>
        </w:rPr>
        <w:tab/>
        <w:t>3. Trước khi tổ chức hoạt động thể thao trên dụng cụ, người chỉ huy, huấn luyện viên, giáo viên phải tiến hành kiểm tra các dụng cụ, lau khô và làm nhắn ở những vị trí cần thiết, đúng quy định bảo đảm an toàn mới cho thực hiện.</w:t>
      </w:r>
    </w:p>
    <w:p w:rsidR="00405946" w:rsidRDefault="00405946" w:rsidP="00403A82">
      <w:pPr>
        <w:spacing w:after="0"/>
        <w:rPr>
          <w:rFonts w:cs="Times New Roman"/>
          <w:szCs w:val="28"/>
          <w:lang w:val="en-US"/>
        </w:rPr>
      </w:pPr>
      <w:r>
        <w:rPr>
          <w:rFonts w:cs="Times New Roman"/>
          <w:szCs w:val="28"/>
          <w:lang w:val="en-US"/>
        </w:rPr>
        <w:tab/>
        <w:t xml:space="preserve">4. Khi thực hiện trên dụng cụ đặc chủng: mỗi khung đủ trong một lần quay chỉ được có một người thực hiện. </w:t>
      </w:r>
      <w:proofErr w:type="gramStart"/>
      <w:r>
        <w:rPr>
          <w:rFonts w:cs="Times New Roman"/>
          <w:szCs w:val="28"/>
          <w:lang w:val="en-US"/>
        </w:rPr>
        <w:t>Đối với cầu sóng khi người tập thành thạo mới được tổ chức cho hai người cùng tập.</w:t>
      </w:r>
      <w:proofErr w:type="gramEnd"/>
    </w:p>
    <w:p w:rsidR="00405946" w:rsidRDefault="00405946" w:rsidP="00403A82">
      <w:pPr>
        <w:spacing w:after="0"/>
        <w:rPr>
          <w:rFonts w:cs="Times New Roman"/>
          <w:szCs w:val="28"/>
          <w:lang w:val="en-US"/>
        </w:rPr>
      </w:pPr>
      <w:r>
        <w:rPr>
          <w:rFonts w:cs="Times New Roman"/>
          <w:szCs w:val="28"/>
          <w:lang w:val="en-US"/>
        </w:rPr>
        <w:tab/>
        <w:t>5. Người bảo hiểm phải hiểu được cấu trúc bài tập, chọn và di chuyển vị trí thích hợp, thành thạo động tác bảo hiểm đồng thời giúp đỡ được người tập khi cần thiết, những người khác không đứng trong phạm vi di chuyển của dụng cụ và người tập.</w:t>
      </w:r>
    </w:p>
    <w:p w:rsidR="00405946" w:rsidRDefault="00405946"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68.</w:t>
      </w:r>
      <w:proofErr w:type="gramEnd"/>
      <w:r>
        <w:rPr>
          <w:rFonts w:cs="Times New Roman"/>
          <w:szCs w:val="28"/>
          <w:lang w:val="en-US"/>
        </w:rPr>
        <w:t xml:space="preserve"> Các môn chạy, đi bộ</w:t>
      </w:r>
    </w:p>
    <w:p w:rsidR="00405946" w:rsidRDefault="00405946" w:rsidP="00403A82">
      <w:pPr>
        <w:spacing w:after="0"/>
        <w:rPr>
          <w:rFonts w:cs="Times New Roman"/>
          <w:szCs w:val="28"/>
          <w:lang w:val="en-US"/>
        </w:rPr>
      </w:pPr>
      <w:r>
        <w:rPr>
          <w:rFonts w:cs="Times New Roman"/>
          <w:szCs w:val="28"/>
          <w:lang w:val="en-US"/>
        </w:rPr>
        <w:tab/>
        <w:t>1. Khi chạy các cự ly dài, chạy vũ trang phải tổ chức lực lượng quân ý chặt chẽ.</w:t>
      </w:r>
    </w:p>
    <w:p w:rsidR="00405946" w:rsidRDefault="00405946" w:rsidP="00403A82">
      <w:pPr>
        <w:spacing w:after="0"/>
        <w:rPr>
          <w:rFonts w:cs="Times New Roman"/>
          <w:szCs w:val="28"/>
          <w:lang w:val="en-US"/>
        </w:rPr>
      </w:pPr>
      <w:r>
        <w:rPr>
          <w:rFonts w:cs="Times New Roman"/>
          <w:szCs w:val="28"/>
          <w:lang w:val="en-US"/>
        </w:rPr>
        <w:tab/>
        <w:t xml:space="preserve">2. Phải tổ chức lực lượng hướng dẫn, chỉ đường và bảo đảm trật tự trên đường chạy để tránh xảy ra </w:t>
      </w:r>
      <w:proofErr w:type="gramStart"/>
      <w:r>
        <w:rPr>
          <w:rFonts w:cs="Times New Roman"/>
          <w:szCs w:val="28"/>
          <w:lang w:val="en-US"/>
        </w:rPr>
        <w:t>tai</w:t>
      </w:r>
      <w:proofErr w:type="gramEnd"/>
      <w:r>
        <w:rPr>
          <w:rFonts w:cs="Times New Roman"/>
          <w:szCs w:val="28"/>
          <w:lang w:val="en-US"/>
        </w:rPr>
        <w:t xml:space="preserve"> nạn. Không tổ chức nhiều môn chạy cùng các hoạt động khác trên đường chạy và chỉ được chạy </w:t>
      </w:r>
      <w:proofErr w:type="gramStart"/>
      <w:r>
        <w:rPr>
          <w:rFonts w:cs="Times New Roman"/>
          <w:szCs w:val="28"/>
          <w:lang w:val="en-US"/>
        </w:rPr>
        <w:t>theo</w:t>
      </w:r>
      <w:proofErr w:type="gramEnd"/>
      <w:r>
        <w:rPr>
          <w:rFonts w:cs="Times New Roman"/>
          <w:szCs w:val="28"/>
          <w:lang w:val="en-US"/>
        </w:rPr>
        <w:t xml:space="preserve"> một chiều, nếu tổ chức chạy quay vòng trên một trục đường phải đúng luật giao thông. </w:t>
      </w:r>
      <w:proofErr w:type="gramStart"/>
      <w:r>
        <w:rPr>
          <w:rFonts w:cs="Times New Roman"/>
          <w:szCs w:val="28"/>
          <w:lang w:val="en-US"/>
        </w:rPr>
        <w:t>Không để người không có nhiệm vụ qua lại trên đường chạy.</w:t>
      </w:r>
      <w:proofErr w:type="gramEnd"/>
    </w:p>
    <w:p w:rsidR="00405946" w:rsidRDefault="00405946" w:rsidP="00403A82">
      <w:pPr>
        <w:spacing w:after="0"/>
        <w:rPr>
          <w:rFonts w:cs="Times New Roman"/>
          <w:szCs w:val="28"/>
          <w:lang w:val="en-US"/>
        </w:rPr>
      </w:pPr>
      <w:r>
        <w:rPr>
          <w:rFonts w:cs="Times New Roman"/>
          <w:szCs w:val="28"/>
          <w:lang w:val="en-US"/>
        </w:rPr>
        <w:tab/>
        <w:t>3. Nghiêm cấm</w:t>
      </w:r>
    </w:p>
    <w:p w:rsidR="00405946" w:rsidRDefault="00405946" w:rsidP="00403A82">
      <w:pPr>
        <w:spacing w:after="0"/>
        <w:rPr>
          <w:rFonts w:cs="Times New Roman"/>
          <w:szCs w:val="28"/>
          <w:lang w:val="en-US"/>
        </w:rPr>
      </w:pPr>
      <w:r>
        <w:rPr>
          <w:rFonts w:cs="Times New Roman"/>
          <w:szCs w:val="28"/>
          <w:lang w:val="en-US"/>
        </w:rPr>
        <w:tab/>
        <w:t xml:space="preserve">a) Mọi hành </w:t>
      </w:r>
      <w:proofErr w:type="gramStart"/>
      <w:r>
        <w:rPr>
          <w:rFonts w:cs="Times New Roman"/>
          <w:szCs w:val="28"/>
          <w:lang w:val="en-US"/>
        </w:rPr>
        <w:t>vi</w:t>
      </w:r>
      <w:proofErr w:type="gramEnd"/>
      <w:r>
        <w:rPr>
          <w:rFonts w:cs="Times New Roman"/>
          <w:szCs w:val="28"/>
          <w:lang w:val="en-US"/>
        </w:rPr>
        <w:t xml:space="preserve"> đùa nghịch, chen lấn, xô đẩy, vượt trái luật.</w:t>
      </w:r>
    </w:p>
    <w:p w:rsidR="00405946" w:rsidRDefault="00405946" w:rsidP="00403A82">
      <w:pPr>
        <w:spacing w:after="0"/>
        <w:rPr>
          <w:rFonts w:cs="Times New Roman"/>
          <w:szCs w:val="28"/>
          <w:lang w:val="en-US"/>
        </w:rPr>
      </w:pPr>
      <w:r>
        <w:rPr>
          <w:rFonts w:cs="Times New Roman"/>
          <w:szCs w:val="28"/>
          <w:lang w:val="en-US"/>
        </w:rPr>
        <w:tab/>
        <w:t>b) Tổ chức chạy khi thời tiết xấu: mưa đá, gông bão, nhiệt độ ngoài trời trên 38℃.</w:t>
      </w:r>
    </w:p>
    <w:p w:rsidR="00405946" w:rsidRDefault="00523376" w:rsidP="00403A82">
      <w:pPr>
        <w:spacing w:after="0"/>
        <w:rPr>
          <w:rFonts w:cs="Times New Roman"/>
          <w:szCs w:val="28"/>
          <w:lang w:val="en-US"/>
        </w:rPr>
      </w:pPr>
      <w:r>
        <w:rPr>
          <w:rFonts w:cs="Times New Roman"/>
          <w:szCs w:val="28"/>
          <w:lang w:val="en-US"/>
        </w:rPr>
        <w:t>.</w:t>
      </w:r>
      <w:r>
        <w:rPr>
          <w:rFonts w:cs="Times New Roman"/>
          <w:szCs w:val="28"/>
          <w:lang w:val="en-US"/>
        </w:rPr>
        <w:tab/>
      </w:r>
      <w:proofErr w:type="gramStart"/>
      <w:r>
        <w:rPr>
          <w:rFonts w:cs="Times New Roman"/>
          <w:szCs w:val="28"/>
          <w:lang w:val="en-US"/>
        </w:rPr>
        <w:t>Điều 69.</w:t>
      </w:r>
      <w:proofErr w:type="gramEnd"/>
      <w:r>
        <w:rPr>
          <w:rFonts w:cs="Times New Roman"/>
          <w:szCs w:val="28"/>
          <w:lang w:val="en-US"/>
        </w:rPr>
        <w:t xml:space="preserve"> Các môn nhảy</w:t>
      </w:r>
    </w:p>
    <w:p w:rsidR="00523376" w:rsidRDefault="00523376" w:rsidP="00403A82">
      <w:pPr>
        <w:spacing w:after="0"/>
        <w:rPr>
          <w:rFonts w:cs="Times New Roman"/>
          <w:szCs w:val="28"/>
          <w:lang w:val="en-US"/>
        </w:rPr>
      </w:pPr>
      <w:r>
        <w:rPr>
          <w:rFonts w:cs="Times New Roman"/>
          <w:szCs w:val="28"/>
          <w:lang w:val="en-US"/>
        </w:rPr>
        <w:tab/>
        <w:t>1. Đường chạy lấy đà không làm bằng các loại chất liệu có độ ma sát thấp, dễ trơn trượt.</w:t>
      </w:r>
    </w:p>
    <w:p w:rsidR="00523376" w:rsidRDefault="00523376" w:rsidP="00403A82">
      <w:pPr>
        <w:spacing w:after="0"/>
        <w:rPr>
          <w:rFonts w:cs="Times New Roman"/>
          <w:szCs w:val="28"/>
          <w:lang w:val="en-US"/>
        </w:rPr>
      </w:pPr>
      <w:r>
        <w:rPr>
          <w:rFonts w:cs="Times New Roman"/>
          <w:szCs w:val="28"/>
          <w:lang w:val="en-US"/>
        </w:rPr>
        <w:tab/>
        <w:t xml:space="preserve">2. Các cạnh bao quanh hố nhảy phải vê tròn. </w:t>
      </w:r>
      <w:proofErr w:type="gramStart"/>
      <w:r>
        <w:rPr>
          <w:rFonts w:cs="Times New Roman"/>
          <w:szCs w:val="28"/>
          <w:lang w:val="en-US"/>
        </w:rPr>
        <w:t>Không dùng các vật sắc cạnh để che chắn.</w:t>
      </w:r>
      <w:proofErr w:type="gramEnd"/>
      <w:r>
        <w:rPr>
          <w:rFonts w:cs="Times New Roman"/>
          <w:szCs w:val="28"/>
          <w:lang w:val="en-US"/>
        </w:rPr>
        <w:t xml:space="preserve"> Cát trong hố nhảy phải đảm bảo đủ độ dày 50cm trở lên, có độ tơi, xốp, ngang bằng với mặt trên của thành hố. </w:t>
      </w:r>
      <w:proofErr w:type="gramStart"/>
      <w:r>
        <w:rPr>
          <w:rFonts w:cs="Times New Roman"/>
          <w:szCs w:val="28"/>
          <w:lang w:val="en-US"/>
        </w:rPr>
        <w:t>Nếu dùng đệm phải đủ độ dày và có độ đàn hồi tốt.</w:t>
      </w:r>
      <w:proofErr w:type="gramEnd"/>
    </w:p>
    <w:p w:rsidR="00523376" w:rsidRDefault="00523376" w:rsidP="00403A82">
      <w:pPr>
        <w:spacing w:after="0"/>
        <w:rPr>
          <w:rFonts w:cs="Times New Roman"/>
          <w:szCs w:val="28"/>
          <w:lang w:val="en-US"/>
        </w:rPr>
      </w:pPr>
      <w:r>
        <w:rPr>
          <w:rFonts w:cs="Times New Roman"/>
          <w:szCs w:val="28"/>
          <w:lang w:val="en-US"/>
        </w:rPr>
        <w:lastRenderedPageBreak/>
        <w:tab/>
      </w:r>
      <w:proofErr w:type="gramStart"/>
      <w:r>
        <w:rPr>
          <w:rFonts w:cs="Times New Roman"/>
          <w:szCs w:val="28"/>
          <w:lang w:val="en-US"/>
        </w:rPr>
        <w:t>Điều 70.</w:t>
      </w:r>
      <w:proofErr w:type="gramEnd"/>
      <w:r>
        <w:rPr>
          <w:rFonts w:cs="Times New Roman"/>
          <w:szCs w:val="28"/>
          <w:lang w:val="en-US"/>
        </w:rPr>
        <w:t xml:space="preserve"> Các môn ném, đẩy</w:t>
      </w:r>
    </w:p>
    <w:p w:rsidR="00523376" w:rsidRDefault="00523376" w:rsidP="00403A82">
      <w:pPr>
        <w:spacing w:after="0"/>
        <w:rPr>
          <w:rFonts w:cs="Times New Roman"/>
          <w:szCs w:val="28"/>
          <w:lang w:val="en-US"/>
        </w:rPr>
      </w:pPr>
      <w:r>
        <w:rPr>
          <w:rFonts w:cs="Times New Roman"/>
          <w:szCs w:val="28"/>
          <w:lang w:val="en-US"/>
        </w:rPr>
        <w:tab/>
        <w:t xml:space="preserve">1. Đối với những môn ném có động tác quay lấy đà phải có lưới bảo hiểm xung quanh. </w:t>
      </w:r>
      <w:proofErr w:type="gramStart"/>
      <w:r>
        <w:rPr>
          <w:rFonts w:cs="Times New Roman"/>
          <w:szCs w:val="28"/>
          <w:lang w:val="en-US"/>
        </w:rPr>
        <w:t>Đối với ném lựu đạn</w:t>
      </w:r>
      <w:r w:rsidR="00487A3F">
        <w:rPr>
          <w:rFonts w:cs="Times New Roman"/>
          <w:szCs w:val="28"/>
          <w:lang w:val="en-US"/>
        </w:rPr>
        <w:t xml:space="preserve"> trong thể thao quân sự phải có lưới bảo hiểm ở vị trí trọng tài, trọng tài chỉ được ra khỏi lưới khi có khẩu lệnh của người chỉ huy ném.</w:t>
      </w:r>
      <w:proofErr w:type="gramEnd"/>
    </w:p>
    <w:p w:rsidR="00487A3F" w:rsidRDefault="00487A3F" w:rsidP="00403A82">
      <w:pPr>
        <w:spacing w:after="0"/>
        <w:rPr>
          <w:rFonts w:cs="Times New Roman"/>
          <w:szCs w:val="28"/>
          <w:lang w:val="en-US"/>
        </w:rPr>
      </w:pPr>
      <w:r>
        <w:rPr>
          <w:rFonts w:cs="Times New Roman"/>
          <w:szCs w:val="28"/>
          <w:lang w:val="en-US"/>
        </w:rPr>
        <w:tab/>
        <w:t>2. Không ném, đẩy dụng cụ ngược chiều nhau.</w:t>
      </w:r>
    </w:p>
    <w:p w:rsidR="00487A3F" w:rsidRDefault="00487A3F" w:rsidP="00403A82">
      <w:pPr>
        <w:spacing w:after="0"/>
        <w:rPr>
          <w:rFonts w:cs="Times New Roman"/>
          <w:szCs w:val="28"/>
          <w:lang w:val="en-US"/>
        </w:rPr>
      </w:pPr>
      <w:r>
        <w:rPr>
          <w:rFonts w:cs="Times New Roman"/>
          <w:szCs w:val="28"/>
          <w:lang w:val="en-US"/>
        </w:rPr>
        <w:tab/>
        <w:t xml:space="preserve">3. Phải tổ chức cảnh giới ở bãi ném, đẩy, không để người qua lại. </w:t>
      </w:r>
      <w:proofErr w:type="gramStart"/>
      <w:r>
        <w:rPr>
          <w:rFonts w:cs="Times New Roman"/>
          <w:szCs w:val="28"/>
          <w:lang w:val="en-US"/>
        </w:rPr>
        <w:t>Khán giả phải ở đúng vị trí quy định.</w:t>
      </w:r>
      <w:proofErr w:type="gramEnd"/>
    </w:p>
    <w:p w:rsidR="00487A3F" w:rsidRDefault="00487A3F"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71.</w:t>
      </w:r>
      <w:proofErr w:type="gramEnd"/>
      <w:r>
        <w:rPr>
          <w:rFonts w:cs="Times New Roman"/>
          <w:szCs w:val="28"/>
          <w:lang w:val="en-US"/>
        </w:rPr>
        <w:t xml:space="preserve"> Các môn võ, vật</w:t>
      </w:r>
    </w:p>
    <w:p w:rsidR="00487A3F" w:rsidRDefault="00487A3F" w:rsidP="00403A82">
      <w:pPr>
        <w:spacing w:after="0"/>
        <w:rPr>
          <w:rFonts w:cs="Times New Roman"/>
          <w:szCs w:val="28"/>
          <w:lang w:val="en-US"/>
        </w:rPr>
      </w:pPr>
      <w:r>
        <w:rPr>
          <w:rFonts w:cs="Times New Roman"/>
          <w:szCs w:val="28"/>
          <w:lang w:val="en-US"/>
        </w:rPr>
        <w:tab/>
        <w:t>1. Cán bộ huấn luyện phải phân tích rõ tính chất nguy hiểm của từng động tác, các vùng hiểm yếu trên cơ thể để người tập và người phục vụ biết cách phòng tránh.</w:t>
      </w:r>
    </w:p>
    <w:p w:rsidR="00487A3F" w:rsidRDefault="00487A3F" w:rsidP="00403A82">
      <w:pPr>
        <w:spacing w:after="0"/>
        <w:rPr>
          <w:rFonts w:cs="Times New Roman"/>
          <w:szCs w:val="28"/>
          <w:lang w:val="en-US"/>
        </w:rPr>
      </w:pPr>
      <w:r>
        <w:rPr>
          <w:rFonts w:cs="Times New Roman"/>
          <w:szCs w:val="28"/>
          <w:lang w:val="en-US"/>
        </w:rPr>
        <w:tab/>
        <w:t>2. Khi luyện tập, thi đấu, biểu diễn cấm dùng các loại vũ khí thật; phải hiệp đồng trước khi thực hiện các kỹ thuật đánh đối kháng.</w:t>
      </w:r>
    </w:p>
    <w:p w:rsidR="00487A3F" w:rsidRDefault="00487A3F" w:rsidP="00403A82">
      <w:pPr>
        <w:spacing w:after="0"/>
        <w:rPr>
          <w:rFonts w:cs="Times New Roman"/>
          <w:szCs w:val="28"/>
          <w:lang w:val="en-US"/>
        </w:rPr>
      </w:pPr>
      <w:r>
        <w:rPr>
          <w:rFonts w:cs="Times New Roman"/>
          <w:szCs w:val="28"/>
          <w:lang w:val="en-US"/>
        </w:rPr>
        <w:tab/>
        <w:t xml:space="preserve">3. Khi phát hiện người tập thể hiện động tác nguy hiểm cho người cùng tập, người chỉ huy phải ra lênh ngừng tập. </w:t>
      </w:r>
      <w:proofErr w:type="gramStart"/>
      <w:r>
        <w:rPr>
          <w:rFonts w:cs="Times New Roman"/>
          <w:szCs w:val="28"/>
          <w:lang w:val="en-US"/>
        </w:rPr>
        <w:t>Khi người cùng tập ra tín hiệu bị đau, nghẹn thở người đánh phải ngừng ngay.</w:t>
      </w:r>
      <w:proofErr w:type="gramEnd"/>
    </w:p>
    <w:p w:rsidR="00487A3F" w:rsidRDefault="00487A3F" w:rsidP="00403A82">
      <w:pPr>
        <w:spacing w:after="0"/>
        <w:rPr>
          <w:rFonts w:cs="Times New Roman"/>
          <w:szCs w:val="28"/>
          <w:lang w:val="en-US"/>
        </w:rPr>
      </w:pPr>
      <w:r>
        <w:rPr>
          <w:rFonts w:cs="Times New Roman"/>
          <w:szCs w:val="28"/>
          <w:lang w:val="en-US"/>
        </w:rPr>
        <w:tab/>
        <w:t xml:space="preserve">4. Người tập phải chấp hành nghiêm sự điều hành của cán bộ huấn luyện. </w:t>
      </w:r>
      <w:proofErr w:type="gramStart"/>
      <w:r>
        <w:rPr>
          <w:rFonts w:cs="Times New Roman"/>
          <w:szCs w:val="28"/>
          <w:lang w:val="en-US"/>
        </w:rPr>
        <w:t>Cấm đánh thật, thách đố thử tài.</w:t>
      </w:r>
      <w:proofErr w:type="gramEnd"/>
    </w:p>
    <w:p w:rsidR="00487A3F" w:rsidRDefault="00487A3F"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72.</w:t>
      </w:r>
      <w:proofErr w:type="gramEnd"/>
      <w:r>
        <w:rPr>
          <w:rFonts w:cs="Times New Roman"/>
          <w:szCs w:val="28"/>
          <w:lang w:val="en-US"/>
        </w:rPr>
        <w:t xml:space="preserve"> Các môn bắn súng thể thao, bắn cung, bắn nỏ</w:t>
      </w:r>
    </w:p>
    <w:p w:rsidR="00487A3F" w:rsidRDefault="00487A3F" w:rsidP="00403A82">
      <w:pPr>
        <w:spacing w:after="0"/>
        <w:rPr>
          <w:rFonts w:cs="Times New Roman"/>
          <w:szCs w:val="28"/>
          <w:lang w:val="en-US"/>
        </w:rPr>
      </w:pPr>
      <w:r>
        <w:rPr>
          <w:rFonts w:cs="Times New Roman"/>
          <w:szCs w:val="28"/>
          <w:lang w:val="en-US"/>
        </w:rPr>
        <w:tab/>
        <w:t xml:space="preserve">1. Người tham gia bắn phải chấp hành nghiêm quy định về việc cấm và di chuyển súng, cung, nỏ, trên trường bắn. </w:t>
      </w:r>
      <w:proofErr w:type="gramStart"/>
      <w:r>
        <w:rPr>
          <w:rFonts w:cs="Times New Roman"/>
          <w:szCs w:val="28"/>
          <w:lang w:val="en-US"/>
        </w:rPr>
        <w:t>Súng, cung, nỏ phải được giữ gìn cẩn thận ở mọi thời điểm.</w:t>
      </w:r>
      <w:proofErr w:type="gramEnd"/>
      <w:r>
        <w:rPr>
          <w:rFonts w:cs="Times New Roman"/>
          <w:szCs w:val="28"/>
          <w:lang w:val="en-US"/>
        </w:rPr>
        <w:t xml:space="preserve"> </w:t>
      </w:r>
      <w:proofErr w:type="gramStart"/>
      <w:r>
        <w:rPr>
          <w:rFonts w:cs="Times New Roman"/>
          <w:szCs w:val="28"/>
          <w:lang w:val="en-US"/>
        </w:rPr>
        <w:t>Trong quá trình bắn không di chuyển khỏi tuyến bắn khi chưa được sự đồng ý của người chỉ huy.</w:t>
      </w:r>
      <w:proofErr w:type="gramEnd"/>
    </w:p>
    <w:p w:rsidR="00487A3F" w:rsidRDefault="00487A3F" w:rsidP="00403A82">
      <w:pPr>
        <w:spacing w:after="0"/>
        <w:rPr>
          <w:rFonts w:cs="Times New Roman"/>
          <w:szCs w:val="28"/>
          <w:lang w:val="en-US"/>
        </w:rPr>
      </w:pPr>
      <w:r>
        <w:rPr>
          <w:rFonts w:cs="Times New Roman"/>
          <w:szCs w:val="28"/>
          <w:lang w:val="en-US"/>
        </w:rPr>
        <w:tab/>
        <w:t xml:space="preserve">2. Ở trường bắn khi súng, cung, nỏ chưa tham gia bắn phải để trong hộp, bao trừ khi đã được phép của chỉ huy trường bắn. </w:t>
      </w:r>
      <w:proofErr w:type="gramStart"/>
      <w:r>
        <w:rPr>
          <w:rFonts w:cs="Times New Roman"/>
          <w:szCs w:val="28"/>
          <w:lang w:val="en-US"/>
        </w:rPr>
        <w:t>Súng, cung, nỏ khi để ngoài hộp, bao phải hướng về phía quy định.</w:t>
      </w:r>
      <w:proofErr w:type="gramEnd"/>
      <w:r>
        <w:rPr>
          <w:rFonts w:cs="Times New Roman"/>
          <w:szCs w:val="28"/>
          <w:lang w:val="en-US"/>
        </w:rPr>
        <w:t xml:space="preserve"> </w:t>
      </w:r>
      <w:proofErr w:type="gramStart"/>
      <w:r>
        <w:rPr>
          <w:rFonts w:cs="Times New Roman"/>
          <w:szCs w:val="28"/>
          <w:lang w:val="en-US"/>
        </w:rPr>
        <w:t>Khi không bắn, phải tháo đạn và mở khóa nong; mũi tên phải tháo khỏi cung, nỏ.</w:t>
      </w:r>
      <w:proofErr w:type="gramEnd"/>
    </w:p>
    <w:p w:rsidR="00487A3F" w:rsidRDefault="00487A3F" w:rsidP="00403A82">
      <w:pPr>
        <w:spacing w:after="0"/>
        <w:rPr>
          <w:rFonts w:cs="Times New Roman"/>
          <w:szCs w:val="28"/>
          <w:lang w:val="en-US"/>
        </w:rPr>
      </w:pPr>
      <w:r>
        <w:rPr>
          <w:rFonts w:cs="Times New Roman"/>
          <w:szCs w:val="28"/>
          <w:lang w:val="en-US"/>
        </w:rPr>
        <w:tab/>
        <w:t xml:space="preserve">3. Người tham gia bắn, người giám sát phải báo cho người chỉ huy bắn hoặc thành viên ban giám khảo những tình huống có nguy cơ xảy ra mất </w:t>
      </w:r>
      <w:proofErr w:type="gramStart"/>
      <w:r>
        <w:rPr>
          <w:rFonts w:cs="Times New Roman"/>
          <w:szCs w:val="28"/>
          <w:lang w:val="en-US"/>
        </w:rPr>
        <w:t>an</w:t>
      </w:r>
      <w:proofErr w:type="gramEnd"/>
      <w:r>
        <w:rPr>
          <w:rFonts w:cs="Times New Roman"/>
          <w:szCs w:val="28"/>
          <w:lang w:val="en-US"/>
        </w:rPr>
        <w:t xml:space="preserve"> toàn. Thành viên bao giám khảo trường bắn được quyền cho ngừng bắn khi có biểu hiện mất </w:t>
      </w:r>
      <w:proofErr w:type="gramStart"/>
      <w:r>
        <w:rPr>
          <w:rFonts w:cs="Times New Roman"/>
          <w:szCs w:val="28"/>
          <w:lang w:val="en-US"/>
        </w:rPr>
        <w:t>an</w:t>
      </w:r>
      <w:proofErr w:type="gramEnd"/>
      <w:r>
        <w:rPr>
          <w:rFonts w:cs="Times New Roman"/>
          <w:szCs w:val="28"/>
          <w:lang w:val="en-US"/>
        </w:rPr>
        <w:t xml:space="preserve"> toàn.</w:t>
      </w:r>
    </w:p>
    <w:p w:rsidR="00487A3F" w:rsidRDefault="00487A3F" w:rsidP="00403A82">
      <w:pPr>
        <w:spacing w:after="0"/>
        <w:rPr>
          <w:rFonts w:cs="Times New Roman"/>
          <w:szCs w:val="28"/>
          <w:lang w:val="en-US"/>
        </w:rPr>
      </w:pPr>
      <w:r>
        <w:rPr>
          <w:rFonts w:cs="Times New Roman"/>
          <w:szCs w:val="28"/>
          <w:lang w:val="en-US"/>
        </w:rPr>
        <w:tab/>
        <w:t xml:space="preserve">4. Khi có lệnh người bắn mới được bắn hoặc tập ngắm và chỉ thực hiện ở tuyến bắn, khu vực quy định. </w:t>
      </w:r>
      <w:proofErr w:type="gramStart"/>
      <w:r>
        <w:rPr>
          <w:rFonts w:cs="Times New Roman"/>
          <w:szCs w:val="28"/>
          <w:lang w:val="en-US"/>
        </w:rPr>
        <w:t>Chỉ được rời vị trí bắn khi có lệnh của người chỉ huy.</w:t>
      </w:r>
      <w:proofErr w:type="gramEnd"/>
    </w:p>
    <w:p w:rsidR="00FC3C3A" w:rsidRDefault="00FC3C3A" w:rsidP="00403A82">
      <w:pPr>
        <w:spacing w:after="0"/>
        <w:rPr>
          <w:rFonts w:cs="Times New Roman"/>
          <w:szCs w:val="28"/>
          <w:lang w:val="en-US"/>
        </w:rPr>
      </w:pPr>
      <w:r>
        <w:rPr>
          <w:rFonts w:cs="Times New Roman"/>
          <w:szCs w:val="28"/>
          <w:lang w:val="en-US"/>
        </w:rPr>
        <w:tab/>
        <w:t xml:space="preserve">Các quy định khác thực hiện </w:t>
      </w:r>
      <w:proofErr w:type="gramStart"/>
      <w:r>
        <w:rPr>
          <w:rFonts w:cs="Times New Roman"/>
          <w:szCs w:val="28"/>
          <w:lang w:val="en-US"/>
        </w:rPr>
        <w:t>theo</w:t>
      </w:r>
      <w:proofErr w:type="gramEnd"/>
      <w:r>
        <w:rPr>
          <w:rFonts w:cs="Times New Roman"/>
          <w:szCs w:val="28"/>
          <w:lang w:val="en-US"/>
        </w:rPr>
        <w:t xml:space="preserve"> quy tắc bảo đảm an toàn trong huấn luyện kỹ thuật chiến đấu bộ binh.</w:t>
      </w:r>
    </w:p>
    <w:p w:rsidR="00FC3C3A" w:rsidRDefault="00FC3C3A"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73.</w:t>
      </w:r>
      <w:proofErr w:type="gramEnd"/>
      <w:r>
        <w:rPr>
          <w:rFonts w:cs="Times New Roman"/>
          <w:szCs w:val="28"/>
          <w:lang w:val="en-US"/>
        </w:rPr>
        <w:t xml:space="preserve"> Các môn vượt vật cản</w:t>
      </w:r>
    </w:p>
    <w:p w:rsidR="00FC3C3A" w:rsidRDefault="00FC3C3A" w:rsidP="00403A82">
      <w:pPr>
        <w:spacing w:after="0"/>
        <w:rPr>
          <w:rFonts w:cs="Times New Roman"/>
          <w:szCs w:val="28"/>
          <w:lang w:val="en-US"/>
        </w:rPr>
      </w:pPr>
      <w:r>
        <w:rPr>
          <w:rFonts w:cs="Times New Roman"/>
          <w:szCs w:val="28"/>
          <w:lang w:val="en-US"/>
        </w:rPr>
        <w:tab/>
        <w:t xml:space="preserve">1. Không tổ chức tập luyện, thi đấu khi các vật cản chưa được lau khô. Trong hoạt động các môn vượt vật cản thể thao quân sự, phải tổ chức kiểm tra vũ khí, trang bị, trang phục của người thực hiện </w:t>
      </w:r>
      <w:proofErr w:type="gramStart"/>
      <w:r>
        <w:rPr>
          <w:rFonts w:cs="Times New Roman"/>
          <w:szCs w:val="28"/>
          <w:lang w:val="en-US"/>
        </w:rPr>
        <w:t>theo</w:t>
      </w:r>
      <w:proofErr w:type="gramEnd"/>
      <w:r>
        <w:rPr>
          <w:rFonts w:cs="Times New Roman"/>
          <w:szCs w:val="28"/>
          <w:lang w:val="en-US"/>
        </w:rPr>
        <w:t xml:space="preserve"> đúng quy tắc.</w:t>
      </w:r>
    </w:p>
    <w:p w:rsidR="00FC3C3A" w:rsidRDefault="00FC3C3A" w:rsidP="00403A82">
      <w:pPr>
        <w:spacing w:after="0"/>
        <w:rPr>
          <w:rFonts w:cs="Times New Roman"/>
          <w:szCs w:val="28"/>
          <w:lang w:val="en-US"/>
        </w:rPr>
      </w:pPr>
      <w:r>
        <w:rPr>
          <w:rFonts w:cs="Times New Roman"/>
          <w:szCs w:val="28"/>
          <w:lang w:val="en-US"/>
        </w:rPr>
        <w:lastRenderedPageBreak/>
        <w:tab/>
        <w:t xml:space="preserve">2. </w:t>
      </w:r>
      <w:proofErr w:type="gramStart"/>
      <w:r>
        <w:rPr>
          <w:rFonts w:cs="Times New Roman"/>
          <w:szCs w:val="28"/>
          <w:lang w:val="en-US"/>
        </w:rPr>
        <w:t>trong</w:t>
      </w:r>
      <w:proofErr w:type="gramEnd"/>
      <w:r>
        <w:rPr>
          <w:rFonts w:cs="Times New Roman"/>
          <w:szCs w:val="28"/>
          <w:lang w:val="en-US"/>
        </w:rPr>
        <w:t xml:space="preserve"> huấn luyện vượt vật cản K91, khi lựu đạn của người trước ném ngừng lăn mới cho người tiếp theo xuất phát. </w:t>
      </w:r>
      <w:proofErr w:type="gramStart"/>
      <w:r>
        <w:rPr>
          <w:rFonts w:cs="Times New Roman"/>
          <w:szCs w:val="28"/>
          <w:lang w:val="en-US"/>
        </w:rPr>
        <w:t>Không ném lựu đạn khi có bộ phận khác tập ở vật cản bên cạnh.</w:t>
      </w:r>
      <w:proofErr w:type="gramEnd"/>
      <w:r>
        <w:rPr>
          <w:rFonts w:cs="Times New Roman"/>
          <w:szCs w:val="28"/>
          <w:lang w:val="en-US"/>
        </w:rPr>
        <w:t xml:space="preserve"> Khi tổ chức tập nhiều nội dung trên cùng một bãi vật cản, phải chia khu vực, thống nhất hướng di chuyển, không tập chồng chéo, cắt ngang.</w:t>
      </w:r>
    </w:p>
    <w:p w:rsidR="00FC3C3A" w:rsidRDefault="00FC3C3A"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74.</w:t>
      </w:r>
      <w:proofErr w:type="gramEnd"/>
      <w:r>
        <w:rPr>
          <w:rFonts w:cs="Times New Roman"/>
          <w:szCs w:val="28"/>
          <w:lang w:val="en-US"/>
        </w:rPr>
        <w:t xml:space="preserve"> Các môn thể thao trên không: Máy bay, bay mô hình, nhảy dù, dù lượn</w:t>
      </w:r>
    </w:p>
    <w:p w:rsidR="00FC3C3A" w:rsidRDefault="00FC3C3A" w:rsidP="00403A82">
      <w:pPr>
        <w:spacing w:after="0"/>
        <w:rPr>
          <w:rFonts w:cs="Times New Roman"/>
          <w:szCs w:val="28"/>
          <w:lang w:val="en-US"/>
        </w:rPr>
      </w:pPr>
      <w:r>
        <w:rPr>
          <w:rFonts w:cs="Times New Roman"/>
          <w:szCs w:val="28"/>
          <w:lang w:val="en-US"/>
        </w:rPr>
        <w:tab/>
        <w:t xml:space="preserve">1. Các thiết bị bay phải bảo đảm kỹ thuật, hoạt động tốt. Các thiết bị </w:t>
      </w:r>
      <w:proofErr w:type="gramStart"/>
      <w:r>
        <w:rPr>
          <w:rFonts w:cs="Times New Roman"/>
          <w:szCs w:val="28"/>
          <w:lang w:val="en-US"/>
        </w:rPr>
        <w:t>thu</w:t>
      </w:r>
      <w:proofErr w:type="gramEnd"/>
      <w:r>
        <w:rPr>
          <w:rFonts w:cs="Times New Roman"/>
          <w:szCs w:val="28"/>
          <w:lang w:val="en-US"/>
        </w:rPr>
        <w:t xml:space="preserve"> phát sóng lắp đặt phục vụ cho huấn luyện, thi đấu, biểu diễn phải hoạt động tốt, đủ cự ly quy định.</w:t>
      </w:r>
    </w:p>
    <w:p w:rsidR="00FC3C3A" w:rsidRDefault="00FC3C3A" w:rsidP="00403A82">
      <w:pPr>
        <w:spacing w:after="0"/>
        <w:rPr>
          <w:rFonts w:cs="Times New Roman"/>
          <w:szCs w:val="28"/>
          <w:lang w:val="en-US"/>
        </w:rPr>
      </w:pPr>
      <w:r>
        <w:rPr>
          <w:rFonts w:cs="Times New Roman"/>
          <w:szCs w:val="28"/>
          <w:lang w:val="en-US"/>
        </w:rPr>
        <w:tab/>
        <w:t xml:space="preserve">2. </w:t>
      </w:r>
      <w:proofErr w:type="gramStart"/>
      <w:r>
        <w:rPr>
          <w:rFonts w:cs="Times New Roman"/>
          <w:szCs w:val="28"/>
          <w:lang w:val="en-US"/>
        </w:rPr>
        <w:t>đối</w:t>
      </w:r>
      <w:proofErr w:type="gramEnd"/>
      <w:r>
        <w:rPr>
          <w:rFonts w:cs="Times New Roman"/>
          <w:szCs w:val="28"/>
          <w:lang w:val="en-US"/>
        </w:rPr>
        <w:t xml:space="preserve"> với các loại dù khi tập luyện phải có dù dự bị, phải đồng bộ với kiểu loại dù chính. Dù phải được gấp đúng quy định, có đầy đủ dây </w:t>
      </w:r>
      <w:proofErr w:type="gramStart"/>
      <w:r>
        <w:rPr>
          <w:rFonts w:cs="Times New Roman"/>
          <w:szCs w:val="28"/>
          <w:lang w:val="en-US"/>
        </w:rPr>
        <w:t>đai</w:t>
      </w:r>
      <w:proofErr w:type="gramEnd"/>
      <w:r>
        <w:rPr>
          <w:rFonts w:cs="Times New Roman"/>
          <w:szCs w:val="28"/>
          <w:lang w:val="en-US"/>
        </w:rPr>
        <w:t>, bảo đảm độ bền, độ giãn.</w:t>
      </w:r>
    </w:p>
    <w:p w:rsidR="00FC3C3A" w:rsidRDefault="00FC3C3A" w:rsidP="00403A82">
      <w:pPr>
        <w:spacing w:after="0"/>
        <w:rPr>
          <w:rFonts w:cs="Times New Roman"/>
          <w:szCs w:val="28"/>
          <w:lang w:val="en-US"/>
        </w:rPr>
      </w:pPr>
      <w:r>
        <w:rPr>
          <w:rFonts w:cs="Times New Roman"/>
          <w:szCs w:val="28"/>
          <w:lang w:val="en-US"/>
        </w:rPr>
        <w:tab/>
        <w:t xml:space="preserve">3. Phải có người chỉ huy, điều hành các hoạt động </w:t>
      </w:r>
      <w:proofErr w:type="gramStart"/>
      <w:r>
        <w:rPr>
          <w:rFonts w:cs="Times New Roman"/>
          <w:szCs w:val="28"/>
          <w:lang w:val="en-US"/>
        </w:rPr>
        <w:t>chung</w:t>
      </w:r>
      <w:proofErr w:type="gramEnd"/>
      <w:r>
        <w:rPr>
          <w:rFonts w:cs="Times New Roman"/>
          <w:szCs w:val="28"/>
          <w:lang w:val="en-US"/>
        </w:rPr>
        <w:t xml:space="preserve"> và hiệp đồng chặt chẽ với các lực lượng khác để đảm bảo an toàn trên không và mặt đất trong thời gian huấn luyện, kiểm tra, thi đấu, biểu diễn.</w:t>
      </w:r>
    </w:p>
    <w:p w:rsidR="00FC3C3A" w:rsidRDefault="00FC3C3A" w:rsidP="00403A82">
      <w:pPr>
        <w:spacing w:after="0"/>
        <w:rPr>
          <w:rFonts w:cs="Times New Roman"/>
          <w:szCs w:val="28"/>
          <w:lang w:val="en-US"/>
        </w:rPr>
      </w:pPr>
      <w:r>
        <w:rPr>
          <w:rFonts w:cs="Times New Roman"/>
          <w:szCs w:val="28"/>
          <w:lang w:val="en-US"/>
        </w:rPr>
        <w:tab/>
        <w:t>4. Khu vực bay mô hình, nhảy dù phải có các điểm chuẩn, có người điều hành, cảnh giới cấm người qua lại.</w:t>
      </w:r>
    </w:p>
    <w:p w:rsidR="00FC3C3A" w:rsidRDefault="00FC3C3A" w:rsidP="00403A82">
      <w:pPr>
        <w:spacing w:after="0"/>
        <w:rPr>
          <w:rFonts w:cs="Times New Roman"/>
          <w:szCs w:val="28"/>
          <w:lang w:val="en-US"/>
        </w:rPr>
      </w:pPr>
      <w:r>
        <w:rPr>
          <w:rFonts w:cs="Times New Roman"/>
          <w:szCs w:val="28"/>
          <w:lang w:val="en-US"/>
        </w:rPr>
        <w:tab/>
      </w:r>
      <w:proofErr w:type="gramStart"/>
      <w:r>
        <w:rPr>
          <w:rFonts w:cs="Times New Roman"/>
          <w:szCs w:val="28"/>
          <w:lang w:val="en-US"/>
        </w:rPr>
        <w:t>Nếu nhiều phương tiện bay, nhiều người cùng hoạt động trên một khu vực phải quy định thống nhất hướng.</w:t>
      </w:r>
      <w:proofErr w:type="gramEnd"/>
    </w:p>
    <w:p w:rsidR="00FC3C3A" w:rsidRDefault="00FC3C3A" w:rsidP="00403A82">
      <w:pPr>
        <w:spacing w:after="0"/>
        <w:rPr>
          <w:rFonts w:cs="Times New Roman"/>
          <w:szCs w:val="28"/>
          <w:lang w:val="en-US"/>
        </w:rPr>
      </w:pPr>
      <w:r>
        <w:rPr>
          <w:rFonts w:cs="Times New Roman"/>
          <w:szCs w:val="28"/>
          <w:lang w:val="en-US"/>
        </w:rPr>
        <w:tab/>
        <w:t xml:space="preserve">5. Người chỉ huy căn cứ vào mục đích, trình độ của người tham gia để quy định bài tập, cách thức tập. </w:t>
      </w:r>
      <w:proofErr w:type="gramStart"/>
      <w:r>
        <w:rPr>
          <w:rFonts w:cs="Times New Roman"/>
          <w:szCs w:val="28"/>
          <w:lang w:val="en-US"/>
        </w:rPr>
        <w:t>Nhắc lại quy tắc sử dụng các phương tiện cấp cứu và khẩn cấp rời máy bay.</w:t>
      </w:r>
      <w:proofErr w:type="gramEnd"/>
    </w:p>
    <w:p w:rsidR="00FC3C3A" w:rsidRDefault="00FC3C3A" w:rsidP="00403A82">
      <w:pPr>
        <w:spacing w:after="0"/>
        <w:rPr>
          <w:rFonts w:cs="Times New Roman"/>
          <w:szCs w:val="28"/>
          <w:lang w:val="en-US"/>
        </w:rPr>
      </w:pPr>
      <w:r>
        <w:rPr>
          <w:rFonts w:cs="Times New Roman"/>
          <w:szCs w:val="28"/>
          <w:lang w:val="en-US"/>
        </w:rPr>
        <w:tab/>
        <w:t>6. Chỉ tổ chức huấn luyện, kiểm tra, thi đấu, biểu diễn khi thời tiết đủ điều kiện cho phép theo quy định của hàng không đối với từng nội dung như bay biểu diễn, bay mô hình, nhảy dù hoặc dù lượn.</w:t>
      </w:r>
    </w:p>
    <w:p w:rsidR="00FC3C3A" w:rsidRDefault="00FC3C3A" w:rsidP="00403A82">
      <w:pPr>
        <w:spacing w:after="0"/>
        <w:rPr>
          <w:rFonts w:cs="Times New Roman"/>
          <w:szCs w:val="28"/>
          <w:lang w:val="en-US"/>
        </w:rPr>
      </w:pPr>
      <w:r>
        <w:rPr>
          <w:rFonts w:cs="Times New Roman"/>
          <w:szCs w:val="28"/>
          <w:lang w:val="en-US"/>
        </w:rPr>
        <w:tab/>
        <w:t xml:space="preserve">Các quy định chi tiết thực hiện </w:t>
      </w:r>
      <w:proofErr w:type="gramStart"/>
      <w:r>
        <w:rPr>
          <w:rFonts w:cs="Times New Roman"/>
          <w:szCs w:val="28"/>
          <w:lang w:val="en-US"/>
        </w:rPr>
        <w:t>theo</w:t>
      </w:r>
      <w:proofErr w:type="gramEnd"/>
      <w:r>
        <w:rPr>
          <w:rFonts w:cs="Times New Roman"/>
          <w:szCs w:val="28"/>
          <w:lang w:val="en-US"/>
        </w:rPr>
        <w:t xml:space="preserve"> hướng dẫn an toàn bay, mô hình bay, huấn luyện dù.</w:t>
      </w:r>
    </w:p>
    <w:p w:rsidR="00FC3C3A" w:rsidRDefault="00FC3C3A" w:rsidP="00403A82">
      <w:pPr>
        <w:spacing w:after="0"/>
        <w:rPr>
          <w:rFonts w:cs="Times New Roman"/>
          <w:szCs w:val="28"/>
          <w:lang w:val="en-US"/>
        </w:rPr>
      </w:pPr>
      <w:r>
        <w:rPr>
          <w:rFonts w:cs="Times New Roman"/>
          <w:szCs w:val="28"/>
          <w:lang w:val="en-US"/>
        </w:rPr>
        <w:tab/>
      </w:r>
      <w:proofErr w:type="gramStart"/>
      <w:r>
        <w:rPr>
          <w:rFonts w:cs="Times New Roman"/>
          <w:szCs w:val="28"/>
          <w:lang w:val="en-US"/>
        </w:rPr>
        <w:t>Điều 75.</w:t>
      </w:r>
      <w:proofErr w:type="gramEnd"/>
      <w:r>
        <w:rPr>
          <w:rFonts w:cs="Times New Roman"/>
          <w:szCs w:val="28"/>
          <w:lang w:val="en-US"/>
        </w:rPr>
        <w:t xml:space="preserve"> Các môn </w:t>
      </w:r>
      <w:proofErr w:type="gramStart"/>
      <w:r>
        <w:rPr>
          <w:rFonts w:cs="Times New Roman"/>
          <w:szCs w:val="28"/>
          <w:lang w:val="en-US"/>
        </w:rPr>
        <w:t>xe</w:t>
      </w:r>
      <w:proofErr w:type="gramEnd"/>
      <w:r>
        <w:rPr>
          <w:rFonts w:cs="Times New Roman"/>
          <w:szCs w:val="28"/>
          <w:lang w:val="en-US"/>
        </w:rPr>
        <w:t xml:space="preserve"> đạp, mô tô thể thao</w:t>
      </w:r>
    </w:p>
    <w:p w:rsidR="00D81BA8" w:rsidRDefault="00D81BA8" w:rsidP="00403A82">
      <w:pPr>
        <w:spacing w:after="0"/>
        <w:rPr>
          <w:rFonts w:cs="Times New Roman"/>
          <w:szCs w:val="28"/>
          <w:lang w:val="en-US"/>
        </w:rPr>
      </w:pPr>
      <w:r>
        <w:rPr>
          <w:rFonts w:cs="Times New Roman"/>
          <w:szCs w:val="28"/>
          <w:lang w:val="en-US"/>
        </w:rPr>
        <w:tab/>
        <w:t>1. Đường tập luyện chọn ở nơi ít người, phương tiện qua lại, những nơi đã chuẩn bị trước hoặc ở trong trường đua có sẵn.</w:t>
      </w:r>
    </w:p>
    <w:p w:rsidR="00D81BA8" w:rsidRDefault="00D81BA8" w:rsidP="00403A82">
      <w:pPr>
        <w:spacing w:after="0"/>
        <w:rPr>
          <w:rFonts w:cs="Times New Roman"/>
          <w:szCs w:val="28"/>
          <w:lang w:val="en-US"/>
        </w:rPr>
      </w:pPr>
      <w:r>
        <w:rPr>
          <w:rFonts w:cs="Times New Roman"/>
          <w:szCs w:val="28"/>
          <w:lang w:val="en-US"/>
        </w:rPr>
        <w:tab/>
        <w:t xml:space="preserve">2. Phương tiện phải được kiểm tra kỹ và bảo đảm đúng yêu cầu kỹ thuật. Người điều khiển có đủ trang bị bảo hiểm như mũ bảo hiểm, gang </w:t>
      </w:r>
      <w:proofErr w:type="gramStart"/>
      <w:r>
        <w:rPr>
          <w:rFonts w:cs="Times New Roman"/>
          <w:szCs w:val="28"/>
          <w:lang w:val="en-US"/>
        </w:rPr>
        <w:t>tay</w:t>
      </w:r>
      <w:proofErr w:type="gramEnd"/>
      <w:r>
        <w:rPr>
          <w:rFonts w:cs="Times New Roman"/>
          <w:szCs w:val="28"/>
          <w:lang w:val="en-US"/>
        </w:rPr>
        <w:t>, quần áo chuyên dụng.</w:t>
      </w:r>
    </w:p>
    <w:p w:rsidR="00D81BA8" w:rsidRDefault="00D81BA8" w:rsidP="00403A82">
      <w:pPr>
        <w:spacing w:after="0"/>
        <w:rPr>
          <w:rFonts w:cs="Times New Roman"/>
          <w:szCs w:val="28"/>
          <w:lang w:val="en-US"/>
        </w:rPr>
      </w:pPr>
      <w:r>
        <w:rPr>
          <w:rFonts w:cs="Times New Roman"/>
          <w:szCs w:val="28"/>
          <w:lang w:val="en-US"/>
        </w:rPr>
        <w:tab/>
        <w:t xml:space="preserve">3. Trước khi thực hiện tập luyện, đua trên đường giao thông phải phổ biến bài tập, cách thức tập, cách thức bố trí </w:t>
      </w:r>
      <w:proofErr w:type="gramStart"/>
      <w:r>
        <w:rPr>
          <w:rFonts w:cs="Times New Roman"/>
          <w:szCs w:val="28"/>
          <w:lang w:val="en-US"/>
        </w:rPr>
        <w:t>xe</w:t>
      </w:r>
      <w:proofErr w:type="gramEnd"/>
      <w:r>
        <w:rPr>
          <w:rFonts w:cs="Times New Roman"/>
          <w:szCs w:val="28"/>
          <w:lang w:val="en-US"/>
        </w:rPr>
        <w:t xml:space="preserve"> bảo vệ, hộ tống theo từng bài, từng chặng. Tổ chức </w:t>
      </w:r>
      <w:proofErr w:type="gramStart"/>
      <w:r>
        <w:rPr>
          <w:rFonts w:cs="Times New Roman"/>
          <w:szCs w:val="28"/>
          <w:lang w:val="en-US"/>
        </w:rPr>
        <w:t>xe</w:t>
      </w:r>
      <w:proofErr w:type="gramEnd"/>
      <w:r>
        <w:rPr>
          <w:rFonts w:cs="Times New Roman"/>
          <w:szCs w:val="28"/>
          <w:lang w:val="en-US"/>
        </w:rPr>
        <w:t xml:space="preserve"> mô tô, ô tô dẫn đường, các xe có đủ đèn hiệu, còi hiệu, cờ, phương tiện thông tin liên lạc theo quy định. </w:t>
      </w:r>
      <w:proofErr w:type="gramStart"/>
      <w:r>
        <w:rPr>
          <w:rFonts w:cs="Times New Roman"/>
          <w:szCs w:val="28"/>
          <w:lang w:val="en-US"/>
        </w:rPr>
        <w:t>Người điều khiển phương tiện nắm chắc luật giao thông đường bộ và luật quy định trên đường đua.</w:t>
      </w:r>
      <w:proofErr w:type="gramEnd"/>
    </w:p>
    <w:p w:rsidR="00D81BA8" w:rsidRDefault="00D81BA8" w:rsidP="00403A82">
      <w:pPr>
        <w:spacing w:after="0"/>
        <w:rPr>
          <w:rFonts w:cs="Times New Roman"/>
          <w:szCs w:val="28"/>
          <w:lang w:val="en-US"/>
        </w:rPr>
      </w:pPr>
      <w:r>
        <w:rPr>
          <w:rFonts w:cs="Times New Roman"/>
          <w:szCs w:val="28"/>
          <w:lang w:val="en-US"/>
        </w:rPr>
        <w:tab/>
        <w:t xml:space="preserve">4. Tổ chức lực lương quân y đi </w:t>
      </w:r>
      <w:proofErr w:type="gramStart"/>
      <w:r>
        <w:rPr>
          <w:rFonts w:cs="Times New Roman"/>
          <w:szCs w:val="28"/>
          <w:lang w:val="en-US"/>
        </w:rPr>
        <w:t>theo</w:t>
      </w:r>
      <w:proofErr w:type="gramEnd"/>
      <w:r>
        <w:rPr>
          <w:rFonts w:cs="Times New Roman"/>
          <w:szCs w:val="28"/>
          <w:lang w:val="en-US"/>
        </w:rPr>
        <w:t xml:space="preserve"> có đủ phương tiện, dụng cụ, thuốc cấp cứu cần thiết. </w:t>
      </w:r>
      <w:proofErr w:type="gramStart"/>
      <w:r>
        <w:rPr>
          <w:rFonts w:cs="Times New Roman"/>
          <w:szCs w:val="28"/>
          <w:lang w:val="en-US"/>
        </w:rPr>
        <w:t>Quy định rõ điểm tiếp tế trên từng chặng.</w:t>
      </w:r>
      <w:proofErr w:type="gramEnd"/>
    </w:p>
    <w:p w:rsidR="00D81BA8" w:rsidRDefault="00D81BA8" w:rsidP="00403A82">
      <w:pPr>
        <w:spacing w:after="0"/>
        <w:rPr>
          <w:rFonts w:cs="Times New Roman"/>
          <w:szCs w:val="28"/>
          <w:lang w:val="en-US"/>
        </w:rPr>
      </w:pPr>
      <w:r>
        <w:rPr>
          <w:rFonts w:cs="Times New Roman"/>
          <w:szCs w:val="28"/>
          <w:lang w:val="en-US"/>
        </w:rPr>
        <w:lastRenderedPageBreak/>
        <w:tab/>
        <w:t xml:space="preserve">5. Khi </w:t>
      </w:r>
      <w:proofErr w:type="gramStart"/>
      <w:r>
        <w:rPr>
          <w:rFonts w:cs="Times New Roman"/>
          <w:szCs w:val="28"/>
          <w:lang w:val="en-US"/>
        </w:rPr>
        <w:t>tổ  chức</w:t>
      </w:r>
      <w:proofErr w:type="gramEnd"/>
      <w:r>
        <w:rPr>
          <w:rFonts w:cs="Times New Roman"/>
          <w:szCs w:val="28"/>
          <w:lang w:val="en-US"/>
        </w:rPr>
        <w:t xml:space="preserve"> tập luyện, biểu diễn, đua mô tô phải có các phương tiện phòng chống cháy, nổ.</w:t>
      </w:r>
    </w:p>
    <w:p w:rsidR="002462F1" w:rsidRDefault="002462F1" w:rsidP="00403A82">
      <w:pPr>
        <w:spacing w:after="0"/>
        <w:rPr>
          <w:rFonts w:cs="Times New Roman"/>
          <w:szCs w:val="28"/>
          <w:lang w:val="en-US"/>
        </w:rPr>
      </w:pPr>
    </w:p>
    <w:p w:rsidR="002462F1" w:rsidRDefault="002462F1" w:rsidP="002462F1">
      <w:pPr>
        <w:spacing w:after="0"/>
        <w:ind w:left="67" w:hanging="67"/>
        <w:jc w:val="center"/>
        <w:rPr>
          <w:b/>
          <w:bCs/>
        </w:rPr>
      </w:pPr>
      <w:r w:rsidRPr="00C71FDE">
        <w:rPr>
          <w:b/>
          <w:bCs/>
        </w:rPr>
        <w:t>Phần III:</w:t>
      </w:r>
      <w:r w:rsidRPr="00C71FDE">
        <w:t xml:space="preserve"> </w:t>
      </w:r>
      <w:r w:rsidRPr="00C71FDE">
        <w:rPr>
          <w:b/>
          <w:bCs/>
        </w:rPr>
        <w:t>KIỂM TRA KẾT THÚC HUẤN LUYỆN</w:t>
      </w:r>
    </w:p>
    <w:p w:rsidR="002462F1" w:rsidRPr="00C71FDE" w:rsidRDefault="002462F1" w:rsidP="002462F1">
      <w:pPr>
        <w:spacing w:after="0"/>
        <w:ind w:left="67" w:hanging="67"/>
        <w:jc w:val="center"/>
        <w:rPr>
          <w:b/>
          <w:bCs/>
        </w:rPr>
      </w:pPr>
    </w:p>
    <w:p w:rsidR="002462F1" w:rsidRPr="00C71FDE" w:rsidRDefault="002462F1" w:rsidP="002462F1">
      <w:pPr>
        <w:spacing w:after="0"/>
        <w:ind w:left="67" w:firstLine="653"/>
        <w:jc w:val="both"/>
        <w:rPr>
          <w:b/>
          <w:bCs/>
        </w:rPr>
      </w:pPr>
      <w:r w:rsidRPr="00C71FDE">
        <w:rPr>
          <w:b/>
          <w:bCs/>
        </w:rPr>
        <w:t>I. MỤC ĐÍCH - YÊU CẦU</w:t>
      </w:r>
    </w:p>
    <w:p w:rsidR="002462F1" w:rsidRPr="00C71FDE" w:rsidRDefault="002462F1" w:rsidP="002462F1">
      <w:pPr>
        <w:tabs>
          <w:tab w:val="center" w:pos="5346"/>
        </w:tabs>
        <w:spacing w:after="0"/>
        <w:ind w:left="67" w:hanging="67"/>
        <w:jc w:val="both"/>
        <w:rPr>
          <w:b/>
          <w:bCs/>
        </w:rPr>
      </w:pPr>
      <w:r w:rsidRPr="00C71FDE">
        <w:rPr>
          <w:b/>
          <w:bCs/>
        </w:rPr>
        <w:t xml:space="preserve">          a) Mục đích:</w:t>
      </w:r>
      <w:r w:rsidRPr="00C71FDE">
        <w:rPr>
          <w:b/>
          <w:bCs/>
        </w:rPr>
        <w:tab/>
      </w:r>
    </w:p>
    <w:p w:rsidR="002462F1" w:rsidRPr="00C71FDE" w:rsidRDefault="002462F1" w:rsidP="002462F1">
      <w:pPr>
        <w:spacing w:after="0"/>
        <w:ind w:left="67" w:hanging="67"/>
        <w:jc w:val="both"/>
      </w:pPr>
      <w:r w:rsidRPr="00C71FDE">
        <w:tab/>
        <w:t xml:space="preserve">   </w:t>
      </w:r>
      <w:r w:rsidRPr="00C71FDE">
        <w:tab/>
        <w:t>- Đánh giá chất lượng nắm bài, hiểu bài của bộ đội làm cơ sở rút khinh nghiệm cho các buổi học tiếp theo.</w:t>
      </w:r>
    </w:p>
    <w:p w:rsidR="002462F1" w:rsidRPr="00C71FDE" w:rsidRDefault="002462F1" w:rsidP="002462F1">
      <w:pPr>
        <w:spacing w:after="0"/>
        <w:ind w:left="67" w:firstLine="653"/>
        <w:jc w:val="both"/>
        <w:rPr>
          <w:b/>
          <w:bCs/>
        </w:rPr>
      </w:pPr>
      <w:r w:rsidRPr="00C71FDE">
        <w:rPr>
          <w:b/>
          <w:bCs/>
        </w:rPr>
        <w:t>b) Yêu cầu:</w:t>
      </w:r>
    </w:p>
    <w:p w:rsidR="002462F1" w:rsidRPr="00C71FDE" w:rsidRDefault="002462F1" w:rsidP="002462F1">
      <w:pPr>
        <w:spacing w:after="0"/>
        <w:ind w:left="67" w:hanging="67"/>
        <w:jc w:val="both"/>
      </w:pPr>
      <w:r w:rsidRPr="00C71FDE">
        <w:t xml:space="preserve">    </w:t>
      </w:r>
      <w:r w:rsidRPr="00C71FDE">
        <w:tab/>
        <w:t>- Nắm chắc nội dung của bài.</w:t>
      </w:r>
    </w:p>
    <w:p w:rsidR="002462F1" w:rsidRPr="00C71FDE" w:rsidRDefault="002462F1" w:rsidP="002462F1">
      <w:pPr>
        <w:spacing w:after="0"/>
        <w:ind w:left="67" w:hanging="67"/>
        <w:jc w:val="both"/>
      </w:pPr>
      <w:r w:rsidRPr="00C71FDE">
        <w:t xml:space="preserve">    </w:t>
      </w:r>
      <w:r w:rsidRPr="00C71FDE">
        <w:tab/>
        <w:t>- Đánh giá trung thực, khách quan phản ánh đúng chất lượng huấn luyện.</w:t>
      </w:r>
    </w:p>
    <w:p w:rsidR="002462F1" w:rsidRPr="00C71FDE" w:rsidRDefault="002462F1" w:rsidP="002462F1">
      <w:pPr>
        <w:spacing w:after="0"/>
        <w:ind w:left="67" w:firstLine="653"/>
        <w:jc w:val="both"/>
        <w:rPr>
          <w:b/>
          <w:bCs/>
        </w:rPr>
      </w:pPr>
      <w:r w:rsidRPr="00C71FDE">
        <w:rPr>
          <w:b/>
          <w:bCs/>
        </w:rPr>
        <w:t>II. NỘI DUNG:</w:t>
      </w:r>
    </w:p>
    <w:p w:rsidR="00E91930" w:rsidRPr="00403A82" w:rsidRDefault="002462F1" w:rsidP="00E91930">
      <w:pPr>
        <w:spacing w:after="0"/>
        <w:rPr>
          <w:szCs w:val="28"/>
        </w:rPr>
      </w:pPr>
      <w:r w:rsidRPr="00C71FDE">
        <w:t xml:space="preserve">   </w:t>
      </w:r>
      <w:r w:rsidRPr="00C71FDE">
        <w:tab/>
      </w:r>
      <w:r w:rsidR="00E91930" w:rsidRPr="00E91930">
        <w:t>-</w:t>
      </w:r>
      <w:r w:rsidR="00E91930" w:rsidRPr="00403A82">
        <w:t xml:space="preserve"> </w:t>
      </w:r>
      <w:r w:rsidR="00E91930" w:rsidRPr="00403A82">
        <w:rPr>
          <w:szCs w:val="28"/>
        </w:rPr>
        <w:t xml:space="preserve">Bảo đảm an toàn trong huấn luyện </w:t>
      </w:r>
      <w:r w:rsidR="00E91930">
        <w:rPr>
          <w:szCs w:val="28"/>
        </w:rPr>
        <w:t>k</w:t>
      </w:r>
      <w:r w:rsidR="00E91930" w:rsidRPr="00403A82">
        <w:rPr>
          <w:szCs w:val="28"/>
        </w:rPr>
        <w:t>ỹ thuật chiến đấu bộ binh</w:t>
      </w:r>
    </w:p>
    <w:p w:rsidR="00E91930" w:rsidRPr="00403A82" w:rsidRDefault="00E91930" w:rsidP="00E91930">
      <w:pPr>
        <w:spacing w:after="0"/>
        <w:rPr>
          <w:rFonts w:cs="Times New Roman"/>
          <w:szCs w:val="28"/>
          <w:lang w:val="en-US"/>
        </w:rPr>
      </w:pPr>
      <w:r w:rsidRPr="00E91930">
        <w:t xml:space="preserve">         </w:t>
      </w:r>
      <w:r>
        <w:t xml:space="preserve"> -</w:t>
      </w:r>
      <w:r>
        <w:rPr>
          <w:rFonts w:cs="Times New Roman"/>
          <w:szCs w:val="28"/>
          <w:lang w:val="en-US"/>
        </w:rPr>
        <w:t xml:space="preserve"> B</w:t>
      </w:r>
      <w:r w:rsidRPr="00403A82">
        <w:rPr>
          <w:rFonts w:cs="Times New Roman"/>
          <w:szCs w:val="28"/>
          <w:lang w:val="en-US"/>
        </w:rPr>
        <w:t>ảo đảm an toàn</w:t>
      </w:r>
      <w:r>
        <w:rPr>
          <w:rFonts w:cs="Times New Roman"/>
          <w:szCs w:val="28"/>
          <w:lang w:val="en-US"/>
        </w:rPr>
        <w:t xml:space="preserve"> t</w:t>
      </w:r>
      <w:r w:rsidRPr="00403A82">
        <w:rPr>
          <w:rFonts w:cs="Times New Roman"/>
          <w:szCs w:val="28"/>
          <w:lang w:val="en-US"/>
        </w:rPr>
        <w:t>rong huấn luyện chiến thuật</w:t>
      </w:r>
    </w:p>
    <w:p w:rsidR="00E91930" w:rsidRPr="00403A82" w:rsidRDefault="00E91930" w:rsidP="00E91930">
      <w:pPr>
        <w:spacing w:after="0"/>
        <w:rPr>
          <w:rFonts w:cs="Times New Roman"/>
          <w:szCs w:val="28"/>
          <w:lang w:val="en-US"/>
        </w:rPr>
      </w:pPr>
      <w:r>
        <w:rPr>
          <w:lang w:val="en-US"/>
        </w:rPr>
        <w:t xml:space="preserve">        </w:t>
      </w:r>
      <w:r>
        <w:t xml:space="preserve">  -</w:t>
      </w:r>
      <w:r w:rsidRPr="00403A82">
        <w:t xml:space="preserve"> </w:t>
      </w:r>
      <w:r w:rsidRPr="00403A82">
        <w:rPr>
          <w:rFonts w:cs="Times New Roman"/>
          <w:szCs w:val="28"/>
          <w:lang w:val="en-US"/>
        </w:rPr>
        <w:t>Bảo đảm an toàn</w:t>
      </w:r>
      <w:r>
        <w:rPr>
          <w:rFonts w:cs="Times New Roman"/>
          <w:szCs w:val="28"/>
          <w:lang w:val="en-US"/>
        </w:rPr>
        <w:t xml:space="preserve"> t</w:t>
      </w:r>
      <w:r w:rsidRPr="00403A82">
        <w:rPr>
          <w:rFonts w:cs="Times New Roman"/>
          <w:szCs w:val="28"/>
          <w:lang w:val="en-US"/>
        </w:rPr>
        <w:t>rong huấn luyện điều lệnh</w:t>
      </w:r>
    </w:p>
    <w:p w:rsidR="00E91930" w:rsidRPr="00403A82" w:rsidRDefault="00E91930" w:rsidP="00E91930">
      <w:pPr>
        <w:spacing w:after="0"/>
        <w:rPr>
          <w:rFonts w:cs="Times New Roman"/>
          <w:szCs w:val="28"/>
          <w:lang w:val="en-US"/>
        </w:rPr>
      </w:pPr>
      <w:r>
        <w:rPr>
          <w:rFonts w:cs="Times New Roman"/>
          <w:szCs w:val="28"/>
          <w:lang w:val="en-US"/>
        </w:rPr>
        <w:t xml:space="preserve">          - </w:t>
      </w:r>
      <w:r w:rsidRPr="00403A82">
        <w:rPr>
          <w:rFonts w:cs="Times New Roman"/>
          <w:szCs w:val="28"/>
          <w:lang w:val="en-US"/>
        </w:rPr>
        <w:t xml:space="preserve">Bảo đảm </w:t>
      </w:r>
      <w:proofErr w:type="gramStart"/>
      <w:r w:rsidRPr="00403A82">
        <w:rPr>
          <w:rFonts w:cs="Times New Roman"/>
          <w:szCs w:val="28"/>
          <w:lang w:val="en-US"/>
        </w:rPr>
        <w:t>an</w:t>
      </w:r>
      <w:proofErr w:type="gramEnd"/>
      <w:r w:rsidRPr="00403A82">
        <w:rPr>
          <w:rFonts w:cs="Times New Roman"/>
          <w:szCs w:val="28"/>
          <w:lang w:val="en-US"/>
        </w:rPr>
        <w:t xml:space="preserve"> toàn</w:t>
      </w:r>
      <w:r>
        <w:rPr>
          <w:rFonts w:cs="Times New Roman"/>
          <w:szCs w:val="28"/>
          <w:lang w:val="en-US"/>
        </w:rPr>
        <w:t xml:space="preserve"> t</w:t>
      </w:r>
      <w:r w:rsidRPr="00403A82">
        <w:rPr>
          <w:rFonts w:cs="Times New Roman"/>
          <w:szCs w:val="28"/>
          <w:lang w:val="en-US"/>
        </w:rPr>
        <w:t>rong huấn luyện thể dục thể thao</w:t>
      </w:r>
    </w:p>
    <w:p w:rsidR="002462F1" w:rsidRPr="00C71FDE" w:rsidRDefault="00E91930" w:rsidP="00E91930">
      <w:pPr>
        <w:spacing w:after="0"/>
        <w:ind w:left="67" w:hanging="67"/>
        <w:jc w:val="both"/>
      </w:pPr>
      <w:r>
        <w:rPr>
          <w:b/>
          <w:bCs/>
          <w:lang w:val="en-US"/>
        </w:rPr>
        <w:t xml:space="preserve">         </w:t>
      </w:r>
      <w:r w:rsidR="002462F1" w:rsidRPr="00C71FDE">
        <w:rPr>
          <w:b/>
          <w:bCs/>
        </w:rPr>
        <w:t xml:space="preserve">III. THỜI GIAN:  </w:t>
      </w:r>
      <w:r w:rsidR="002462F1" w:rsidRPr="00C71FDE">
        <w:t>15 phút</w:t>
      </w:r>
    </w:p>
    <w:p w:rsidR="002462F1" w:rsidRPr="00C71FDE" w:rsidRDefault="002462F1" w:rsidP="002462F1">
      <w:pPr>
        <w:spacing w:after="0"/>
        <w:ind w:left="67" w:firstLine="653"/>
        <w:jc w:val="both"/>
        <w:rPr>
          <w:b/>
          <w:bCs/>
        </w:rPr>
      </w:pPr>
      <w:r w:rsidRPr="00C71FDE">
        <w:rPr>
          <w:b/>
          <w:bCs/>
        </w:rPr>
        <w:t>IV. TỔ CHỨC VÀ PHƯƠNG PHÁP KIỂM TRA.</w:t>
      </w:r>
    </w:p>
    <w:p w:rsidR="00E91930" w:rsidRDefault="00E91930" w:rsidP="00E91930">
      <w:pPr>
        <w:spacing w:after="0"/>
        <w:ind w:left="67" w:firstLine="653"/>
        <w:jc w:val="both"/>
      </w:pPr>
      <w:r>
        <w:t xml:space="preserve">1. </w:t>
      </w:r>
      <w:r w:rsidR="002462F1" w:rsidRPr="00C71FDE">
        <w:t xml:space="preserve">Tổ chức: </w:t>
      </w:r>
    </w:p>
    <w:p w:rsidR="002462F1" w:rsidRPr="00C71FDE" w:rsidRDefault="002462F1" w:rsidP="00E91930">
      <w:pPr>
        <w:spacing w:after="0"/>
        <w:ind w:left="67" w:firstLine="653"/>
      </w:pPr>
      <w:r w:rsidRPr="00C71FDE">
        <w:t>Kiểm tra tập trung theo đội hỡnh Đại đội do cán bộ Đại đội duy tr</w:t>
      </w:r>
      <w:r w:rsidR="00E91930">
        <w:t>ì</w:t>
      </w:r>
      <w:r w:rsidRPr="00C71FDE">
        <w:t>.</w:t>
      </w:r>
    </w:p>
    <w:p w:rsidR="00E91930" w:rsidRDefault="002462F1" w:rsidP="002462F1">
      <w:pPr>
        <w:spacing w:after="0"/>
        <w:ind w:left="67" w:firstLine="653"/>
        <w:jc w:val="both"/>
      </w:pPr>
      <w:r w:rsidRPr="00C71FDE">
        <w:t xml:space="preserve">2. Phương pháp: </w:t>
      </w:r>
    </w:p>
    <w:p w:rsidR="002462F1" w:rsidRPr="00C71FDE" w:rsidRDefault="002462F1" w:rsidP="002462F1">
      <w:pPr>
        <w:spacing w:after="0"/>
        <w:ind w:left="67" w:firstLine="653"/>
        <w:jc w:val="both"/>
      </w:pPr>
      <w:r w:rsidRPr="00C71FDE">
        <w:t>Giáo viên nêu câu hỏi, gọi chiến sỹ trả lời. Nhận xét, cho điểm.</w:t>
      </w:r>
    </w:p>
    <w:p w:rsidR="002462F1" w:rsidRPr="00C71FDE" w:rsidRDefault="002462F1" w:rsidP="002462F1">
      <w:pPr>
        <w:spacing w:after="0"/>
        <w:ind w:firstLine="720"/>
        <w:jc w:val="both"/>
        <w:rPr>
          <w:b/>
          <w:bCs/>
        </w:rPr>
      </w:pPr>
      <w:r w:rsidRPr="00C71FDE">
        <w:rPr>
          <w:b/>
          <w:bCs/>
        </w:rPr>
        <w:t>V. THÀNH PHẦN, ĐỐI TƯỢNG KIỂM TRA</w:t>
      </w:r>
    </w:p>
    <w:p w:rsidR="002462F1" w:rsidRPr="00C71FDE" w:rsidRDefault="002462F1" w:rsidP="002462F1">
      <w:pPr>
        <w:spacing w:after="0"/>
        <w:ind w:firstLine="720"/>
        <w:jc w:val="both"/>
      </w:pPr>
      <w:r w:rsidRPr="00C71FDE">
        <w:t>Hạ sỹ quan, chiến sỹ trong toàn đơn vị.</w:t>
      </w:r>
    </w:p>
    <w:p w:rsidR="002462F1" w:rsidRPr="00C71FDE" w:rsidRDefault="002462F1" w:rsidP="002462F1">
      <w:pPr>
        <w:spacing w:after="0"/>
        <w:ind w:left="67" w:firstLine="653"/>
        <w:jc w:val="both"/>
      </w:pPr>
      <w:r w:rsidRPr="00C71FDE">
        <w:rPr>
          <w:b/>
          <w:bCs/>
        </w:rPr>
        <w:t xml:space="preserve">VI. ĐỊA ĐIỂM: </w:t>
      </w:r>
      <w:r w:rsidR="00E91930">
        <w:t>Đ</w:t>
      </w:r>
      <w:r w:rsidRPr="00C71FDE">
        <w:t>ơn vị</w:t>
      </w:r>
    </w:p>
    <w:p w:rsidR="002462F1" w:rsidRPr="00C71FDE" w:rsidRDefault="002462F1" w:rsidP="002462F1">
      <w:pPr>
        <w:spacing w:after="0"/>
        <w:ind w:left="67" w:firstLine="653"/>
        <w:jc w:val="both"/>
      </w:pPr>
      <w:r w:rsidRPr="00C71FDE">
        <w:rPr>
          <w:b/>
          <w:bCs/>
        </w:rPr>
        <w:t xml:space="preserve">VII. BẢO ĐẢM: </w:t>
      </w:r>
      <w:r w:rsidRPr="00C71FDE">
        <w:t>Vật chất như huấn luyện.</w:t>
      </w:r>
    </w:p>
    <w:p w:rsidR="002462F1" w:rsidRPr="00C71FDE" w:rsidRDefault="002462F1" w:rsidP="002462F1">
      <w:pPr>
        <w:spacing w:after="0"/>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2462F1">
      <w:pPr>
        <w:spacing w:after="0"/>
        <w:ind w:left="67" w:hanging="67"/>
        <w:jc w:val="center"/>
        <w:rPr>
          <w:b/>
        </w:rPr>
      </w:pPr>
    </w:p>
    <w:p w:rsidR="002462F1" w:rsidRPr="00C71FDE" w:rsidRDefault="002462F1" w:rsidP="007910B6">
      <w:pPr>
        <w:spacing w:after="0"/>
        <w:rPr>
          <w:b/>
        </w:rPr>
      </w:pPr>
    </w:p>
    <w:p w:rsidR="002462F1" w:rsidRPr="00C71FDE" w:rsidRDefault="002462F1" w:rsidP="002462F1">
      <w:pPr>
        <w:spacing w:after="0"/>
        <w:ind w:left="67" w:hanging="67"/>
        <w:jc w:val="center"/>
        <w:rPr>
          <w:b/>
        </w:rPr>
      </w:pPr>
      <w:r w:rsidRPr="00C71FDE">
        <w:rPr>
          <w:b/>
        </w:rPr>
        <w:lastRenderedPageBreak/>
        <w:t>KẾT QUẢ KIỂM TRA</w:t>
      </w:r>
    </w:p>
    <w:p w:rsidR="002462F1" w:rsidRPr="00C71FDE" w:rsidRDefault="002462F1" w:rsidP="002462F1">
      <w:pPr>
        <w:spacing w:after="0"/>
        <w:ind w:left="67" w:hanging="67"/>
        <w:jc w:val="center"/>
        <w:rPr>
          <w:b/>
        </w:rPr>
      </w:pPr>
    </w:p>
    <w:tbl>
      <w:tblPr>
        <w:tblW w:w="9086"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
        <w:gridCol w:w="2303"/>
        <w:gridCol w:w="714"/>
        <w:gridCol w:w="729"/>
        <w:gridCol w:w="1772"/>
        <w:gridCol w:w="992"/>
        <w:gridCol w:w="992"/>
        <w:gridCol w:w="993"/>
      </w:tblGrid>
      <w:tr w:rsidR="002462F1" w:rsidRPr="00C71FDE" w:rsidTr="00E91930">
        <w:trPr>
          <w:trHeight w:val="399"/>
        </w:trPr>
        <w:tc>
          <w:tcPr>
            <w:tcW w:w="591" w:type="dxa"/>
            <w:vMerge w:val="restart"/>
            <w:vAlign w:val="center"/>
          </w:tcPr>
          <w:p w:rsidR="002462F1" w:rsidRPr="00C71FDE" w:rsidRDefault="002462F1" w:rsidP="002462F1">
            <w:pPr>
              <w:spacing w:after="0"/>
              <w:ind w:left="67" w:hanging="67"/>
              <w:jc w:val="center"/>
              <w:rPr>
                <w:b/>
              </w:rPr>
            </w:pPr>
            <w:r w:rsidRPr="00C71FDE">
              <w:rPr>
                <w:b/>
              </w:rPr>
              <w:t>TT</w:t>
            </w:r>
          </w:p>
        </w:tc>
        <w:tc>
          <w:tcPr>
            <w:tcW w:w="2303" w:type="dxa"/>
            <w:vMerge w:val="restart"/>
            <w:vAlign w:val="center"/>
          </w:tcPr>
          <w:p w:rsidR="002462F1" w:rsidRPr="00C71FDE" w:rsidRDefault="002462F1" w:rsidP="002462F1">
            <w:pPr>
              <w:spacing w:after="0"/>
              <w:ind w:left="67" w:hanging="67"/>
              <w:jc w:val="center"/>
              <w:rPr>
                <w:b/>
              </w:rPr>
            </w:pPr>
            <w:r w:rsidRPr="00C71FDE">
              <w:rPr>
                <w:b/>
              </w:rPr>
              <w:t>Họ và tên</w:t>
            </w:r>
          </w:p>
        </w:tc>
        <w:tc>
          <w:tcPr>
            <w:tcW w:w="714" w:type="dxa"/>
            <w:vMerge w:val="restart"/>
            <w:vAlign w:val="center"/>
          </w:tcPr>
          <w:p w:rsidR="002462F1" w:rsidRPr="00C71FDE" w:rsidRDefault="002462F1" w:rsidP="002462F1">
            <w:pPr>
              <w:spacing w:after="0"/>
              <w:ind w:left="67" w:hanging="67"/>
              <w:jc w:val="center"/>
              <w:rPr>
                <w:b/>
              </w:rPr>
            </w:pPr>
            <w:r w:rsidRPr="00C71FDE">
              <w:rPr>
                <w:b/>
              </w:rPr>
              <w:t>Cấp bậc</w:t>
            </w:r>
          </w:p>
        </w:tc>
        <w:tc>
          <w:tcPr>
            <w:tcW w:w="729" w:type="dxa"/>
            <w:vMerge w:val="restart"/>
            <w:vAlign w:val="center"/>
          </w:tcPr>
          <w:p w:rsidR="002462F1" w:rsidRPr="00C71FDE" w:rsidRDefault="002462F1" w:rsidP="002462F1">
            <w:pPr>
              <w:spacing w:after="0"/>
              <w:ind w:left="67" w:hanging="67"/>
              <w:jc w:val="center"/>
              <w:rPr>
                <w:b/>
              </w:rPr>
            </w:pPr>
            <w:r w:rsidRPr="00C71FDE">
              <w:rPr>
                <w:b/>
              </w:rPr>
              <w:t>Đơn vị</w:t>
            </w:r>
          </w:p>
        </w:tc>
        <w:tc>
          <w:tcPr>
            <w:tcW w:w="1772" w:type="dxa"/>
            <w:vMerge w:val="restart"/>
            <w:vAlign w:val="center"/>
          </w:tcPr>
          <w:p w:rsidR="002462F1" w:rsidRPr="00C71FDE" w:rsidRDefault="002462F1" w:rsidP="002462F1">
            <w:pPr>
              <w:spacing w:after="0"/>
              <w:ind w:left="67" w:hanging="67"/>
              <w:jc w:val="center"/>
              <w:rPr>
                <w:b/>
              </w:rPr>
            </w:pPr>
            <w:r w:rsidRPr="00C71FDE">
              <w:rPr>
                <w:b/>
              </w:rPr>
              <w:t>Nội dung</w:t>
            </w:r>
          </w:p>
        </w:tc>
        <w:tc>
          <w:tcPr>
            <w:tcW w:w="1984" w:type="dxa"/>
            <w:gridSpan w:val="2"/>
            <w:vAlign w:val="center"/>
          </w:tcPr>
          <w:p w:rsidR="002462F1" w:rsidRPr="00C71FDE" w:rsidRDefault="002462F1" w:rsidP="002462F1">
            <w:pPr>
              <w:spacing w:after="0"/>
              <w:ind w:left="67" w:hanging="67"/>
              <w:jc w:val="center"/>
              <w:rPr>
                <w:b/>
              </w:rPr>
            </w:pPr>
            <w:r w:rsidRPr="00C71FDE">
              <w:rPr>
                <w:b/>
              </w:rPr>
              <w:t>Kết quả</w:t>
            </w:r>
          </w:p>
        </w:tc>
        <w:tc>
          <w:tcPr>
            <w:tcW w:w="993" w:type="dxa"/>
            <w:vMerge w:val="restart"/>
            <w:vAlign w:val="center"/>
          </w:tcPr>
          <w:p w:rsidR="002462F1" w:rsidRPr="00C71FDE" w:rsidRDefault="002462F1" w:rsidP="002462F1">
            <w:pPr>
              <w:spacing w:after="0"/>
              <w:ind w:left="67" w:hanging="67"/>
              <w:jc w:val="center"/>
              <w:rPr>
                <w:b/>
              </w:rPr>
            </w:pPr>
            <w:r w:rsidRPr="00C71FDE">
              <w:rPr>
                <w:b/>
              </w:rPr>
              <w:t>Ghi chú</w:t>
            </w:r>
          </w:p>
        </w:tc>
      </w:tr>
      <w:tr w:rsidR="002462F1" w:rsidRPr="00C71FDE" w:rsidTr="00E91930">
        <w:trPr>
          <w:trHeight w:val="182"/>
        </w:trPr>
        <w:tc>
          <w:tcPr>
            <w:tcW w:w="591" w:type="dxa"/>
            <w:vMerge/>
            <w:vAlign w:val="center"/>
          </w:tcPr>
          <w:p w:rsidR="002462F1" w:rsidRPr="00C71FDE" w:rsidRDefault="002462F1" w:rsidP="002462F1">
            <w:pPr>
              <w:spacing w:after="0"/>
              <w:ind w:left="67" w:hanging="67"/>
              <w:jc w:val="center"/>
              <w:rPr>
                <w:b/>
              </w:rPr>
            </w:pPr>
          </w:p>
        </w:tc>
        <w:tc>
          <w:tcPr>
            <w:tcW w:w="2303" w:type="dxa"/>
            <w:vMerge/>
            <w:vAlign w:val="center"/>
          </w:tcPr>
          <w:p w:rsidR="002462F1" w:rsidRPr="00C71FDE" w:rsidRDefault="002462F1" w:rsidP="002462F1">
            <w:pPr>
              <w:spacing w:after="0"/>
              <w:ind w:left="67" w:hanging="67"/>
              <w:jc w:val="center"/>
              <w:rPr>
                <w:b/>
              </w:rPr>
            </w:pPr>
          </w:p>
        </w:tc>
        <w:tc>
          <w:tcPr>
            <w:tcW w:w="714" w:type="dxa"/>
            <w:vMerge/>
            <w:vAlign w:val="center"/>
          </w:tcPr>
          <w:p w:rsidR="002462F1" w:rsidRPr="00C71FDE" w:rsidRDefault="002462F1" w:rsidP="002462F1">
            <w:pPr>
              <w:spacing w:after="0"/>
              <w:ind w:left="67" w:hanging="67"/>
              <w:jc w:val="center"/>
              <w:rPr>
                <w:b/>
              </w:rPr>
            </w:pPr>
          </w:p>
        </w:tc>
        <w:tc>
          <w:tcPr>
            <w:tcW w:w="729" w:type="dxa"/>
            <w:vMerge/>
            <w:vAlign w:val="center"/>
          </w:tcPr>
          <w:p w:rsidR="002462F1" w:rsidRPr="00C71FDE" w:rsidRDefault="002462F1" w:rsidP="002462F1">
            <w:pPr>
              <w:spacing w:after="0"/>
              <w:ind w:left="67" w:hanging="67"/>
              <w:jc w:val="center"/>
              <w:rPr>
                <w:b/>
              </w:rPr>
            </w:pPr>
          </w:p>
        </w:tc>
        <w:tc>
          <w:tcPr>
            <w:tcW w:w="1772" w:type="dxa"/>
            <w:vMerge/>
            <w:vAlign w:val="center"/>
          </w:tcPr>
          <w:p w:rsidR="002462F1" w:rsidRPr="00C71FDE" w:rsidRDefault="002462F1" w:rsidP="002462F1">
            <w:pPr>
              <w:spacing w:after="0"/>
              <w:ind w:left="67" w:hanging="67"/>
              <w:jc w:val="center"/>
              <w:rPr>
                <w:b/>
              </w:rPr>
            </w:pPr>
          </w:p>
        </w:tc>
        <w:tc>
          <w:tcPr>
            <w:tcW w:w="992" w:type="dxa"/>
            <w:vAlign w:val="center"/>
          </w:tcPr>
          <w:p w:rsidR="002462F1" w:rsidRPr="00C71FDE" w:rsidRDefault="002462F1" w:rsidP="002462F1">
            <w:pPr>
              <w:spacing w:after="0"/>
              <w:ind w:left="67" w:hanging="67"/>
              <w:jc w:val="center"/>
              <w:rPr>
                <w:b/>
              </w:rPr>
            </w:pPr>
            <w:r w:rsidRPr="00C71FDE">
              <w:rPr>
                <w:b/>
              </w:rPr>
              <w:t>Điểm</w:t>
            </w:r>
          </w:p>
        </w:tc>
        <w:tc>
          <w:tcPr>
            <w:tcW w:w="992" w:type="dxa"/>
            <w:vAlign w:val="center"/>
          </w:tcPr>
          <w:p w:rsidR="002462F1" w:rsidRPr="00C71FDE" w:rsidRDefault="002462F1" w:rsidP="002462F1">
            <w:pPr>
              <w:spacing w:after="0"/>
              <w:ind w:left="67" w:hanging="67"/>
              <w:jc w:val="center"/>
              <w:rPr>
                <w:b/>
              </w:rPr>
            </w:pPr>
            <w:r w:rsidRPr="00C71FDE">
              <w:rPr>
                <w:b/>
              </w:rPr>
              <w:t>XL</w:t>
            </w:r>
          </w:p>
        </w:tc>
        <w:tc>
          <w:tcPr>
            <w:tcW w:w="993" w:type="dxa"/>
            <w:vMerge/>
            <w:vAlign w:val="center"/>
          </w:tcPr>
          <w:p w:rsidR="002462F1" w:rsidRPr="00C71FDE" w:rsidRDefault="002462F1" w:rsidP="002462F1">
            <w:pPr>
              <w:spacing w:after="0"/>
              <w:ind w:left="67" w:hanging="67"/>
              <w:jc w:val="center"/>
              <w:rPr>
                <w:b/>
              </w:rPr>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42"/>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r w:rsidR="002462F1" w:rsidRPr="00C71FDE" w:rsidTr="00E91930">
        <w:trPr>
          <w:trHeight w:val="323"/>
        </w:trPr>
        <w:tc>
          <w:tcPr>
            <w:tcW w:w="591" w:type="dxa"/>
            <w:vAlign w:val="center"/>
          </w:tcPr>
          <w:p w:rsidR="002462F1" w:rsidRPr="00C71FDE" w:rsidRDefault="002462F1" w:rsidP="002462F1">
            <w:pPr>
              <w:spacing w:after="0"/>
              <w:ind w:left="67" w:hanging="67"/>
              <w:jc w:val="center"/>
            </w:pPr>
          </w:p>
        </w:tc>
        <w:tc>
          <w:tcPr>
            <w:tcW w:w="2303" w:type="dxa"/>
          </w:tcPr>
          <w:p w:rsidR="002462F1" w:rsidRPr="00C71FDE" w:rsidRDefault="002462F1" w:rsidP="002462F1">
            <w:pPr>
              <w:spacing w:after="0"/>
              <w:ind w:left="67" w:hanging="67"/>
            </w:pPr>
          </w:p>
        </w:tc>
        <w:tc>
          <w:tcPr>
            <w:tcW w:w="714" w:type="dxa"/>
            <w:vAlign w:val="center"/>
          </w:tcPr>
          <w:p w:rsidR="002462F1" w:rsidRPr="00C71FDE" w:rsidRDefault="002462F1" w:rsidP="002462F1">
            <w:pPr>
              <w:spacing w:after="0"/>
              <w:ind w:left="67" w:hanging="67"/>
              <w:jc w:val="center"/>
            </w:pPr>
          </w:p>
        </w:tc>
        <w:tc>
          <w:tcPr>
            <w:tcW w:w="729" w:type="dxa"/>
            <w:vAlign w:val="center"/>
          </w:tcPr>
          <w:p w:rsidR="002462F1" w:rsidRPr="00C71FDE" w:rsidRDefault="002462F1" w:rsidP="002462F1">
            <w:pPr>
              <w:spacing w:after="0"/>
              <w:ind w:left="67" w:hanging="67"/>
              <w:jc w:val="center"/>
            </w:pPr>
          </w:p>
        </w:tc>
        <w:tc>
          <w:tcPr>
            <w:tcW w:w="1772" w:type="dxa"/>
          </w:tcPr>
          <w:p w:rsidR="002462F1" w:rsidRPr="00C71FDE" w:rsidRDefault="002462F1" w:rsidP="002462F1">
            <w:pPr>
              <w:spacing w:after="0"/>
              <w:ind w:left="67" w:hanging="67"/>
            </w:pPr>
          </w:p>
        </w:tc>
        <w:tc>
          <w:tcPr>
            <w:tcW w:w="992" w:type="dxa"/>
            <w:vAlign w:val="center"/>
          </w:tcPr>
          <w:p w:rsidR="002462F1" w:rsidRPr="00C71FDE" w:rsidRDefault="002462F1" w:rsidP="002462F1">
            <w:pPr>
              <w:spacing w:after="0"/>
              <w:ind w:left="67" w:hanging="67"/>
              <w:jc w:val="center"/>
            </w:pPr>
          </w:p>
        </w:tc>
        <w:tc>
          <w:tcPr>
            <w:tcW w:w="992" w:type="dxa"/>
            <w:vAlign w:val="center"/>
          </w:tcPr>
          <w:p w:rsidR="002462F1" w:rsidRPr="00C71FDE" w:rsidRDefault="002462F1" w:rsidP="002462F1">
            <w:pPr>
              <w:spacing w:after="0"/>
              <w:ind w:left="67" w:hanging="67"/>
              <w:jc w:val="center"/>
            </w:pPr>
          </w:p>
        </w:tc>
        <w:tc>
          <w:tcPr>
            <w:tcW w:w="993" w:type="dxa"/>
          </w:tcPr>
          <w:p w:rsidR="002462F1" w:rsidRPr="00C71FDE" w:rsidRDefault="002462F1" w:rsidP="002462F1">
            <w:pPr>
              <w:spacing w:after="0"/>
              <w:ind w:left="67" w:hanging="67"/>
            </w:pPr>
          </w:p>
        </w:tc>
      </w:tr>
    </w:tbl>
    <w:p w:rsidR="002462F1" w:rsidRPr="00C71FDE" w:rsidRDefault="002462F1" w:rsidP="002462F1"/>
    <w:p w:rsidR="002462F1" w:rsidRPr="00C414AF" w:rsidRDefault="002462F1" w:rsidP="00403A82">
      <w:pPr>
        <w:spacing w:after="0"/>
        <w:rPr>
          <w:rFonts w:cs="Times New Roman"/>
          <w:szCs w:val="28"/>
          <w:lang w:val="en-US"/>
        </w:rPr>
      </w:pPr>
    </w:p>
    <w:sectPr w:rsidR="002462F1" w:rsidRPr="00C414AF" w:rsidSect="002462F1">
      <w:pgSz w:w="11907" w:h="16840"/>
      <w:pgMar w:top="1418" w:right="851" w:bottom="1134" w:left="1985"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83937"/>
    <w:multiLevelType w:val="hybridMultilevel"/>
    <w:tmpl w:val="FC38B846"/>
    <w:lvl w:ilvl="0" w:tplc="68E463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E8"/>
    <w:rsid w:val="00207DC9"/>
    <w:rsid w:val="002462F1"/>
    <w:rsid w:val="00253B37"/>
    <w:rsid w:val="00286BAD"/>
    <w:rsid w:val="002A31A3"/>
    <w:rsid w:val="0032297D"/>
    <w:rsid w:val="00353461"/>
    <w:rsid w:val="003651A8"/>
    <w:rsid w:val="00403A82"/>
    <w:rsid w:val="00405946"/>
    <w:rsid w:val="00454CAD"/>
    <w:rsid w:val="00487A3F"/>
    <w:rsid w:val="00523376"/>
    <w:rsid w:val="0054195D"/>
    <w:rsid w:val="005462E8"/>
    <w:rsid w:val="00566BD9"/>
    <w:rsid w:val="00574C2E"/>
    <w:rsid w:val="00637AB3"/>
    <w:rsid w:val="007002F5"/>
    <w:rsid w:val="007425B7"/>
    <w:rsid w:val="0076453E"/>
    <w:rsid w:val="00787AD0"/>
    <w:rsid w:val="007910B6"/>
    <w:rsid w:val="008301D4"/>
    <w:rsid w:val="008831E3"/>
    <w:rsid w:val="00884DF5"/>
    <w:rsid w:val="00991001"/>
    <w:rsid w:val="00A011FD"/>
    <w:rsid w:val="00A9185B"/>
    <w:rsid w:val="00B90709"/>
    <w:rsid w:val="00C414AF"/>
    <w:rsid w:val="00D507B3"/>
    <w:rsid w:val="00D81BA8"/>
    <w:rsid w:val="00E240F1"/>
    <w:rsid w:val="00E91930"/>
    <w:rsid w:val="00FC3C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30"/>
    <w:pPr>
      <w:ind w:left="720"/>
      <w:contextualSpacing/>
    </w:pPr>
  </w:style>
  <w:style w:type="paragraph" w:styleId="BalloonText">
    <w:name w:val="Balloon Text"/>
    <w:basedOn w:val="Normal"/>
    <w:link w:val="BalloonTextChar"/>
    <w:uiPriority w:val="99"/>
    <w:semiHidden/>
    <w:unhideWhenUsed/>
    <w:rsid w:val="00791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30"/>
    <w:pPr>
      <w:ind w:left="720"/>
      <w:contextualSpacing/>
    </w:pPr>
  </w:style>
  <w:style w:type="paragraph" w:styleId="BalloonText">
    <w:name w:val="Balloon Text"/>
    <w:basedOn w:val="Normal"/>
    <w:link w:val="BalloonTextChar"/>
    <w:uiPriority w:val="99"/>
    <w:semiHidden/>
    <w:unhideWhenUsed/>
    <w:rsid w:val="00791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6B22-B9AD-481B-AA02-71C1897F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15</Pages>
  <Words>4326</Words>
  <Characters>24662</Characters>
  <Application>Microsoft Office Word</Application>
  <DocSecurity>0</DocSecurity>
  <Lines>205</Lines>
  <Paragraphs>57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12</cp:revision>
  <cp:lastPrinted>2020-02-03T10:56:00Z</cp:lastPrinted>
  <dcterms:created xsi:type="dcterms:W3CDTF">2020-02-02T08:36:00Z</dcterms:created>
  <dcterms:modified xsi:type="dcterms:W3CDTF">2020-02-03T10:56:00Z</dcterms:modified>
</cp:coreProperties>
</file>