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35" w:rsidRDefault="005C092A">
      <w:r>
        <w:t xml:space="preserve">Подключаем модуль </w:t>
      </w:r>
      <w:proofErr w:type="spellStart"/>
      <w:r>
        <w:rPr>
          <w:lang w:val="en-US"/>
        </w:rPr>
        <w:t>crt</w:t>
      </w:r>
      <w:proofErr w:type="spellEnd"/>
      <w:r>
        <w:t xml:space="preserve">, который осуществит вывод на экран в текстовом режиме столбцы и строки. Объявляем основные переменные, объявляем массив поля, далее объявляем случайный массив для создания числовой последовательности появления фигур и определения </w:t>
      </w:r>
      <w:proofErr w:type="spellStart"/>
      <w:r>
        <w:t>следущей</w:t>
      </w:r>
      <w:proofErr w:type="spellEnd"/>
      <w:r>
        <w:t xml:space="preserve"> фигуры.</w:t>
      </w:r>
    </w:p>
    <w:p w:rsidR="005C092A" w:rsidRDefault="005C092A">
      <w:r>
        <w:t>Объявляем счетчик фигур, объявим переменные для вывода о информации о играх. Объявляем переменную для сохранения итогового результата (игровые очки). Объявляем счетчик циклов.</w:t>
      </w:r>
    </w:p>
    <w:p w:rsidR="005C092A" w:rsidRDefault="005C092A"/>
    <w:p w:rsidR="005C092A" w:rsidRDefault="005C092A">
      <w:r>
        <w:t>Запишем процедуру для рисования клеток поля, ставим текстовый курсор в определенную строку, учитываем символы для пустого фона и затирания следов перемещения фигуры по экрану.</w:t>
      </w:r>
    </w:p>
    <w:p w:rsidR="005C092A" w:rsidRDefault="005C092A">
      <w:r>
        <w:t>Вводим блок фигуры. Завершаем процедуру рисования клеток.</w:t>
      </w:r>
    </w:p>
    <w:p w:rsidR="005C092A" w:rsidRDefault="005C092A">
      <w:r>
        <w:t xml:space="preserve">Пишем процедуру рисования фигур, которая хранит информацию о типах фигур тетриса. Вводим шаблоны фигур. Завершаем процедуру рисования </w:t>
      </w:r>
      <w:r w:rsidR="00C7781C">
        <w:t>фигур.</w:t>
      </w:r>
    </w:p>
    <w:p w:rsidR="00C7781C" w:rsidRDefault="00C7781C">
      <w:r>
        <w:t>Пишем процедуру поворота фигур. Завершаем.</w:t>
      </w:r>
    </w:p>
    <w:p w:rsidR="00C7781C" w:rsidRDefault="00C7781C">
      <w:r>
        <w:t>Пишем процедуру очистки «стакана», где рисуется контур стакана и обнуляется стакан. Завершаем.</w:t>
      </w:r>
    </w:p>
    <w:p w:rsidR="00C7781C" w:rsidRDefault="00C7781C">
      <w:r>
        <w:t xml:space="preserve">Пишем процедуру «рисовать весь стакан», где вызов рисует в определенной координате текстового экрана </w:t>
      </w:r>
      <w:proofErr w:type="spellStart"/>
      <w:r>
        <w:t>поклеточно</w:t>
      </w:r>
      <w:proofErr w:type="spellEnd"/>
      <w:r>
        <w:t xml:space="preserve"> кусок фигуры. Завершаем. </w:t>
      </w:r>
    </w:p>
    <w:p w:rsidR="00C7781C" w:rsidRDefault="00C7781C">
      <w:r>
        <w:t>Пишем процедуру контроля и передвижения фигур с помощью клавиатуры. Завершаем.</w:t>
      </w:r>
    </w:p>
    <w:p w:rsidR="00C7781C" w:rsidRDefault="00C7781C">
      <w:r>
        <w:t xml:space="preserve">Пишем процедуру создания новой текущей и </w:t>
      </w:r>
      <w:proofErr w:type="spellStart"/>
      <w:r>
        <w:t>следущей</w:t>
      </w:r>
      <w:proofErr w:type="spellEnd"/>
      <w:r>
        <w:t xml:space="preserve"> фигуры. Завершаем.</w:t>
      </w:r>
    </w:p>
    <w:p w:rsidR="00C7781C" w:rsidRDefault="00C7781C"/>
    <w:p w:rsidR="00C7781C" w:rsidRDefault="00C7781C">
      <w:r>
        <w:t>Главная программа:</w:t>
      </w:r>
    </w:p>
    <w:p w:rsidR="00C01FE5" w:rsidRDefault="00C01FE5">
      <w:r>
        <w:t>Стартовая заставка с различным текстом.</w:t>
      </w:r>
    </w:p>
    <w:p w:rsidR="00C01FE5" w:rsidRDefault="00C7781C">
      <w:r>
        <w:t>Показ стартовой заставки. Скрыть курсор. Черный цвет фона. Очистить экран.</w:t>
      </w:r>
      <w:r w:rsidR="00C01FE5">
        <w:t xml:space="preserve"> Установить белый цвет букв. Синий цвет фона для букв.</w:t>
      </w:r>
    </w:p>
    <w:p w:rsidR="00C01FE5" w:rsidRDefault="00C01FE5">
      <w:r>
        <w:t xml:space="preserve">Включение генератора </w:t>
      </w:r>
      <w:proofErr w:type="spellStart"/>
      <w:r>
        <w:t>рандомных</w:t>
      </w:r>
      <w:proofErr w:type="spellEnd"/>
      <w:r>
        <w:t xml:space="preserve"> чисел. Создание случайной последовательности почти бесконечной, чтобы определять текущую и след. фигуры. Очистка от следов начальной заставки.</w:t>
      </w:r>
    </w:p>
    <w:p w:rsidR="00C01FE5" w:rsidRDefault="00C01FE5">
      <w:r>
        <w:t xml:space="preserve">Строка «как играть», нижняя строка «описание», строка с названием игры. </w:t>
      </w:r>
      <w:bookmarkStart w:id="0" w:name="_GoBack"/>
      <w:bookmarkEnd w:id="0"/>
    </w:p>
    <w:p w:rsidR="00C01FE5" w:rsidRPr="005C092A" w:rsidRDefault="00C01FE5"/>
    <w:sectPr w:rsidR="00C01FE5" w:rsidRPr="005C0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2A"/>
    <w:rsid w:val="002F2199"/>
    <w:rsid w:val="005C092A"/>
    <w:rsid w:val="00C01FE5"/>
    <w:rsid w:val="00C7781C"/>
    <w:rsid w:val="00D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91F0E-FEB1-449A-9251-9AADEA6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MASHINA</dc:creator>
  <cp:keywords/>
  <dc:description/>
  <cp:lastModifiedBy>MASHINA</cp:lastModifiedBy>
  <cp:revision>2</cp:revision>
  <dcterms:created xsi:type="dcterms:W3CDTF">2022-02-06T12:32:00Z</dcterms:created>
  <dcterms:modified xsi:type="dcterms:W3CDTF">2022-02-06T12:57:00Z</dcterms:modified>
</cp:coreProperties>
</file>