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114300" distT="114300" distL="114300" distR="114300">
                  <wp:extent cx="542925" cy="546100"/>
                  <wp:effectExtent b="0" l="0" r="0" t="0"/>
                  <wp:docPr descr="school-learn-study-hat-graduate-512.png" id="2" name="image11.png"/>
                  <a:graphic>
                    <a:graphicData uri="http://schemas.openxmlformats.org/drawingml/2006/picture">
                      <pic:pic>
                        <pic:nvPicPr>
                          <pic:cNvPr descr="school-learn-study-hat-graduate-512.png" id="0" name="image11.png"/>
                          <pic:cNvPicPr preferRelativeResize="0"/>
                        </pic:nvPicPr>
                        <pic:blipFill>
                          <a:blip r:embed="rId6"/>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Study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Read session 11.1, 11.2, 11.3, 11.4, 11.5, 11.6, 11.8, 11.9, 11.12 of the following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hyperlink r:id="rId7">
        <w:r w:rsidDel="00000000" w:rsidR="00000000" w:rsidRPr="00000000">
          <w:rPr>
            <w:rFonts w:ascii="Arial" w:cs="Arial" w:eastAsia="Arial" w:hAnsi="Arial"/>
            <w:color w:val="1155cc"/>
            <w:u w:val="single"/>
            <w:rtl w:val="0"/>
          </w:rPr>
          <w:t xml:space="preserve">http://www.ict.ru.ac.za/Resources/cspw/thinkcspy3/thinkcspy3.pdf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And then answer the following questions: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What is nested list?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Can a list store both integers and strings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2"/>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0" distT="0" distL="0" distR="0">
                  <wp:extent cx="534855" cy="534855"/>
                  <wp:effectExtent b="0" l="0" r="0" t="0"/>
                  <wp:docPr descr="http://www.bestappsforkids.com/wp-content/uploads/2012/04/save-turtle.png" id="11" name="image24.png"/>
                  <a:graphic>
                    <a:graphicData uri="http://schemas.openxmlformats.org/drawingml/2006/picture">
                      <pic:pic>
                        <pic:nvPicPr>
                          <pic:cNvPr descr="http://www.bestappsforkids.com/wp-content/uploads/2012/04/save-turtle.png" id="0" name="image24.png"/>
                          <pic:cNvPicPr preferRelativeResize="0"/>
                        </pic:nvPicPr>
                        <pic:blipFill>
                          <a:blip r:embed="rId8"/>
                          <a:srcRect b="0" l="0" r="0" t="0"/>
                          <a:stretch>
                            <a:fillRect/>
                          </a:stretch>
                        </pic:blipFill>
                        <pic:spPr>
                          <a:xfrm>
                            <a:off x="0" y="0"/>
                            <a:ext cx="534855" cy="534855"/>
                          </a:xfrm>
                          <a:prstGeom prst="rect"/>
                          <a:ln/>
                        </pic:spPr>
                      </pic:pic>
                    </a:graphicData>
                  </a:graphic>
                </wp:inline>
              </w:drawing>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Turtle exercises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Arial" w:cs="Arial" w:eastAsia="Arial" w:hAnsi="Arial"/>
          <w:rtl w:val="0"/>
        </w:rPr>
        <w:t xml:space="preserve">Given the following list: </w:t>
      </w:r>
      <w:r w:rsidDel="00000000" w:rsidR="00000000" w:rsidRPr="00000000">
        <w:rPr>
          <w:rFonts w:ascii="Courier New" w:cs="Courier New" w:eastAsia="Courier New" w:hAnsi="Courier New"/>
          <w:rtl w:val="0"/>
        </w:rPr>
        <w:t xml:space="preserve">colors</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'red'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'blue'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'brown'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'yellow'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Use turtle to draw the following shapes: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tbl>
      <w:tblPr>
        <w:tblStyle w:val="Table3"/>
        <w:tblW w:w="9000.0" w:type="dxa"/>
        <w:jc w:val="left"/>
        <w:tblInd w:w="0.0" w:type="dxa"/>
        <w:tblLayout w:type="fixed"/>
        <w:tblLook w:val="0600"/>
      </w:tblPr>
      <w:tblGrid>
        <w:gridCol w:w="4650"/>
        <w:gridCol w:w="4350"/>
        <w:tblGridChange w:id="0">
          <w:tblGrid>
            <w:gridCol w:w="4650"/>
            <w:gridCol w:w="4350"/>
          </w:tblGrid>
        </w:tblGridChange>
      </w:tblGrid>
      <w:tr>
        <w:tc>
          <w:tcPr>
            <w:tcMar>
              <w:top w:w="100.0" w:type="dxa"/>
              <w:left w:w="100.0" w:type="dxa"/>
              <w:bottom w:w="100.0" w:type="dxa"/>
              <w:right w:w="100.0" w:type="dxa"/>
            </w:tcMar>
          </w:tcPr>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rFonts w:ascii="Arial" w:cs="Arial" w:eastAsia="Arial" w:hAnsi="Arial"/>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505075" cy="2295525"/>
                  <wp:effectExtent b="0" l="0" r="0" t="0"/>
                  <wp:docPr id="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2505075" cy="22955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628900" cy="1016000"/>
                  <wp:effectExtent b="0" l="0" r="0" t="0"/>
                  <wp:docPr id="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628900" cy="1016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Hint: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Google: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“turtle stroke 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“turtle fill 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4"/>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114300" distT="114300" distL="114300" distR="114300">
                  <wp:extent cx="542925" cy="546100"/>
                  <wp:effectExtent b="0" l="0" r="0" t="0"/>
                  <wp:docPr descr="6iporAnbT.jpg" id="6" name="image19.jpg"/>
                  <a:graphic>
                    <a:graphicData uri="http://schemas.openxmlformats.org/drawingml/2006/picture">
                      <pic:pic>
                        <pic:nvPicPr>
                          <pic:cNvPr descr="6iporAnbT.jpg" id="0" name="image19.jpg"/>
                          <pic:cNvPicPr preferRelativeResize="0"/>
                        </pic:nvPicPr>
                        <pic:blipFill>
                          <a:blip r:embed="rId11"/>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Serious exercises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Finish CRUD exercise in class, simulate a clothes shop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R</w:t>
      </w:r>
    </w:p>
    <w:p w:rsidR="00000000" w:rsidDel="00000000" w:rsidP="00000000" w:rsidRDefault="00000000" w:rsidRPr="00000000">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w:t>
      </w:r>
    </w:p>
    <w:p w:rsidR="00000000" w:rsidDel="00000000" w:rsidP="00000000" w:rsidRDefault="00000000" w:rsidRPr="00000000">
      <w:pP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 new item: Jeans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 Jeans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Update position?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item? Skirt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 Jeans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Delete position?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Handle the exceptions (upper, lower case, index out of range)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You are a shepherd who owns a flock of sheep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219325" cy="1457325"/>
            <wp:effectExtent b="0" l="0" r="0" t="0"/>
            <wp:docPr id="13"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2219325" cy="14573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Each of your sheep of your flock has different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667250" cy="942975"/>
            <wp:effectExtent b="0" l="0" r="0" t="0"/>
            <wp:docPr id="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667250" cy="9429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2.1 Create a list to represent the sizes of your flock, using list, and print all of your flock size, expected screen output: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57800" cy="666750"/>
            <wp:effectExtent b="0" l="0" r="0" t="0"/>
            <wp:docPr id="8"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257800" cy="6667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2.2. At the end of each month, you have to choose one and only one sheep to shear and thus you want to choose the biggest one to maximize your profit. Write a program to search for the biggest sheep in your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191125" cy="1019175"/>
            <wp:effectExtent b="0" l="0" r="0" t="0"/>
            <wp:docPr id="10"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191125" cy="10191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2.3. When your biggest sheer, its size will return to the default size, which is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Print out your ship size after shearing the biggest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Hint: Google “Python List index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00675" cy="1666875"/>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400675" cy="16668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2.4 In the following month, EVERY sheep in your flock grow, they have their size increased by 50. Print them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Hint: Ask TA if you need help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19725" cy="2314575"/>
            <wp:effectExtent b="0" l="0" r="0" t="0"/>
            <wp:docPr id="7"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419725" cy="23145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2.5. Let do this for 4 months (or as long as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95925" cy="5067300"/>
            <wp:effectExtent b="0" l="0" r="0" t="0"/>
            <wp:docPr id="12"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495925" cy="5067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2.6 After day by day shearing sheep, you became bored. You want to sell your flock to travel the world. In order to have fair trade, you must now calculate the total size of your sheep and then the expected money you can get from your flock before going to the market. Write a program to calculate the total size of your sheep as well as the money you would have. Expected screen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76875" cy="5753100"/>
            <wp:effectExtent b="0" l="0" r="0" t="0"/>
            <wp:docPr id="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476875" cy="5753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3. Implement Word Jumble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3. a. Print a specific word’s characters in random order then ask users to guess the word, then check if they are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4543425" cy="895350"/>
                <wp:effectExtent b="0" l="0" r="0" t="0"/>
                <wp:docPr id="15" name=""/>
                <a:graphic>
                  <a:graphicData uri="http://schemas.microsoft.com/office/word/2010/wordprocessingGroup">
                    <wpg:wgp>
                      <wpg:cNvGrpSpPr/>
                      <wpg:grpSpPr>
                        <a:xfrm>
                          <a:off x="152400" y="152400"/>
                          <a:ext cx="4543425" cy="895350"/>
                          <a:chOff x="152400" y="152400"/>
                          <a:chExt cx="4524375" cy="876300"/>
                        </a:xfrm>
                      </wpg:grpSpPr>
                      <pic:pic>
                        <pic:nvPicPr>
                          <pic:cNvPr id="4" name="Shape 4"/>
                          <pic:cNvPicPr preferRelativeResize="0"/>
                        </pic:nvPicPr>
                        <pic:blipFill/>
                        <pic:spPr>
                          <a:xfrm>
                            <a:off x="152400" y="152400"/>
                            <a:ext cx="4524375" cy="876300"/>
                          </a:xfrm>
                          <a:prstGeom prst="rect">
                            <a:avLst/>
                          </a:prstGeom>
                          <a:noFill/>
                          <a:ln>
                            <a:noFill/>
                          </a:ln>
                        </pic:spPr>
                      </pic:pic>
                      <wps:wsp>
                        <wps:cNvSpPr/>
                        <wps:cNvPr id="5" name="Shape 5"/>
                        <wps:spPr>
                          <a:xfrm>
                            <a:off x="190500" y="274325"/>
                            <a:ext cx="2648100" cy="1905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543425" cy="895350"/>
                <wp:effectExtent b="0" l="0" r="0" t="0"/>
                <wp:docPr id="15" name="image30.png"/>
                <a:graphic>
                  <a:graphicData uri="http://schemas.openxmlformats.org/drawingml/2006/picture">
                    <pic:pic>
                      <pic:nvPicPr>
                        <pic:cNvPr id="0" name="image30.png"/>
                        <pic:cNvPicPr preferRelativeResize="0"/>
                      </pic:nvPicPr>
                      <pic:blipFill>
                        <a:blip r:embed="rId20"/>
                        <a:srcRect/>
                        <a:stretch>
                          <a:fillRect/>
                        </a:stretch>
                      </pic:blipFill>
                      <pic:spPr>
                        <a:xfrm>
                          <a:off x="0" y="0"/>
                          <a:ext cx="4543425" cy="895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0" w:line="24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4543425" cy="819150"/>
                <wp:effectExtent b="0" l="0" r="0" t="0"/>
                <wp:docPr id="14" name=""/>
                <a:graphic>
                  <a:graphicData uri="http://schemas.microsoft.com/office/word/2010/wordprocessingGroup">
                    <wpg:wgp>
                      <wpg:cNvGrpSpPr/>
                      <wpg:grpSpPr>
                        <a:xfrm>
                          <a:off x="152400" y="152400"/>
                          <a:ext cx="4543425" cy="819150"/>
                          <a:chOff x="152400" y="152400"/>
                          <a:chExt cx="4524375" cy="800100"/>
                        </a:xfrm>
                      </wpg:grpSpPr>
                      <pic:pic>
                        <pic:nvPicPr>
                          <pic:cNvPr id="2" name="Shape 2"/>
                          <pic:cNvPicPr preferRelativeResize="0"/>
                        </pic:nvPicPr>
                        <pic:blipFill/>
                        <pic:spPr>
                          <a:xfrm>
                            <a:off x="152400" y="152400"/>
                            <a:ext cx="4524375" cy="800100"/>
                          </a:xfrm>
                          <a:prstGeom prst="rect">
                            <a:avLst/>
                          </a:prstGeom>
                          <a:noFill/>
                          <a:ln>
                            <a:noFill/>
                          </a:ln>
                        </pic:spPr>
                      </pic:pic>
                      <wps:wsp>
                        <wps:cNvSpPr/>
                        <wps:cNvPr id="3" name="Shape 3"/>
                        <wps:spPr>
                          <a:xfrm>
                            <a:off x="180975" y="207650"/>
                            <a:ext cx="2714700" cy="1809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543425" cy="819150"/>
                <wp:effectExtent b="0" l="0" r="0" t="0"/>
                <wp:docPr id="14" name="image28.png"/>
                <a:graphic>
                  <a:graphicData uri="http://schemas.openxmlformats.org/drawingml/2006/picture">
                    <pic:pic>
                      <pic:nvPicPr>
                        <pic:cNvPr id="0" name="image28.png"/>
                        <pic:cNvPicPr preferRelativeResize="0"/>
                      </pic:nvPicPr>
                      <pic:blipFill>
                        <a:blip r:embed="rId21"/>
                        <a:srcRect/>
                        <a:stretch>
                          <a:fillRect/>
                        </a:stretch>
                      </pic:blipFill>
                      <pic:spPr>
                        <a:xfrm>
                          <a:off x="0" y="0"/>
                          <a:ext cx="4543425" cy="819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3.b. Scale up 3.a by randomly picking the word from a word list</w:t>
      </w:r>
    </w:p>
    <w:p w:rsidR="00000000" w:rsidDel="00000000" w:rsidP="00000000" w:rsidRDefault="00000000" w:rsidRPr="00000000">
      <w:pPr>
        <w:widowControl w:val="0"/>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5553075" cy="2362200"/>
                <wp:effectExtent b="0" l="0" r="0" t="0"/>
                <wp:docPr id="16" name=""/>
                <a:graphic>
                  <a:graphicData uri="http://schemas.microsoft.com/office/word/2010/wordprocessingGroup">
                    <wpg:wgp>
                      <wpg:cNvGrpSpPr/>
                      <wpg:grpSpPr>
                        <a:xfrm>
                          <a:off x="152400" y="152400"/>
                          <a:ext cx="5553075" cy="2362200"/>
                          <a:chOff x="152400" y="152400"/>
                          <a:chExt cx="5534025" cy="2343150"/>
                        </a:xfrm>
                      </wpg:grpSpPr>
                      <pic:pic>
                        <pic:nvPicPr>
                          <pic:cNvPr id="6" name="Shape 6"/>
                          <pic:cNvPicPr preferRelativeResize="0"/>
                        </pic:nvPicPr>
                        <pic:blipFill/>
                        <pic:spPr>
                          <a:xfrm>
                            <a:off x="152400" y="152400"/>
                            <a:ext cx="5534025" cy="2343150"/>
                          </a:xfrm>
                          <a:prstGeom prst="rect">
                            <a:avLst/>
                          </a:prstGeom>
                          <a:noFill/>
                          <a:ln>
                            <a:noFill/>
                          </a:ln>
                        </pic:spPr>
                      </pic:pic>
                      <wps:wsp>
                        <wps:cNvSpPr/>
                        <wps:cNvPr id="7" name="Shape 7"/>
                        <wps:spPr>
                          <a:xfrm>
                            <a:off x="228600" y="988700"/>
                            <a:ext cx="2781300" cy="1905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28600" y="245750"/>
                            <a:ext cx="2781300" cy="1905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28600" y="1731650"/>
                            <a:ext cx="2781300" cy="1905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553075" cy="2362200"/>
                <wp:effectExtent b="0" l="0" r="0" t="0"/>
                <wp:docPr id="16" name="image32.png"/>
                <a:graphic>
                  <a:graphicData uri="http://schemas.openxmlformats.org/drawingml/2006/picture">
                    <pic:pic>
                      <pic:nvPicPr>
                        <pic:cNvPr id="0" name="image32.png"/>
                        <pic:cNvPicPr preferRelativeResize="0"/>
                      </pic:nvPicPr>
                      <pic:blipFill>
                        <a:blip r:embed="rId22"/>
                        <a:srcRect/>
                        <a:stretch>
                          <a:fillRect/>
                        </a:stretch>
                      </pic:blipFill>
                      <pic:spPr>
                        <a:xfrm>
                          <a:off x="0" y="0"/>
                          <a:ext cx="5553075" cy="2362200"/>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11" Type="http://schemas.openxmlformats.org/officeDocument/2006/relationships/image" Target="media/image19.jpg"/><Relationship Id="rId22" Type="http://schemas.openxmlformats.org/officeDocument/2006/relationships/image" Target="media/image32.png"/><Relationship Id="rId10" Type="http://schemas.openxmlformats.org/officeDocument/2006/relationships/image" Target="media/image16.png"/><Relationship Id="rId21" Type="http://schemas.openxmlformats.org/officeDocument/2006/relationships/image" Target="media/image28.png"/><Relationship Id="rId13" Type="http://schemas.openxmlformats.org/officeDocument/2006/relationships/image" Target="media/image17.png"/><Relationship Id="rId12"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23.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1.png"/><Relationship Id="rId18" Type="http://schemas.openxmlformats.org/officeDocument/2006/relationships/image" Target="media/image25.png"/><Relationship Id="rId7" Type="http://schemas.openxmlformats.org/officeDocument/2006/relationships/hyperlink" Target="http://www.ict.ru.ac.za/Resources/cspw/thinkcspy3/thinkcspy3.pdf" TargetMode="External"/><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