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BE2" w:rsidRPr="00382BE2" w:rsidRDefault="00382BE2" w:rsidP="00382BE2">
      <w:pPr>
        <w:rPr>
          <w:b/>
          <w:bCs/>
          <w:sz w:val="36"/>
          <w:szCs w:val="36"/>
        </w:rPr>
      </w:pPr>
      <w:r w:rsidRPr="00382BE2">
        <w:rPr>
          <w:b/>
          <w:bCs/>
          <w:sz w:val="36"/>
          <w:szCs w:val="36"/>
        </w:rPr>
        <w:t xml:space="preserve">Comparing World Cities Solving Multiple Needs </w:t>
      </w:r>
      <w:proofErr w:type="gramStart"/>
      <w:r w:rsidRPr="00382BE2">
        <w:rPr>
          <w:b/>
          <w:bCs/>
          <w:sz w:val="36"/>
          <w:szCs w:val="36"/>
        </w:rPr>
        <w:t>In</w:t>
      </w:r>
      <w:proofErr w:type="gramEnd"/>
      <w:r w:rsidRPr="00382BE2">
        <w:rPr>
          <w:b/>
          <w:bCs/>
          <w:sz w:val="36"/>
          <w:szCs w:val="36"/>
        </w:rPr>
        <w:t xml:space="preserve"> One Flexible Tool</w:t>
      </w:r>
    </w:p>
    <w:p w:rsidR="00382BE2" w:rsidRPr="00382BE2" w:rsidRDefault="00382BE2" w:rsidP="00382BE2">
      <w:pPr>
        <w:rPr>
          <w:b/>
          <w:bCs/>
          <w:sz w:val="28"/>
        </w:rPr>
      </w:pPr>
      <w:r w:rsidRPr="00382BE2">
        <w:rPr>
          <w:b/>
          <w:bCs/>
          <w:sz w:val="28"/>
        </w:rPr>
        <w:t>1. Introduction/Business Problem</w:t>
      </w:r>
    </w:p>
    <w:p w:rsidR="00382BE2" w:rsidRDefault="00382BE2" w:rsidP="00382BE2">
      <w:r>
        <w:t xml:space="preserve">Who here hasn’t felt the need to compare two or more cities?  </w:t>
      </w:r>
      <w:proofErr w:type="gramStart"/>
      <w:r>
        <w:t>In this day and age</w:t>
      </w:r>
      <w:proofErr w:type="gramEnd"/>
      <w:r>
        <w:t xml:space="preserve">, it is fairly common for people to leave their hometowns or current cities in search of fresher pastures. They could be traveling temporarily for vacation or moving more permanently. And even if they are moving permanently it could be due to multiple reasons – they could move for </w:t>
      </w:r>
      <w:proofErr w:type="gramStart"/>
      <w:r>
        <w:t>work, or</w:t>
      </w:r>
      <w:proofErr w:type="gramEnd"/>
      <w:r>
        <w:t xml:space="preserve"> accompany someone who’s moving for work or just move in search of a new life. In all the above scenarios, one thing remains common – the need to explore and research their choices and options. In this research, people have varying motives and requirements – some might be looking for something entirely new while others may be searching to find the same lifestyle and feel but in a different city. In all these cases, a tool that could help compare cities would come in very handy. Even more useful will be a tool that is flexible and can tailor the results as per the needs of the individual.</w:t>
      </w:r>
    </w:p>
    <w:p w:rsidR="00382BE2" w:rsidRDefault="00382BE2" w:rsidP="00382BE2">
      <w:proofErr w:type="gramStart"/>
      <w:r>
        <w:t>So</w:t>
      </w:r>
      <w:proofErr w:type="gramEnd"/>
      <w:r>
        <w:t xml:space="preserve"> this brings us to my project! A humble attempt to solve the above described requirement - to create a comparison tool that can help provide tailored information comparing world cities </w:t>
      </w:r>
      <w:proofErr w:type="gramStart"/>
      <w:r>
        <w:t>on the basis of</w:t>
      </w:r>
      <w:proofErr w:type="gramEnd"/>
      <w:r>
        <w:t xml:space="preserve"> what’s important to the individual using the tool. It could be for someone who’s moving their life to a new city and wants reassurance or information to prepare for that move. It could also be for someone who just wants to explore the world from the comfort of their home and who knows, eventually motivate them to physically make the trip. Or even for a student who is studying world cities in connection with anthropology, economic, geographic, social and public policy related effects.</w:t>
      </w:r>
    </w:p>
    <w:p w:rsidR="00382BE2" w:rsidRDefault="00382BE2" w:rsidP="00382BE2">
      <w:proofErr w:type="gramStart"/>
      <w:r>
        <w:t>So</w:t>
      </w:r>
      <w:proofErr w:type="gramEnd"/>
      <w:r>
        <w:t xml:space="preserve"> here’s my attempt at the first version for this thing. I envision my project to run in two modes – one where the user can compare two cities based on criteria that they choose, and second where the tool, when provided with a list of multiple cities for comparison, will create groups of similar cities, based on criteria set by the user.</w:t>
      </w:r>
    </w:p>
    <w:p w:rsidR="00382BE2" w:rsidRDefault="00382BE2" w:rsidP="00382BE2">
      <w:r>
        <w:t xml:space="preserve">1.1 Compare two cities This mode will be particularly useful for people who are moving cities and want to prepare for the move. They can compare how their new city compares with their current city in terms of number of restaurants, schools, parks, etc. The user will be able to set the radius within which to search for establishments. The tool will also allow the user to specify which dimensions are important to them. For example, someone might consider restaurants more important than nightclubs, parks over museums, etc. This feature will also be super useful for explorers or travelers who have zeroed in on two cities and want to dig deeper and/or make an informed choice. </w:t>
      </w:r>
    </w:p>
    <w:p w:rsidR="00382BE2" w:rsidRDefault="00382BE2" w:rsidP="00382BE2">
      <w:r>
        <w:t>The initial user defined inputs will be the name of the two cities and the radius for exploration. If the city name is not found, the program will display an error message. Assuming the cities are found, the tool will pull in Foursquare venue data and identify the top venue categories. The user will then be asked to choose which categories they care about most and enter the weights for comparison.</w:t>
      </w:r>
    </w:p>
    <w:p w:rsidR="00382BE2" w:rsidRDefault="00382BE2" w:rsidP="00382BE2">
      <w:r>
        <w:t xml:space="preserve">The output will then be a series of charts showing the comparison of the two cities on the user defined dimensions. The program will also calculate a similarity score based on the dimension weights provided by the user and display the result on a </w:t>
      </w:r>
      <w:proofErr w:type="gramStart"/>
      <w:r>
        <w:t>4 point</w:t>
      </w:r>
      <w:proofErr w:type="gramEnd"/>
      <w:r>
        <w:t xml:space="preserve"> scale: Very Identical, Similar, Dissimilar, Very Different. Illustrative example of output below:</w:t>
      </w:r>
    </w:p>
    <w:p w:rsidR="00382BE2" w:rsidRDefault="00382BE2" w:rsidP="00382BE2"/>
    <w:p w:rsidR="00382BE2" w:rsidRDefault="00382BE2" w:rsidP="00382BE2">
      <w:r>
        <w:rPr>
          <w:noProof/>
        </w:rPr>
        <w:drawing>
          <wp:inline distT="0" distB="0" distL="0" distR="0" wp14:anchorId="64EC8D49" wp14:editId="31277109">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1675" cy="3848100"/>
                    </a:xfrm>
                    <a:prstGeom prst="rect">
                      <a:avLst/>
                    </a:prstGeom>
                  </pic:spPr>
                </pic:pic>
              </a:graphicData>
            </a:graphic>
          </wp:inline>
        </w:drawing>
      </w:r>
    </w:p>
    <w:p w:rsidR="00382BE2" w:rsidRDefault="00382BE2" w:rsidP="00382BE2">
      <w:r>
        <w:t xml:space="preserve">In addition, the tool will also provide the user with optional additional information to choose what radius might be appropriate for the comparison. This will essentially be a series of line charts showing number of venues by radius – this will help the user to decide the exploration area </w:t>
      </w:r>
      <w:proofErr w:type="gramStart"/>
      <w:r>
        <w:t>and also</w:t>
      </w:r>
      <w:proofErr w:type="gramEnd"/>
      <w:r>
        <w:t xml:space="preserve"> help in troubleshooting if results don’t show up. Illustrative example of output below:</w:t>
      </w:r>
    </w:p>
    <w:p w:rsidR="00382BE2" w:rsidRDefault="00382BE2" w:rsidP="00382BE2">
      <w:r>
        <w:rPr>
          <w:noProof/>
        </w:rPr>
        <w:lastRenderedPageBreak/>
        <w:drawing>
          <wp:inline distT="0" distB="0" distL="0" distR="0" wp14:anchorId="4601690D" wp14:editId="79120280">
            <wp:extent cx="56007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3181350"/>
                    </a:xfrm>
                    <a:prstGeom prst="rect">
                      <a:avLst/>
                    </a:prstGeom>
                  </pic:spPr>
                </pic:pic>
              </a:graphicData>
            </a:graphic>
          </wp:inline>
        </w:drawing>
      </w:r>
    </w:p>
    <w:p w:rsidR="00382BE2" w:rsidRDefault="00382BE2" w:rsidP="00382BE2">
      <w:r>
        <w:t xml:space="preserve">1.2 Compare multiple cities </w:t>
      </w:r>
      <w:proofErr w:type="gramStart"/>
      <w:r>
        <w:t>As</w:t>
      </w:r>
      <w:proofErr w:type="gramEnd"/>
      <w:r>
        <w:t xml:space="preserve"> the name suggests, this mode will allow the user to compare multiple cities at once. The workings of the tool will be </w:t>
      </w:r>
      <w:proofErr w:type="gramStart"/>
      <w:r>
        <w:t>similar to</w:t>
      </w:r>
      <w:proofErr w:type="gramEnd"/>
      <w:r>
        <w:t xml:space="preserve"> use case #1 but this time, the user will be asked to enter a list of cities. The user will also enter the radius for exploration as in the previous use case. The tool will then pull in foursquare venue data from all the listed cities and identify the top venue categories. The user will be asked to choose which categories they care about most and enter the weights for comparison. The user will also be asked how many groups or clusters to create.</w:t>
      </w:r>
    </w:p>
    <w:p w:rsidR="00382BE2" w:rsidRDefault="00382BE2" w:rsidP="00382BE2">
      <w:r>
        <w:t>The program will then perform cluster analysis on these cities and display the clusters on the world map. The algorithm will group cities that look similar in terms of number of and type of venues, considering the user-defined weightage of venue-categories.</w:t>
      </w:r>
    </w:p>
    <w:p w:rsidR="00382BE2" w:rsidRDefault="00382BE2" w:rsidP="00382BE2">
      <w:r>
        <w:t>The output will be a world map showing all the clusters with the city pop-up label providing details about the city as well as the cluster. For example, clicking on city X will reveal venue details for that city as well as the list of other cities belonging to that cluster.</w:t>
      </w:r>
    </w:p>
    <w:p w:rsidR="00382BE2" w:rsidRDefault="00382BE2" w:rsidP="00382BE2">
      <w:r>
        <w:t>Illustrative output below:</w:t>
      </w:r>
    </w:p>
    <w:p w:rsidR="00382BE2" w:rsidRDefault="00382BE2" w:rsidP="00382BE2">
      <w:r>
        <w:rPr>
          <w:noProof/>
        </w:rPr>
        <w:lastRenderedPageBreak/>
        <w:drawing>
          <wp:inline distT="0" distB="0" distL="0" distR="0" wp14:anchorId="68F3646F" wp14:editId="21E5BB28">
            <wp:extent cx="5943600" cy="35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9655"/>
                    </a:xfrm>
                    <a:prstGeom prst="rect">
                      <a:avLst/>
                    </a:prstGeom>
                  </pic:spPr>
                </pic:pic>
              </a:graphicData>
            </a:graphic>
          </wp:inline>
        </w:drawing>
      </w:r>
    </w:p>
    <w:p w:rsidR="00382BE2" w:rsidRDefault="00382BE2" w:rsidP="00382BE2">
      <w:r>
        <w:t xml:space="preserve">The second part of the output will be a series of charts </w:t>
      </w:r>
      <w:proofErr w:type="gramStart"/>
      <w:r>
        <w:t>showing :</w:t>
      </w:r>
      <w:proofErr w:type="gramEnd"/>
    </w:p>
    <w:p w:rsidR="00382BE2" w:rsidRDefault="00382BE2" w:rsidP="00382BE2">
      <w:r>
        <w:t>1. How the clusters compare to each other on the user defined dimensions. See illustrative chart below.</w:t>
      </w:r>
    </w:p>
    <w:p w:rsidR="00382BE2" w:rsidRDefault="00382BE2" w:rsidP="00382BE2">
      <w:r>
        <w:rPr>
          <w:noProof/>
        </w:rPr>
        <w:drawing>
          <wp:inline distT="0" distB="0" distL="0" distR="0" wp14:anchorId="18FE6FFD" wp14:editId="31636531">
            <wp:extent cx="59150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3028950"/>
                    </a:xfrm>
                    <a:prstGeom prst="rect">
                      <a:avLst/>
                    </a:prstGeom>
                  </pic:spPr>
                </pic:pic>
              </a:graphicData>
            </a:graphic>
          </wp:inline>
        </w:drawing>
      </w:r>
    </w:p>
    <w:p w:rsidR="00382BE2" w:rsidRDefault="00382BE2" w:rsidP="00382BE2">
      <w:r>
        <w:t xml:space="preserve">2. A summary of univariate analysis showing the intra and inter group variations across the user defined dimensions. </w:t>
      </w:r>
    </w:p>
    <w:p w:rsidR="00382BE2" w:rsidRDefault="00382BE2" w:rsidP="00382BE2">
      <w:r>
        <w:t>See illustrative chart below:</w:t>
      </w:r>
    </w:p>
    <w:p w:rsidR="00382BE2" w:rsidRDefault="00382BE2" w:rsidP="00382BE2">
      <w:pPr>
        <w:pStyle w:val="ListParagraph"/>
        <w:numPr>
          <w:ilvl w:val="0"/>
          <w:numId w:val="1"/>
        </w:numPr>
      </w:pPr>
      <w:r>
        <w:lastRenderedPageBreak/>
        <w:t xml:space="preserve"> Guide lines show the mean for the clusters, each cluster line with a different color </w:t>
      </w:r>
    </w:p>
    <w:p w:rsidR="00382BE2" w:rsidRDefault="00382BE2" w:rsidP="00382BE2">
      <w:pPr>
        <w:pStyle w:val="ListParagraph"/>
        <w:numPr>
          <w:ilvl w:val="0"/>
          <w:numId w:val="1"/>
        </w:numPr>
      </w:pPr>
      <w:r>
        <w:t xml:space="preserve"> </w:t>
      </w:r>
      <w:r>
        <w:t xml:space="preserve">Cities are represented as </w:t>
      </w:r>
      <w:proofErr w:type="gramStart"/>
      <w:r>
        <w:t>bars, and</w:t>
      </w:r>
      <w:proofErr w:type="gramEnd"/>
      <w:r>
        <w:t xml:space="preserve"> are color-coded to match their cluster color.</w:t>
      </w:r>
    </w:p>
    <w:p w:rsidR="00382BE2" w:rsidRDefault="00382BE2" w:rsidP="00382BE2">
      <w:r>
        <w:rPr>
          <w:noProof/>
        </w:rPr>
        <w:drawing>
          <wp:inline distT="0" distB="0" distL="0" distR="0" wp14:anchorId="7F711250" wp14:editId="3D5163C9">
            <wp:extent cx="5943600" cy="372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3005"/>
                    </a:xfrm>
                    <a:prstGeom prst="rect">
                      <a:avLst/>
                    </a:prstGeom>
                  </pic:spPr>
                </pic:pic>
              </a:graphicData>
            </a:graphic>
          </wp:inline>
        </w:drawing>
      </w:r>
    </w:p>
    <w:p w:rsidR="00382BE2" w:rsidRPr="00382BE2" w:rsidRDefault="00382BE2" w:rsidP="00382BE2">
      <w:pPr>
        <w:rPr>
          <w:b/>
          <w:bCs/>
          <w:sz w:val="28"/>
        </w:rPr>
      </w:pPr>
      <w:r w:rsidRPr="00382BE2">
        <w:rPr>
          <w:b/>
          <w:bCs/>
          <w:sz w:val="28"/>
        </w:rPr>
        <w:t>2. Data Description</w:t>
      </w:r>
    </w:p>
    <w:p w:rsidR="00382BE2" w:rsidRDefault="00382BE2" w:rsidP="00382BE2">
      <w:r>
        <w:t>The program will rely on data input by the user as well as geographic data and other supplementary data from different publicly available sources on the internet.</w:t>
      </w:r>
    </w:p>
    <w:p w:rsidR="00382BE2" w:rsidRDefault="00382BE2" w:rsidP="00382BE2">
      <w:r>
        <w:t>2.1 User Input data</w:t>
      </w:r>
    </w:p>
    <w:p w:rsidR="00382BE2" w:rsidRDefault="00382BE2" w:rsidP="00382BE2">
      <w:r>
        <w:t xml:space="preserve">Name of the cities </w:t>
      </w:r>
      <w:proofErr w:type="gramStart"/>
      <w:r>
        <w:t>The</w:t>
      </w:r>
      <w:proofErr w:type="gramEnd"/>
      <w:r>
        <w:t xml:space="preserve"> user will provide a list of city names. Data type will be a list of strings. The program will trim the city names as required.</w:t>
      </w:r>
    </w:p>
    <w:p w:rsidR="00382BE2" w:rsidRDefault="00382BE2" w:rsidP="00382BE2">
      <w:r>
        <w:t xml:space="preserve">Radius of exploration </w:t>
      </w:r>
      <w:proofErr w:type="gramStart"/>
      <w:r>
        <w:t>The</w:t>
      </w:r>
      <w:proofErr w:type="gramEnd"/>
      <w:r>
        <w:t xml:space="preserve"> user will be asked to input the radius in meters, within which venue data will be collected for the purpose of city comparison and clustering. Data type will be numeric </w:t>
      </w:r>
      <w:proofErr w:type="gramStart"/>
      <w:r>
        <w:t>integer,.</w:t>
      </w:r>
      <w:proofErr w:type="gramEnd"/>
      <w:r>
        <w:t xml:space="preserve"> The program will also provide help to the user to select appropriate radius for the analysis. Upon invoking this option, the program will pull in venue data from Foursquare for different radii and display a series of line charts showing number of venues by radius of exploration. This will help the user to decide the exploration area.</w:t>
      </w:r>
    </w:p>
    <w:p w:rsidR="00382BE2" w:rsidRDefault="00382BE2" w:rsidP="00382BE2">
      <w:r>
        <w:t xml:space="preserve">List of venue categories After the first set of inputs have been fed in, the program will pull venue data using the Foursquare API and display the top categories to the user. The user can then select which categories to give more importance to in the rest of the analysis. This will play through to the results in two ways: 1. The comparison charts will focus on the dimensions selected by the user. 2. The clustering criteria will pay more importance to these dimensions instead of giving equal importance to all </w:t>
      </w:r>
      <w:r>
        <w:lastRenderedPageBreak/>
        <w:t>dimensions. The venue categories will be input as a list of integers with the integers representing the index of the displayed venue categories.</w:t>
      </w:r>
    </w:p>
    <w:p w:rsidR="00382BE2" w:rsidRDefault="00382BE2" w:rsidP="00382BE2">
      <w:r>
        <w:t xml:space="preserve">Weighting for the venue categories </w:t>
      </w:r>
      <w:proofErr w:type="gramStart"/>
      <w:r>
        <w:t>As</w:t>
      </w:r>
      <w:proofErr w:type="gramEnd"/>
      <w:r>
        <w:t xml:space="preserve"> described above this will be input by the user and drive the algorithm to form appropriate clusters tailored to the user’s preferences.  This will be input as a list of floats.</w:t>
      </w:r>
    </w:p>
    <w:p w:rsidR="00382BE2" w:rsidRDefault="00382BE2" w:rsidP="00382BE2">
      <w:r>
        <w:t>Number of clusters User input for the clustering algorithm. Data type will be numeric integer.</w:t>
      </w:r>
    </w:p>
    <w:p w:rsidR="00382BE2" w:rsidRDefault="00382BE2" w:rsidP="00382BE2">
      <w:r>
        <w:t xml:space="preserve"> </w:t>
      </w:r>
    </w:p>
    <w:p w:rsidR="00382BE2" w:rsidRDefault="00382BE2" w:rsidP="00382BE2">
      <w:r>
        <w:t>2.2 Other data used in the program</w:t>
      </w:r>
    </w:p>
    <w:p w:rsidR="00382BE2" w:rsidRDefault="00382BE2" w:rsidP="00382BE2">
      <w:r>
        <w:t xml:space="preserve">Latitude Longitude data Foursquare allows us to pull venue information around a geographical point as defined by its latitude, longitude. </w:t>
      </w:r>
      <w:proofErr w:type="gramStart"/>
      <w:r>
        <w:t>So</w:t>
      </w:r>
      <w:proofErr w:type="gramEnd"/>
      <w:r>
        <w:t xml:space="preserve"> we need the latitude, longitude combination of a city in order to use Foursquare. </w:t>
      </w:r>
      <w:proofErr w:type="gramStart"/>
      <w:r>
        <w:t>However</w:t>
      </w:r>
      <w:proofErr w:type="gramEnd"/>
      <w:r>
        <w:t xml:space="preserve"> asking the user for latitude, longitude for each of the cities they are interested in isn’t going to be very user friendly. So our program will convert the city name provided by the user to a latitude, longitude combination using the </w:t>
      </w:r>
      <w:proofErr w:type="spellStart"/>
      <w:r>
        <w:t>Nominatim</w:t>
      </w:r>
      <w:proofErr w:type="spellEnd"/>
      <w:r>
        <w:t xml:space="preserve"> module from </w:t>
      </w:r>
      <w:proofErr w:type="spellStart"/>
      <w:proofErr w:type="gramStart"/>
      <w:r>
        <w:t>geopy.geocoders</w:t>
      </w:r>
      <w:proofErr w:type="spellEnd"/>
      <w:proofErr w:type="gramEnd"/>
      <w:r>
        <w:t xml:space="preserve"> library.</w:t>
      </w:r>
    </w:p>
    <w:p w:rsidR="00382BE2" w:rsidRDefault="00382BE2" w:rsidP="00382BE2">
      <w:proofErr w:type="spellStart"/>
      <w:r>
        <w:t>Nominatim</w:t>
      </w:r>
      <w:proofErr w:type="spellEnd"/>
      <w:r>
        <w:t xml:space="preserve"> is a tool to search OSM data by name and address and to generate synthetic addresses of OSM points (reverse geocoding). </w:t>
      </w:r>
      <w:proofErr w:type="spellStart"/>
      <w:r>
        <w:t>Nominatim</w:t>
      </w:r>
      <w:proofErr w:type="spellEnd"/>
      <w:r>
        <w:t xml:space="preserve"> is also used as one of the sources for the search box on the OpenStreetMap home page. Several companies provide hosted instances of </w:t>
      </w:r>
      <w:proofErr w:type="spellStart"/>
      <w:r>
        <w:t>Nominatim</w:t>
      </w:r>
      <w:proofErr w:type="spellEnd"/>
      <w:r>
        <w:t xml:space="preserve"> that can be queried via an API.</w:t>
      </w:r>
    </w:p>
    <w:p w:rsidR="00382BE2" w:rsidRDefault="00382BE2" w:rsidP="00382BE2">
      <w:r>
        <w:t>Sample code below</w:t>
      </w:r>
    </w:p>
    <w:p w:rsidR="00382BE2" w:rsidRDefault="00382BE2" w:rsidP="00382BE2"/>
    <w:p w:rsidR="00382BE2" w:rsidRDefault="00382BE2" w:rsidP="00382BE2">
      <w:r>
        <w:rPr>
          <w:noProof/>
        </w:rPr>
        <w:drawing>
          <wp:inline distT="0" distB="0" distL="0" distR="0" wp14:anchorId="69776A18" wp14:editId="02279740">
            <wp:extent cx="336232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685925"/>
                    </a:xfrm>
                    <a:prstGeom prst="rect">
                      <a:avLst/>
                    </a:prstGeom>
                  </pic:spPr>
                </pic:pic>
              </a:graphicData>
            </a:graphic>
          </wp:inline>
        </w:drawing>
      </w:r>
    </w:p>
    <w:p w:rsidR="00382BE2" w:rsidRDefault="00382BE2" w:rsidP="00382BE2">
      <w:r>
        <w:t xml:space="preserve">Venue data from Foursquare </w:t>
      </w:r>
      <w:proofErr w:type="spellStart"/>
      <w:r>
        <w:t>Foursquare</w:t>
      </w:r>
      <w:proofErr w:type="spellEnd"/>
      <w:r>
        <w:t xml:space="preserve"> is a local search-and-discovery service which provides search results for its users. The Foursquare app provides personalized recommendations of places of interest near a user's current location based on users' previous browsing history, purchases, or check-in history. Foursquare therefore houses and maintains large amounts of detailed location data.</w:t>
      </w:r>
    </w:p>
    <w:p w:rsidR="00382BE2" w:rsidRDefault="00382BE2" w:rsidP="00382BE2">
      <w:r>
        <w:t xml:space="preserve">In addition, Foursquare features a developer API that lets third-party applications make use of </w:t>
      </w:r>
      <w:proofErr w:type="spellStart"/>
      <w:r>
        <w:t>Foursquare's</w:t>
      </w:r>
      <w:proofErr w:type="spellEnd"/>
      <w:r>
        <w:t xml:space="preserve"> location data. This API is very popular among developers with over 40,000 registered users. Some of the popular third-party apps powered by this API include Evernote, Uber, Flickr and Jawbone.</w:t>
      </w:r>
    </w:p>
    <w:p w:rsidR="00382BE2" w:rsidRDefault="00382BE2" w:rsidP="00382BE2">
      <w:r>
        <w:t xml:space="preserve">We will also make use of this API to provide us with a list of all venues in our city of interest within the user-specified radius. The Foursquare API will require our Foursquare credentials along with the name of </w:t>
      </w:r>
      <w:r>
        <w:lastRenderedPageBreak/>
        <w:t xml:space="preserve">the city, radius and upper limit on number of venues to begin the search. The result of the search is a json file containing the list of the venues along with the venue type, address and other location data. Using Foursquare </w:t>
      </w:r>
      <w:proofErr w:type="gramStart"/>
      <w:r>
        <w:t>API</w:t>
      </w:r>
      <w:proofErr w:type="gramEnd"/>
      <w:r>
        <w:t xml:space="preserve"> we can also dig deeper into each venue to find out its rating, user reviews, </w:t>
      </w:r>
      <w:proofErr w:type="spellStart"/>
      <w:r>
        <w:t>etc</w:t>
      </w:r>
      <w:proofErr w:type="spellEnd"/>
      <w:r>
        <w:t xml:space="preserve"> but we will refrain from doing that given the scope of this project.</w:t>
      </w:r>
    </w:p>
    <w:p w:rsidR="00382BE2" w:rsidRDefault="00382BE2" w:rsidP="00382BE2">
      <w:r>
        <w:t>The call to the API is written as follows:</w:t>
      </w:r>
    </w:p>
    <w:p w:rsidR="00382BE2" w:rsidRDefault="00382BE2" w:rsidP="00382BE2">
      <w:r>
        <w:t>https://api.foursquare.com/v2/venues/explore?client_id=CLIENT_ID &amp;client_secret=CLIENT_SECRET&amp;ll=</w:t>
      </w:r>
      <w:proofErr w:type="gramStart"/>
      <w:r>
        <w:t>LATITUDE,LONGITUDE</w:t>
      </w:r>
      <w:proofErr w:type="gramEnd"/>
      <w:r>
        <w:t>&amp;v=VERSION&amp;limit=LIMIT</w:t>
      </w:r>
    </w:p>
    <w:p w:rsidR="00382BE2" w:rsidRDefault="00382BE2" w:rsidP="00382BE2">
      <w:r>
        <w:t xml:space="preserve">The results of this API call can be imported into a json file using the get command from the requests library. This json can then be further processed into a </w:t>
      </w:r>
      <w:proofErr w:type="spellStart"/>
      <w:r>
        <w:t>dataframe</w:t>
      </w:r>
      <w:proofErr w:type="spellEnd"/>
      <w:r>
        <w:t xml:space="preserve"> and worked with as required to be passed on to the comparison and clustering algorithms.</w:t>
      </w:r>
    </w:p>
    <w:p w:rsidR="00382BE2" w:rsidRDefault="00382BE2" w:rsidP="00382BE2">
      <w:r>
        <w:t xml:space="preserve">Map data using Folium </w:t>
      </w:r>
      <w:proofErr w:type="spellStart"/>
      <w:r>
        <w:t>Folium</w:t>
      </w:r>
      <w:proofErr w:type="spellEnd"/>
      <w:r>
        <w:t xml:space="preserve"> is a powerful Python library that helps create several types of Leaflet maps. The fact that the Folium results are interactive makes this library very useful for dashboard building. </w:t>
      </w:r>
    </w:p>
    <w:p w:rsidR="00382BE2" w:rsidRDefault="00382BE2" w:rsidP="00382BE2">
      <w:r>
        <w:t xml:space="preserve">Folium builds on the data wrangling strengths of the Python ecosystem and the mapping strengths of the Leaflet.js library. </w:t>
      </w:r>
      <w:proofErr w:type="gramStart"/>
      <w:r>
        <w:t>Thus</w:t>
      </w:r>
      <w:proofErr w:type="gramEnd"/>
      <w:r>
        <w:t xml:space="preserve"> making it easy to visualize data that's been manipulated in Python on an interactive Leaflet map. It enables both the binding of data to a map for choropleth visualizations as well as passing Vincent/Vega visualizations as markers on the map.</w:t>
      </w:r>
    </w:p>
    <w:p w:rsidR="00382BE2" w:rsidRDefault="00382BE2" w:rsidP="00382BE2">
      <w:r>
        <w:t>We will leverage this ability to add relevant information to the city pop-up labels including the number and description of top venue types as well as list of other similar cities as determined by the clustering algorithm.</w:t>
      </w:r>
    </w:p>
    <w:p w:rsidR="00382BE2" w:rsidRDefault="00382BE2" w:rsidP="00382BE2">
      <w:r>
        <w:t>See illustrative code below:</w:t>
      </w:r>
    </w:p>
    <w:p w:rsidR="00382BE2" w:rsidRDefault="00382BE2" w:rsidP="00382BE2">
      <w:r>
        <w:rPr>
          <w:noProof/>
        </w:rPr>
        <w:drawing>
          <wp:inline distT="0" distB="0" distL="0" distR="0" wp14:anchorId="7220352C" wp14:editId="638FD4C8">
            <wp:extent cx="54292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543175"/>
                    </a:xfrm>
                    <a:prstGeom prst="rect">
                      <a:avLst/>
                    </a:prstGeom>
                  </pic:spPr>
                </pic:pic>
              </a:graphicData>
            </a:graphic>
          </wp:inline>
        </w:drawing>
      </w:r>
      <w:bookmarkStart w:id="0" w:name="_GoBack"/>
      <w:bookmarkEnd w:id="0"/>
    </w:p>
    <w:sectPr w:rsidR="0038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D7486"/>
    <w:multiLevelType w:val="hybridMultilevel"/>
    <w:tmpl w:val="45BCA71C"/>
    <w:lvl w:ilvl="0" w:tplc="05CCE17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E2"/>
    <w:rsid w:val="00382B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D36"/>
  <w15:chartTrackingRefBased/>
  <w15:docId w15:val="{FBC414C8-8F68-419A-A5F5-358F166C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Quang Tran</dc:creator>
  <cp:keywords/>
  <dc:description/>
  <cp:lastModifiedBy>Nhat Quang Tran</cp:lastModifiedBy>
  <cp:revision>1</cp:revision>
  <dcterms:created xsi:type="dcterms:W3CDTF">2018-11-18T09:25:00Z</dcterms:created>
  <dcterms:modified xsi:type="dcterms:W3CDTF">2018-11-18T09:31:00Z</dcterms:modified>
</cp:coreProperties>
</file>