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016" w:type="dxa"/>
        <w:jc w:val="left"/>
        <w:tblInd w:w="0" w:type="dxa"/>
        <w:tblCellMar>
          <w:top w:w="0" w:type="dxa"/>
          <w:left w:w="108" w:type="dxa"/>
          <w:bottom w:w="0" w:type="dxa"/>
          <w:right w:w="108" w:type="dxa"/>
        </w:tblCellMar>
        <w:tblLook w:noVBand="1" w:val="04a0" w:noHBand="0" w:lastColumn="0" w:firstColumn="1" w:lastRow="0" w:firstRow="1"/>
      </w:tblPr>
      <w:tblGrid>
        <w:gridCol w:w="3005"/>
        <w:gridCol w:w="3799"/>
        <w:gridCol w:w="2212"/>
      </w:tblGrid>
      <w:tr>
        <w:trPr>
          <w:trHeight w:val="1261" w:hRule="atLeast"/>
        </w:trPr>
        <w:tc>
          <w:tcPr>
            <w:tcW w:w="3005" w:type="dxa"/>
            <w:vMerge w:val="restart"/>
            <w:tcBorders>
              <w:top w:val="nil"/>
              <w:left w:val="nil"/>
              <w:bottom w:val="nil"/>
              <w:right w:val="nil"/>
              <w:insideH w:val="nil"/>
              <w:insideV w:val="nil"/>
            </w:tcBorders>
            <w:shd w:fill="auto" w:val="clear"/>
          </w:tcPr>
          <w:p>
            <w:pPr>
              <w:pStyle w:val="Normal"/>
              <w:spacing w:lineRule="auto" w:line="240" w:before="0" w:after="0"/>
              <w:rPr/>
            </w:pPr>
            <w:r>
              <w:rPr/>
              <w:drawing>
                <wp:inline distT="0" distB="6350" distL="0" distR="3810">
                  <wp:extent cx="1405890" cy="1765935"/>
                  <wp:effectExtent l="0" t="0" r="0" b="0"/>
                  <wp:docPr id="1" name="Picture 3" descr="C:\temp\avatar_b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temp\avatar_bw2.jpg"/>
                          <pic:cNvPicPr>
                            <a:picLocks noChangeAspect="1" noChangeArrowheads="1"/>
                          </pic:cNvPicPr>
                        </pic:nvPicPr>
                        <pic:blipFill>
                          <a:blip r:embed="rId2"/>
                          <a:stretch>
                            <a:fillRect/>
                          </a:stretch>
                        </pic:blipFill>
                        <pic:spPr bwMode="auto">
                          <a:xfrm>
                            <a:off x="0" y="0"/>
                            <a:ext cx="1405890" cy="1765935"/>
                          </a:xfrm>
                          <a:prstGeom prst="rect">
                            <a:avLst/>
                          </a:prstGeom>
                        </pic:spPr>
                      </pic:pic>
                    </a:graphicData>
                  </a:graphic>
                </wp:inline>
              </w:drawing>
            </w:r>
          </w:p>
        </w:tc>
        <w:tc>
          <w:tcPr>
            <w:tcW w:w="6011" w:type="dxa"/>
            <w:gridSpan w:val="2"/>
            <w:tcBorders>
              <w:top w:val="nil"/>
              <w:left w:val="nil"/>
              <w:bottom w:val="nil"/>
              <w:right w:val="nil"/>
              <w:insideH w:val="nil"/>
              <w:insideV w:val="nil"/>
            </w:tcBorders>
            <w:shd w:fill="auto" w:val="clear"/>
          </w:tcPr>
          <w:p>
            <w:pPr>
              <w:pStyle w:val="Normal"/>
              <w:spacing w:lineRule="auto" w:line="240" w:before="0" w:after="0"/>
              <w:jc w:val="right"/>
              <w:rPr>
                <w:rFonts w:ascii="Lucida Sans" w:hAnsi="Lucida Sans"/>
                <w:b/>
                <w:b/>
                <w:sz w:val="52"/>
                <w:szCs w:val="52"/>
              </w:rPr>
            </w:pPr>
            <w:r>
              <w:rPr>
                <w:rFonts w:ascii="Lucida Sans" w:hAnsi="Lucida Sans"/>
                <w:b/>
                <w:sz w:val="52"/>
                <w:szCs w:val="52"/>
              </w:rPr>
              <w:t>Maxim Suponya</w:t>
            </w:r>
          </w:p>
          <w:p>
            <w:pPr>
              <w:pStyle w:val="Normal"/>
              <w:spacing w:lineRule="auto" w:line="240" w:before="0" w:after="0"/>
              <w:rPr>
                <w:b/>
                <w:b/>
                <w:sz w:val="16"/>
                <w:szCs w:val="16"/>
              </w:rPr>
            </w:pPr>
            <w:r>
              <w:rPr>
                <w:b/>
                <w:sz w:val="16"/>
                <w:szCs w:val="16"/>
              </w:rPr>
            </w:r>
          </w:p>
          <w:p>
            <w:pPr>
              <w:pStyle w:val="Normal"/>
              <w:spacing w:lineRule="auto" w:line="240" w:before="0" w:after="0"/>
              <w:jc w:val="right"/>
              <w:rPr>
                <w:rFonts w:ascii="Lucida Console" w:hAnsi="Lucida Console"/>
                <w:b/>
                <w:b/>
                <w:sz w:val="28"/>
                <w:szCs w:val="28"/>
              </w:rPr>
            </w:pPr>
            <w:r>
              <w:rPr>
                <w:rFonts w:ascii="Lucida Console" w:hAnsi="Lucida Console"/>
                <w:b/>
                <w:sz w:val="28"/>
                <w:szCs w:val="28"/>
              </w:rPr>
              <w:t>Solutions &amp; Applications Architect</w:t>
            </w:r>
          </w:p>
        </w:tc>
      </w:tr>
      <w:tr>
        <w:trPr/>
        <w:tc>
          <w:tcPr>
            <w:tcW w:w="3005" w:type="dxa"/>
            <w:vMerge w:val="continue"/>
            <w:tcBorders>
              <w:top w:val="nil"/>
              <w:left w:val="nil"/>
              <w:bottom w:val="nil"/>
              <w:right w:val="nil"/>
              <w:insideH w:val="nil"/>
              <w:insideV w:val="nil"/>
            </w:tcBorders>
            <w:shd w:fill="auto" w:val="clear"/>
          </w:tcPr>
          <w:p>
            <w:pPr>
              <w:pStyle w:val="Normal"/>
              <w:spacing w:lineRule="auto" w:line="240" w:before="0" w:after="0"/>
              <w:rPr/>
            </w:pPr>
            <w:r>
              <w:rPr/>
            </w:r>
          </w:p>
        </w:tc>
        <w:tc>
          <w:tcPr>
            <w:tcW w:w="3799" w:type="dxa"/>
            <w:tcBorders>
              <w:top w:val="nil"/>
              <w:left w:val="nil"/>
              <w:bottom w:val="nil"/>
              <w:right w:val="nil"/>
              <w:insideH w:val="nil"/>
              <w:insideV w:val="nil"/>
            </w:tcBorders>
            <w:shd w:fill="auto" w:val="clear"/>
          </w:tcPr>
          <w:p>
            <w:pPr>
              <w:pStyle w:val="Normal"/>
              <w:spacing w:lineRule="auto" w:line="240" w:before="0" w:after="0"/>
              <w:rPr>
                <w:rFonts w:ascii="Lucida Console" w:hAnsi="Lucida Console"/>
                <w:b/>
                <w:b/>
              </w:rPr>
            </w:pPr>
            <w:r>
              <w:rPr>
                <w:rFonts w:ascii="Lucida Console" w:hAnsi="Lucida Console"/>
                <w:b/>
              </w:rPr>
            </w:r>
          </w:p>
          <w:p>
            <w:pPr>
              <w:pStyle w:val="Normal"/>
              <w:spacing w:lineRule="auto" w:line="240" w:before="0" w:after="0"/>
              <w:rPr>
                <w:rFonts w:ascii="Lucida Console" w:hAnsi="Lucida Console"/>
                <w:b/>
                <w:b/>
              </w:rPr>
            </w:pPr>
            <w:r>
              <w:rPr>
                <w:rFonts w:ascii="Lucida Console" w:hAnsi="Lucida Console"/>
                <w:b/>
              </w:rPr>
            </w:r>
          </w:p>
          <w:p>
            <w:pPr>
              <w:pStyle w:val="Normal"/>
              <w:spacing w:lineRule="auto" w:line="240" w:before="0" w:after="0"/>
              <w:jc w:val="right"/>
              <w:rPr>
                <w:rFonts w:ascii="Lucida Console" w:hAnsi="Lucida Console"/>
                <w:b/>
                <w:b/>
              </w:rPr>
            </w:pPr>
            <w:r>
              <w:rPr>
                <w:rFonts w:ascii="Lucida Console" w:hAnsi="Lucida Console"/>
                <w:b/>
              </w:rPr>
              <w:t>maxim.suponya@gmail.com</w:t>
            </w:r>
          </w:p>
          <w:p>
            <w:pPr>
              <w:pStyle w:val="Normal"/>
              <w:spacing w:lineRule="auto" w:line="240" w:before="0" w:after="0"/>
              <w:jc w:val="right"/>
              <w:rPr>
                <w:rFonts w:ascii="Lucida Console" w:hAnsi="Lucida Console"/>
                <w:b/>
                <w:b/>
              </w:rPr>
            </w:pPr>
            <w:r>
              <w:rPr>
                <w:rFonts w:ascii="Lucida Console" w:hAnsi="Lucida Console"/>
                <w:b/>
              </w:rPr>
            </w:r>
          </w:p>
          <w:p>
            <w:pPr>
              <w:pStyle w:val="Normal"/>
              <w:spacing w:lineRule="auto" w:line="240" w:before="0" w:after="0"/>
              <w:jc w:val="right"/>
              <w:rPr>
                <w:rFonts w:ascii="Lucida Console" w:hAnsi="Lucida Console"/>
                <w:b/>
                <w:b/>
              </w:rPr>
            </w:pPr>
            <w:r>
              <w:rPr>
                <w:rFonts w:ascii="Lucida Console" w:hAnsi="Lucida Console"/>
                <w:b/>
              </w:rPr>
              <w:t>+61401455995</w:t>
            </w:r>
          </w:p>
          <w:p>
            <w:pPr>
              <w:pStyle w:val="Normal"/>
              <w:spacing w:lineRule="auto" w:line="240" w:before="0" w:after="0"/>
              <w:jc w:val="right"/>
              <w:rPr>
                <w:rFonts w:ascii="Lucida Console" w:hAnsi="Lucida Console"/>
                <w:b/>
                <w:b/>
              </w:rPr>
            </w:pPr>
            <w:r>
              <w:rPr>
                <w:rFonts w:ascii="Lucida Console" w:hAnsi="Lucida Console"/>
                <w:b/>
              </w:rPr>
            </w:r>
          </w:p>
          <w:p>
            <w:pPr>
              <w:pStyle w:val="Normal"/>
              <w:spacing w:lineRule="auto" w:line="240" w:before="0" w:after="0"/>
              <w:jc w:val="right"/>
              <w:rPr/>
            </w:pPr>
            <w:r>
              <w:rPr>
                <w:rFonts w:ascii="Lucida Console" w:hAnsi="Lucida Console"/>
                <w:b/>
              </w:rPr>
              <w:t>SYDNEY, AU</w:t>
            </w:r>
          </w:p>
        </w:tc>
        <w:tc>
          <w:tcPr>
            <w:tcW w:w="2212" w:type="dxa"/>
            <w:tcBorders>
              <w:top w:val="nil"/>
              <w:left w:val="nil"/>
              <w:bottom w:val="nil"/>
              <w:right w:val="nil"/>
              <w:insideH w:val="nil"/>
              <w:insideV w:val="nil"/>
            </w:tcBorders>
            <w:shd w:fill="auto" w:val="clear"/>
          </w:tcPr>
          <w:p>
            <w:pPr>
              <w:pStyle w:val="Normal"/>
              <w:spacing w:lineRule="auto" w:line="240" w:before="0" w:after="0"/>
              <w:jc w:val="right"/>
              <w:rPr/>
            </w:pPr>
            <w:r>
              <w:rPr/>
              <w:drawing>
                <wp:inline distT="0" distB="3810" distL="0" distR="3810">
                  <wp:extent cx="1024890" cy="1024890"/>
                  <wp:effectExtent l="0" t="0" r="0" b="0"/>
                  <wp:docPr id="2" name="Picture 4" descr="C:\Users\maxim\AppData\Local\Microsoft\Windows\INetCache\Content.Word\static_qr_code_withou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Users\maxim\AppData\Local\Microsoft\Windows\INetCache\Content.Word\static_qr_code_without_logo.jpg"/>
                          <pic:cNvPicPr>
                            <a:picLocks noChangeAspect="1" noChangeArrowheads="1"/>
                          </pic:cNvPicPr>
                        </pic:nvPicPr>
                        <pic:blipFill>
                          <a:blip r:embed="rId3"/>
                          <a:stretch>
                            <a:fillRect/>
                          </a:stretch>
                        </pic:blipFill>
                        <pic:spPr bwMode="auto">
                          <a:xfrm>
                            <a:off x="0" y="0"/>
                            <a:ext cx="1024890" cy="1024890"/>
                          </a:xfrm>
                          <a:prstGeom prst="rect">
                            <a:avLst/>
                          </a:prstGeom>
                        </pic:spPr>
                      </pic:pic>
                    </a:graphicData>
                  </a:graphic>
                </wp:inline>
              </w:drawing>
            </w:r>
          </w:p>
        </w:tc>
      </w:tr>
    </w:tbl>
    <w:p>
      <w:pPr>
        <w:pStyle w:val="Normal"/>
        <w:rPr/>
      </w:pPr>
      <w:r>
        <w:rPr/>
      </w:r>
    </w:p>
    <w:p>
      <w:pPr>
        <w:pStyle w:val="Normal"/>
        <w:rPr>
          <w:rFonts w:ascii="Lucida Sans" w:hAnsi="Lucida Sans"/>
        </w:rPr>
      </w:pPr>
      <w:r>
        <w:rPr>
          <w:rFonts w:ascii="Lucida Sans" w:hAnsi="Lucida Sans"/>
        </w:rPr>
        <w:t>OBJECTIVE</w:t>
      </w:r>
    </w:p>
    <w:p>
      <w:pPr>
        <w:pStyle w:val="Normal"/>
        <w:jc w:val="both"/>
        <w:rPr>
          <w:rFonts w:cs="Calibri" w:cstheme="minorHAnsi"/>
        </w:rPr>
      </w:pPr>
      <w:r>
        <w:rPr>
          <w:rFonts w:cs="Calibri" w:cstheme="minorHAnsi"/>
        </w:rPr>
        <w:t>I am looking to join a dynamic and motivated team of likeminded professionals as a hands-on Solutions Architect. I am offering to contribute my industry experience, tech skills, ability to find simple solutions to complex problems and “can do” attitude in exchange for opportunity to work on an ambitious and inspiring project, a chance to learn new things and potential to make a difference.</w:t>
      </w:r>
    </w:p>
    <w:p>
      <w:pPr>
        <w:pStyle w:val="Normal"/>
        <w:jc w:val="both"/>
        <w:rPr>
          <w:rFonts w:cs="Calibri" w:cstheme="minorHAnsi"/>
          <w:sz w:val="16"/>
          <w:szCs w:val="16"/>
        </w:rPr>
      </w:pPr>
      <w:r>
        <w:rPr>
          <w:rFonts w:cs="Calibri" w:cstheme="minorHAnsi"/>
          <w:sz w:val="16"/>
          <w:szCs w:val="16"/>
        </w:rPr>
      </w:r>
    </w:p>
    <w:tbl>
      <w:tblPr>
        <w:tblStyle w:val="TableGrid"/>
        <w:tblW w:w="9016" w:type="dxa"/>
        <w:jc w:val="left"/>
        <w:tblInd w:w="0" w:type="dxa"/>
        <w:tblCellMar>
          <w:top w:w="0" w:type="dxa"/>
          <w:left w:w="108" w:type="dxa"/>
          <w:bottom w:w="0" w:type="dxa"/>
          <w:right w:w="108" w:type="dxa"/>
        </w:tblCellMar>
        <w:tblLook w:noVBand="1" w:val="04a0" w:noHBand="0" w:lastColumn="0" w:firstColumn="1" w:lastRow="0" w:firstRow="1"/>
      </w:tblPr>
      <w:tblGrid>
        <w:gridCol w:w="4508"/>
        <w:gridCol w:w="4507"/>
      </w:tblGrid>
      <w:tr>
        <w:trPr/>
        <w:tc>
          <w:tcPr>
            <w:tcW w:w="4508" w:type="dxa"/>
            <w:tcBorders>
              <w:left w:val="nil"/>
              <w:right w:val="nil"/>
              <w:insideV w:val="nil"/>
            </w:tcBorders>
            <w:shd w:fill="auto" w:val="clear"/>
          </w:tcPr>
          <w:p>
            <w:pPr>
              <w:pStyle w:val="Normal"/>
              <w:spacing w:lineRule="auto" w:line="240" w:before="0" w:after="0"/>
              <w:rPr>
                <w:rFonts w:ascii="Lucida Sans" w:hAnsi="Lucida Sans"/>
                <w:b/>
                <w:b/>
              </w:rPr>
            </w:pPr>
            <w:r>
              <w:rPr>
                <w:rFonts w:ascii="Lucida Sans" w:hAnsi="Lucida Sans"/>
                <w:b/>
              </w:rPr>
              <w:t>TECHNICAL SKILLS</w:t>
            </w:r>
          </w:p>
        </w:tc>
        <w:tc>
          <w:tcPr>
            <w:tcW w:w="4507" w:type="dxa"/>
            <w:tcBorders>
              <w:left w:val="nil"/>
              <w:right w:val="nil"/>
              <w:insideV w:val="nil"/>
            </w:tcBorders>
            <w:shd w:fill="auto" w:val="clear"/>
          </w:tcPr>
          <w:p>
            <w:pPr>
              <w:pStyle w:val="Normal"/>
              <w:spacing w:lineRule="auto" w:line="240" w:before="0" w:after="0"/>
              <w:rPr>
                <w:rFonts w:ascii="Lucida Sans" w:hAnsi="Lucida Sans"/>
              </w:rPr>
            </w:pPr>
            <w:r>
              <w:rPr>
                <w:rFonts w:ascii="Lucida Sans" w:hAnsi="Lucida Sans"/>
              </w:rPr>
              <w:t>EXPERIENCE</w:t>
            </w:r>
          </w:p>
        </w:tc>
      </w:tr>
      <w:tr>
        <w:trPr/>
        <w:tc>
          <w:tcPr>
            <w:tcW w:w="4508" w:type="dxa"/>
            <w:tcBorders>
              <w:left w:val="nil"/>
              <w:right w:val="nil"/>
              <w:insideV w:val="nil"/>
            </w:tcBorders>
            <w:shd w:fill="auto" w:val="clear"/>
          </w:tcPr>
          <w:p>
            <w:pPr>
              <w:pStyle w:val="ListParagraph"/>
              <w:spacing w:lineRule="auto" w:line="240" w:before="0" w:after="0"/>
              <w:ind w:hanging="0"/>
              <w:contextualSpacing/>
              <w:rPr>
                <w:rFonts w:ascii="Lucida Console" w:hAnsi="Lucida Console"/>
                <w:color w:val="000000" w:themeColor="text1"/>
                <w:sz w:val="16"/>
                <w:szCs w:val="16"/>
              </w:rPr>
            </w:pPr>
            <w:r>
              <w:rPr>
                <w:rFonts w:ascii="Lucida Console" w:hAnsi="Lucida Console"/>
                <w:color w:val="000000" w:themeColor="text1"/>
                <w:sz w:val="16"/>
                <w:szCs w:val="16"/>
              </w:rPr>
            </w:r>
          </w:p>
          <w:p>
            <w:pPr>
              <w:pStyle w:val="ListParagraph"/>
              <w:numPr>
                <w:ilvl w:val="0"/>
                <w:numId w:val="1"/>
              </w:numPr>
              <w:spacing w:lineRule="auto" w:line="240" w:before="0" w:after="0"/>
              <w:contextualSpacing/>
              <w:rPr/>
            </w:pPr>
            <w:r>
              <w:rPr>
                <w:rFonts w:ascii="Lucida Console" w:hAnsi="Lucida Console"/>
                <w:color w:val="FFFFFF" w:themeColor="background1"/>
                <w:sz w:val="16"/>
                <w:szCs w:val="16"/>
                <w:highlight w:val="black"/>
              </w:rPr>
              <w:t>DevOps tools</w:t>
            </w:r>
          </w:p>
          <w:p>
            <w:pPr>
              <w:pStyle w:val="ListParagraph"/>
              <w:numPr>
                <w:ilvl w:val="0"/>
                <w:numId w:val="1"/>
              </w:numPr>
              <w:spacing w:lineRule="auto" w:line="240" w:before="0" w:after="0"/>
              <w:contextualSpacing/>
              <w:rPr/>
            </w:pPr>
            <w:r>
              <w:rPr>
                <w:rFonts w:ascii="Lucida Console" w:hAnsi="Lucida Console"/>
                <w:sz w:val="16"/>
                <w:szCs w:val="16"/>
              </w:rPr>
              <w:t>Jenkins</w:t>
            </w:r>
          </w:p>
          <w:p>
            <w:pPr>
              <w:pStyle w:val="ListParagraph"/>
              <w:numPr>
                <w:ilvl w:val="0"/>
                <w:numId w:val="1"/>
              </w:numPr>
              <w:spacing w:lineRule="auto" w:line="240" w:before="0" w:after="0"/>
              <w:contextualSpacing/>
              <w:rPr/>
            </w:pPr>
            <w:r>
              <w:rPr>
                <w:rFonts w:ascii="Lucida Console" w:hAnsi="Lucida Console"/>
                <w:sz w:val="16"/>
                <w:szCs w:val="16"/>
              </w:rPr>
              <w:t>Docker</w:t>
            </w:r>
          </w:p>
          <w:p>
            <w:pPr>
              <w:pStyle w:val="ListParagraph"/>
              <w:numPr>
                <w:ilvl w:val="0"/>
                <w:numId w:val="1"/>
              </w:numPr>
              <w:spacing w:lineRule="auto" w:line="240" w:before="0" w:after="0"/>
              <w:contextualSpacing/>
              <w:rPr/>
            </w:pPr>
            <w:r>
              <w:rPr>
                <w:rFonts w:ascii="Lucida Console" w:hAnsi="Lucida Console"/>
                <w:sz w:val="16"/>
                <w:szCs w:val="16"/>
              </w:rPr>
              <w:t>Terraform</w:t>
            </w:r>
          </w:p>
          <w:p>
            <w:pPr>
              <w:pStyle w:val="ListParagraph"/>
              <w:numPr>
                <w:ilvl w:val="0"/>
                <w:numId w:val="1"/>
              </w:numPr>
              <w:spacing w:lineRule="auto" w:line="240" w:before="0" w:after="0"/>
              <w:contextualSpacing/>
              <w:rPr/>
            </w:pPr>
            <w:r>
              <w:rPr>
                <w:rFonts w:ascii="Lucida Console" w:hAnsi="Lucida Console"/>
                <w:sz w:val="16"/>
                <w:szCs w:val="16"/>
              </w:rPr>
              <w:t>Github/</w:t>
            </w:r>
            <w:r>
              <w:rPr>
                <w:rFonts w:ascii="Lucida Console" w:hAnsi="Lucida Console"/>
                <w:sz w:val="16"/>
                <w:szCs w:val="16"/>
              </w:rPr>
              <w:t>Bitbucket</w:t>
            </w:r>
          </w:p>
          <w:p>
            <w:pPr>
              <w:pStyle w:val="ListParagraph"/>
              <w:numPr>
                <w:ilvl w:val="0"/>
                <w:numId w:val="1"/>
              </w:numPr>
              <w:spacing w:lineRule="auto" w:line="240" w:before="0" w:after="0"/>
              <w:contextualSpacing/>
              <w:rPr/>
            </w:pPr>
            <w:r>
              <w:rPr>
                <w:rFonts w:ascii="Lucida Console" w:hAnsi="Lucida Console"/>
                <w:sz w:val="16"/>
                <w:szCs w:val="16"/>
              </w:rPr>
              <w:t>Confluence</w:t>
            </w:r>
          </w:p>
          <w:p>
            <w:pPr>
              <w:pStyle w:val="ListParagraph"/>
              <w:numPr>
                <w:ilvl w:val="0"/>
                <w:numId w:val="1"/>
              </w:numPr>
              <w:spacing w:lineRule="auto" w:line="240" w:before="0" w:after="0"/>
              <w:contextualSpacing/>
              <w:rPr/>
            </w:pPr>
            <w:r>
              <w:rPr>
                <w:rFonts w:ascii="Lucida Console" w:hAnsi="Lucida Console"/>
                <w:sz w:val="16"/>
                <w:szCs w:val="16"/>
              </w:rPr>
              <w:t>Jira</w:t>
            </w:r>
          </w:p>
          <w:p>
            <w:pPr>
              <w:pStyle w:val="ListParagraph"/>
              <w:numPr>
                <w:ilvl w:val="0"/>
                <w:numId w:val="0"/>
              </w:numPr>
              <w:spacing w:lineRule="auto" w:line="240" w:before="0" w:after="0"/>
              <w:ind w:left="1440" w:hanging="0"/>
              <w:contextualSpacing/>
              <w:rPr>
                <w:rFonts w:ascii="Lucida Console" w:hAnsi="Lucida Console"/>
                <w:color w:val="000000" w:themeColor="text1"/>
                <w:sz w:val="16"/>
                <w:szCs w:val="16"/>
              </w:rPr>
            </w:pPr>
            <w:r>
              <w:rPr>
                <w:rFonts w:ascii="Lucida Console" w:hAnsi="Lucida Console"/>
                <w:color w:val="000000" w:themeColor="text1"/>
                <w:sz w:val="16"/>
                <w:szCs w:val="16"/>
              </w:rPr>
            </w:r>
          </w:p>
          <w:p>
            <w:pPr>
              <w:pStyle w:val="ListParagraph"/>
              <w:numPr>
                <w:ilvl w:val="0"/>
                <w:numId w:val="1"/>
              </w:numPr>
              <w:spacing w:lineRule="auto" w:line="240" w:before="0" w:after="0"/>
              <w:contextualSpacing/>
              <w:rPr/>
            </w:pPr>
            <w:r>
              <w:rPr>
                <w:rFonts w:ascii="Lucida Console" w:hAnsi="Lucida Console"/>
                <w:color w:val="FFFFFF" w:themeColor="background1"/>
                <w:sz w:val="16"/>
                <w:szCs w:val="16"/>
                <w:highlight w:val="black"/>
              </w:rPr>
              <w:t>Cloud</w:t>
            </w:r>
          </w:p>
          <w:p>
            <w:pPr>
              <w:pStyle w:val="ListParagraph"/>
              <w:numPr>
                <w:ilvl w:val="0"/>
                <w:numId w:val="1"/>
              </w:numPr>
              <w:spacing w:lineRule="auto" w:line="240" w:before="0" w:after="0"/>
              <w:contextualSpacing/>
              <w:rPr/>
            </w:pPr>
            <w:r>
              <w:rPr>
                <w:rFonts w:ascii="Lucida Console" w:hAnsi="Lucida Console"/>
                <w:sz w:val="16"/>
                <w:szCs w:val="16"/>
              </w:rPr>
              <w:t>AWS</w:t>
            </w:r>
          </w:p>
          <w:p>
            <w:pPr>
              <w:pStyle w:val="Normal"/>
              <w:spacing w:lineRule="auto" w:line="240" w:before="0" w:after="0"/>
              <w:ind w:left="360" w:hanging="0"/>
              <w:rPr>
                <w:rFonts w:ascii="Lucida Console" w:hAnsi="Lucida Console"/>
                <w:color w:val="FFFFFF" w:themeColor="background1"/>
                <w:sz w:val="16"/>
                <w:szCs w:val="16"/>
                <w:highlight w:val="black"/>
              </w:rPr>
            </w:pPr>
            <w:r>
              <w:rPr>
                <w:rFonts w:ascii="Lucida Console" w:hAnsi="Lucida Console"/>
                <w:color w:val="FFFFFF" w:themeColor="background1"/>
                <w:sz w:val="16"/>
                <w:szCs w:val="16"/>
                <w:highlight w:val="black"/>
              </w:rPr>
            </w:r>
          </w:p>
          <w:p>
            <w:pPr>
              <w:pStyle w:val="ListParagraph"/>
              <w:numPr>
                <w:ilvl w:val="0"/>
                <w:numId w:val="1"/>
              </w:numPr>
              <w:spacing w:lineRule="auto" w:line="240" w:before="0" w:after="0"/>
              <w:contextualSpacing/>
              <w:rPr>
                <w:rFonts w:ascii="Lucida Console" w:hAnsi="Lucida Console"/>
                <w:color w:val="FFFFFF" w:themeColor="background1"/>
                <w:sz w:val="16"/>
                <w:szCs w:val="16"/>
              </w:rPr>
            </w:pPr>
            <w:r>
              <w:rPr>
                <w:rFonts w:ascii="Lucida Console" w:hAnsi="Lucida Console"/>
                <w:color w:val="FFFFFF" w:themeColor="background1"/>
                <w:sz w:val="16"/>
                <w:szCs w:val="16"/>
                <w:highlight w:val="black"/>
              </w:rPr>
              <w:t>Java Stack</w:t>
            </w:r>
          </w:p>
          <w:p>
            <w:pPr>
              <w:pStyle w:val="ListParagraph"/>
              <w:numPr>
                <w:ilvl w:val="0"/>
                <w:numId w:val="1"/>
              </w:numPr>
              <w:spacing w:lineRule="auto" w:line="240" w:before="0" w:after="0"/>
              <w:contextualSpacing/>
              <w:rPr/>
            </w:pPr>
            <w:r>
              <w:rPr>
                <w:rFonts w:ascii="Lucida Console" w:hAnsi="Lucida Console"/>
                <w:sz w:val="16"/>
                <w:szCs w:val="16"/>
              </w:rPr>
              <w:t>Spring</w:t>
            </w:r>
          </w:p>
          <w:p>
            <w:pPr>
              <w:pStyle w:val="ListParagraph"/>
              <w:numPr>
                <w:ilvl w:val="0"/>
                <w:numId w:val="1"/>
              </w:numPr>
              <w:spacing w:lineRule="auto" w:line="240" w:before="0" w:after="0"/>
              <w:contextualSpacing/>
              <w:rPr>
                <w:rFonts w:ascii="Lucida Console" w:hAnsi="Lucida Console"/>
                <w:sz w:val="16"/>
                <w:szCs w:val="16"/>
              </w:rPr>
            </w:pPr>
            <w:r>
              <w:rPr>
                <w:rFonts w:ascii="Lucida Console" w:hAnsi="Lucida Console"/>
                <w:sz w:val="16"/>
                <w:szCs w:val="16"/>
              </w:rPr>
              <w:t>XML/JAXB/JAX-RS/JAX-WS</w:t>
            </w:r>
          </w:p>
          <w:p>
            <w:pPr>
              <w:pStyle w:val="ListParagraph"/>
              <w:numPr>
                <w:ilvl w:val="0"/>
                <w:numId w:val="1"/>
              </w:numPr>
              <w:spacing w:lineRule="auto" w:line="240" w:before="0" w:after="0"/>
              <w:contextualSpacing/>
              <w:rPr>
                <w:rFonts w:ascii="Lucida Console" w:hAnsi="Lucida Console"/>
                <w:sz w:val="16"/>
                <w:szCs w:val="16"/>
              </w:rPr>
            </w:pPr>
            <w:r>
              <w:rPr>
                <w:rFonts w:ascii="Lucida Console" w:hAnsi="Lucida Console"/>
                <w:sz w:val="16"/>
                <w:szCs w:val="16"/>
              </w:rPr>
              <w:t>JPA/Hibernate</w:t>
            </w:r>
          </w:p>
          <w:p>
            <w:pPr>
              <w:pStyle w:val="ListParagraph"/>
              <w:numPr>
                <w:ilvl w:val="0"/>
                <w:numId w:val="1"/>
              </w:numPr>
              <w:spacing w:lineRule="auto" w:line="240" w:before="0" w:after="0"/>
              <w:contextualSpacing/>
              <w:rPr>
                <w:rFonts w:ascii="Lucida Console" w:hAnsi="Lucida Console"/>
                <w:sz w:val="16"/>
                <w:szCs w:val="16"/>
              </w:rPr>
            </w:pPr>
            <w:r>
              <w:rPr>
                <w:rFonts w:ascii="Lucida Console" w:hAnsi="Lucida Console"/>
                <w:sz w:val="16"/>
                <w:szCs w:val="16"/>
              </w:rPr>
              <w:t>JDBC/H2/HSQLDB/DB2/MySQL</w:t>
            </w:r>
          </w:p>
          <w:p>
            <w:pPr>
              <w:pStyle w:val="ListParagraph"/>
              <w:numPr>
                <w:ilvl w:val="0"/>
                <w:numId w:val="1"/>
              </w:numPr>
              <w:spacing w:lineRule="auto" w:line="240" w:before="0" w:after="0"/>
              <w:contextualSpacing/>
              <w:rPr>
                <w:rFonts w:ascii="Lucida Console" w:hAnsi="Lucida Console"/>
                <w:sz w:val="16"/>
                <w:szCs w:val="16"/>
              </w:rPr>
            </w:pPr>
            <w:r>
              <w:rPr>
                <w:rFonts w:ascii="Lucida Console" w:hAnsi="Lucida Console"/>
                <w:sz w:val="16"/>
                <w:szCs w:val="16"/>
              </w:rPr>
              <w:t>JMS/</w:t>
            </w:r>
            <w:r>
              <w:rPr>
                <w:rFonts w:ascii="Lucida Console" w:hAnsi="Lucida Console"/>
                <w:sz w:val="16"/>
                <w:szCs w:val="16"/>
              </w:rPr>
              <w:t>ActiveMQ/</w:t>
            </w:r>
            <w:r>
              <w:rPr>
                <w:rFonts w:ascii="Lucida Console" w:hAnsi="Lucida Console"/>
                <w:sz w:val="16"/>
                <w:szCs w:val="16"/>
              </w:rPr>
              <w:t>WebSphere MQ</w:t>
            </w:r>
          </w:p>
          <w:p>
            <w:pPr>
              <w:pStyle w:val="ListParagraph"/>
              <w:numPr>
                <w:ilvl w:val="0"/>
                <w:numId w:val="1"/>
              </w:numPr>
              <w:spacing w:lineRule="auto" w:line="240" w:before="0" w:after="0"/>
              <w:contextualSpacing/>
              <w:rPr>
                <w:rFonts w:ascii="Lucida Console" w:hAnsi="Lucida Console"/>
                <w:sz w:val="16"/>
                <w:szCs w:val="16"/>
              </w:rPr>
            </w:pPr>
            <w:r>
              <w:rPr>
                <w:rFonts w:ascii="Lucida Console" w:hAnsi="Lucida Console"/>
                <w:sz w:val="16"/>
                <w:szCs w:val="16"/>
              </w:rPr>
              <w:t>Log4j, Logback</w:t>
            </w:r>
          </w:p>
          <w:p>
            <w:pPr>
              <w:pStyle w:val="ListParagraph"/>
              <w:numPr>
                <w:ilvl w:val="0"/>
                <w:numId w:val="1"/>
              </w:numPr>
              <w:spacing w:lineRule="auto" w:line="240" w:before="0" w:after="0"/>
              <w:contextualSpacing/>
              <w:rPr>
                <w:rFonts w:ascii="Lucida Console" w:hAnsi="Lucida Console"/>
                <w:sz w:val="16"/>
                <w:szCs w:val="16"/>
              </w:rPr>
            </w:pPr>
            <w:r>
              <w:rPr>
                <w:rFonts w:ascii="Lucida Console" w:hAnsi="Lucida Console"/>
                <w:sz w:val="16"/>
                <w:szCs w:val="16"/>
              </w:rPr>
              <w:t>JUnit</w:t>
            </w:r>
          </w:p>
          <w:p>
            <w:pPr>
              <w:pStyle w:val="ListParagraph"/>
              <w:numPr>
                <w:ilvl w:val="0"/>
                <w:numId w:val="1"/>
              </w:numPr>
              <w:spacing w:lineRule="auto" w:line="240" w:before="0" w:after="0"/>
              <w:contextualSpacing/>
              <w:rPr/>
            </w:pPr>
            <w:r>
              <w:rPr>
                <w:rFonts w:ascii="Lucida Console" w:hAnsi="Lucida Console"/>
                <w:sz w:val="16"/>
                <w:szCs w:val="16"/>
              </w:rPr>
              <w:t>Maven</w:t>
            </w:r>
          </w:p>
          <w:p>
            <w:pPr>
              <w:pStyle w:val="ListParagraph"/>
              <w:numPr>
                <w:ilvl w:val="0"/>
                <w:numId w:val="1"/>
              </w:numPr>
              <w:spacing w:lineRule="auto" w:line="240" w:before="0" w:after="0"/>
              <w:contextualSpacing/>
              <w:rPr>
                <w:rFonts w:ascii="Lucida Console" w:hAnsi="Lucida Console"/>
                <w:sz w:val="16"/>
                <w:szCs w:val="16"/>
              </w:rPr>
            </w:pPr>
            <w:r>
              <w:rPr>
                <w:rFonts w:ascii="Lucida Console" w:hAnsi="Lucida Console"/>
                <w:sz w:val="16"/>
                <w:szCs w:val="16"/>
              </w:rPr>
              <w:t>IntelliJ IDEA</w:t>
            </w:r>
          </w:p>
          <w:p>
            <w:pPr>
              <w:pStyle w:val="ListParagraph"/>
              <w:numPr>
                <w:ilvl w:val="0"/>
                <w:numId w:val="1"/>
              </w:numPr>
              <w:spacing w:lineRule="auto" w:line="240" w:before="0" w:after="0"/>
              <w:contextualSpacing/>
              <w:rPr>
                <w:rFonts w:ascii="Lucida Console" w:hAnsi="Lucida Console"/>
                <w:sz w:val="16"/>
                <w:szCs w:val="16"/>
              </w:rPr>
            </w:pPr>
            <w:r>
              <w:rPr>
                <w:rFonts w:ascii="Lucida Console" w:hAnsi="Lucida Console"/>
                <w:sz w:val="16"/>
                <w:szCs w:val="16"/>
              </w:rPr>
              <w:t>Tomcat/TC Server, WebSphere</w:t>
            </w:r>
          </w:p>
          <w:p>
            <w:pPr>
              <w:pStyle w:val="ListParagraph"/>
              <w:numPr>
                <w:ilvl w:val="0"/>
                <w:numId w:val="1"/>
              </w:numPr>
              <w:spacing w:lineRule="auto" w:line="240" w:before="0" w:after="0"/>
              <w:contextualSpacing/>
              <w:rPr>
                <w:rFonts w:ascii="Lucida Console" w:hAnsi="Lucida Console"/>
                <w:sz w:val="16"/>
                <w:szCs w:val="16"/>
              </w:rPr>
            </w:pPr>
            <w:r>
              <w:rPr>
                <w:rFonts w:ascii="Lucida Console" w:hAnsi="Lucida Console"/>
                <w:sz w:val="16"/>
                <w:szCs w:val="16"/>
              </w:rPr>
              <w:t>Android</w:t>
            </w:r>
          </w:p>
          <w:p>
            <w:pPr>
              <w:pStyle w:val="Normal"/>
              <w:spacing w:lineRule="auto" w:line="240" w:before="0" w:after="0"/>
              <w:rPr>
                <w:sz w:val="16"/>
                <w:szCs w:val="16"/>
              </w:rPr>
            </w:pPr>
            <w:r>
              <w:rPr>
                <w:sz w:val="16"/>
                <w:szCs w:val="16"/>
              </w:rPr>
            </w:r>
          </w:p>
          <w:p>
            <w:pPr>
              <w:pStyle w:val="ListParagraph"/>
              <w:numPr>
                <w:ilvl w:val="0"/>
                <w:numId w:val="1"/>
              </w:numPr>
              <w:spacing w:lineRule="auto" w:line="240" w:before="0" w:after="0"/>
              <w:contextualSpacing/>
              <w:rPr>
                <w:rFonts w:ascii="Lucida Console" w:hAnsi="Lucida Console"/>
                <w:color w:val="FFFFFF" w:themeColor="background1"/>
                <w:sz w:val="16"/>
                <w:szCs w:val="16"/>
              </w:rPr>
            </w:pPr>
            <w:r>
              <w:rPr>
                <w:rFonts w:ascii="Lucida Console" w:hAnsi="Lucida Console"/>
                <w:color w:val="FFFFFF" w:themeColor="background1"/>
                <w:sz w:val="16"/>
                <w:szCs w:val="16"/>
                <w:highlight w:val="black"/>
              </w:rPr>
              <w:t>Javascript stack</w:t>
            </w:r>
          </w:p>
          <w:p>
            <w:pPr>
              <w:pStyle w:val="ListParagraph"/>
              <w:numPr>
                <w:ilvl w:val="0"/>
                <w:numId w:val="1"/>
              </w:numPr>
              <w:spacing w:lineRule="auto" w:line="240" w:before="0" w:after="0"/>
              <w:contextualSpacing/>
              <w:rPr>
                <w:rFonts w:ascii="Lucida Console" w:hAnsi="Lucida Console"/>
                <w:sz w:val="16"/>
                <w:szCs w:val="16"/>
              </w:rPr>
            </w:pPr>
            <w:r>
              <w:rPr>
                <w:rFonts w:ascii="Lucida Console" w:hAnsi="Lucida Console"/>
                <w:sz w:val="16"/>
                <w:szCs w:val="16"/>
              </w:rPr>
              <w:t>NPM</w:t>
            </w:r>
          </w:p>
          <w:p>
            <w:pPr>
              <w:pStyle w:val="ListParagraph"/>
              <w:numPr>
                <w:ilvl w:val="0"/>
                <w:numId w:val="1"/>
              </w:numPr>
              <w:spacing w:lineRule="auto" w:line="240" w:before="0" w:after="0"/>
              <w:contextualSpacing/>
              <w:rPr>
                <w:rFonts w:ascii="Lucida Console" w:hAnsi="Lucida Console"/>
                <w:sz w:val="16"/>
                <w:szCs w:val="16"/>
              </w:rPr>
            </w:pPr>
            <w:r>
              <w:rPr>
                <w:rFonts w:ascii="Lucida Console" w:hAnsi="Lucida Console"/>
                <w:sz w:val="16"/>
                <w:szCs w:val="16"/>
              </w:rPr>
              <w:t>Node</w:t>
            </w:r>
          </w:p>
          <w:p>
            <w:pPr>
              <w:pStyle w:val="ListParagraph"/>
              <w:numPr>
                <w:ilvl w:val="0"/>
                <w:numId w:val="1"/>
              </w:numPr>
              <w:spacing w:lineRule="auto" w:line="240" w:before="0" w:after="0"/>
              <w:contextualSpacing/>
              <w:rPr>
                <w:rFonts w:ascii="Lucida Console" w:hAnsi="Lucida Console"/>
                <w:sz w:val="16"/>
                <w:szCs w:val="16"/>
              </w:rPr>
            </w:pPr>
            <w:r>
              <w:rPr>
                <w:rFonts w:ascii="Lucida Console" w:hAnsi="Lucida Console"/>
                <w:sz w:val="16"/>
                <w:szCs w:val="16"/>
              </w:rPr>
              <w:t>Typescript</w:t>
            </w:r>
          </w:p>
          <w:p>
            <w:pPr>
              <w:pStyle w:val="ListParagraph"/>
              <w:numPr>
                <w:ilvl w:val="0"/>
                <w:numId w:val="1"/>
              </w:numPr>
              <w:spacing w:lineRule="auto" w:line="240" w:before="0" w:after="0"/>
              <w:contextualSpacing/>
              <w:rPr>
                <w:rFonts w:ascii="Lucida Console" w:hAnsi="Lucida Console"/>
                <w:sz w:val="16"/>
                <w:szCs w:val="16"/>
              </w:rPr>
            </w:pPr>
            <w:r>
              <w:rPr>
                <w:rFonts w:ascii="Lucida Console" w:hAnsi="Lucida Console"/>
                <w:sz w:val="16"/>
                <w:szCs w:val="16"/>
              </w:rPr>
              <w:t>Angular</w:t>
            </w:r>
          </w:p>
          <w:p>
            <w:pPr>
              <w:pStyle w:val="ListParagraph"/>
              <w:numPr>
                <w:ilvl w:val="0"/>
                <w:numId w:val="1"/>
              </w:numPr>
              <w:spacing w:lineRule="auto" w:line="240" w:before="0" w:after="0"/>
              <w:contextualSpacing/>
              <w:rPr>
                <w:rFonts w:ascii="Lucida Console" w:hAnsi="Lucida Console"/>
                <w:sz w:val="16"/>
                <w:szCs w:val="16"/>
              </w:rPr>
            </w:pPr>
            <w:r>
              <w:rPr>
                <w:rFonts w:ascii="Lucida Console" w:hAnsi="Lucida Console"/>
                <w:sz w:val="16"/>
                <w:szCs w:val="16"/>
              </w:rPr>
              <w:t>JQuery</w:t>
            </w:r>
          </w:p>
          <w:p>
            <w:pPr>
              <w:pStyle w:val="ListParagraph"/>
              <w:numPr>
                <w:ilvl w:val="0"/>
                <w:numId w:val="1"/>
              </w:numPr>
              <w:spacing w:lineRule="auto" w:line="240" w:before="0" w:after="0"/>
              <w:contextualSpacing/>
              <w:rPr/>
            </w:pPr>
            <w:r>
              <w:rPr>
                <w:rFonts w:ascii="Lucida Console" w:hAnsi="Lucida Console"/>
                <w:sz w:val="16"/>
                <w:szCs w:val="16"/>
              </w:rPr>
              <w:t>V</w:t>
            </w:r>
            <w:r>
              <w:rPr>
                <w:rFonts w:ascii="Lucida Console" w:hAnsi="Lucida Console"/>
                <w:sz w:val="16"/>
                <w:szCs w:val="16"/>
              </w:rPr>
              <w:t>S</w:t>
            </w:r>
            <w:r>
              <w:rPr>
                <w:rFonts w:ascii="Lucida Console" w:hAnsi="Lucida Console"/>
                <w:sz w:val="16"/>
                <w:szCs w:val="16"/>
              </w:rPr>
              <w:t xml:space="preserve"> Code/</w:t>
            </w:r>
            <w:r>
              <w:rPr>
                <w:rFonts w:ascii="Lucida Console" w:hAnsi="Lucida Console"/>
                <w:sz w:val="16"/>
                <w:szCs w:val="16"/>
              </w:rPr>
              <w:t>WebStorm</w:t>
            </w:r>
          </w:p>
          <w:p>
            <w:pPr>
              <w:pStyle w:val="Normal"/>
              <w:spacing w:lineRule="auto" w:line="240" w:before="0" w:after="0"/>
              <w:ind w:left="360" w:hanging="0"/>
              <w:rPr>
                <w:rFonts w:ascii="Lucida Console" w:hAnsi="Lucida Console"/>
                <w:sz w:val="16"/>
                <w:szCs w:val="16"/>
              </w:rPr>
            </w:pPr>
            <w:r>
              <w:rPr>
                <w:rFonts w:ascii="Lucida Console" w:hAnsi="Lucida Console"/>
                <w:sz w:val="16"/>
                <w:szCs w:val="16"/>
              </w:rPr>
            </w:r>
          </w:p>
          <w:p>
            <w:pPr>
              <w:pStyle w:val="ListParagraph"/>
              <w:numPr>
                <w:ilvl w:val="0"/>
                <w:numId w:val="1"/>
              </w:numPr>
              <w:spacing w:lineRule="auto" w:line="240" w:before="0" w:after="0"/>
              <w:contextualSpacing/>
              <w:rPr>
                <w:rFonts w:ascii="Lucida Console" w:hAnsi="Lucida Console"/>
                <w:color w:val="FFFFFF" w:themeColor="background1"/>
                <w:sz w:val="16"/>
                <w:szCs w:val="16"/>
              </w:rPr>
            </w:pPr>
            <w:r>
              <w:rPr>
                <w:rFonts w:ascii="Lucida Console" w:hAnsi="Lucida Console"/>
                <w:color w:val="FFFFFF" w:themeColor="background1"/>
                <w:sz w:val="16"/>
                <w:szCs w:val="16"/>
                <w:highlight w:val="black"/>
              </w:rPr>
              <w:t>Web Stack</w:t>
            </w:r>
          </w:p>
          <w:p>
            <w:pPr>
              <w:pStyle w:val="ListParagraph"/>
              <w:numPr>
                <w:ilvl w:val="0"/>
                <w:numId w:val="1"/>
              </w:numPr>
              <w:spacing w:lineRule="auto" w:line="240" w:before="0" w:after="0"/>
              <w:contextualSpacing/>
              <w:rPr>
                <w:rFonts w:ascii="Lucida Console" w:hAnsi="Lucida Console"/>
                <w:sz w:val="16"/>
                <w:szCs w:val="16"/>
              </w:rPr>
            </w:pPr>
            <w:r>
              <w:rPr>
                <w:rFonts w:ascii="Lucida Console" w:hAnsi="Lucida Console"/>
                <w:sz w:val="16"/>
                <w:szCs w:val="16"/>
              </w:rPr>
              <w:t>HTML5</w:t>
            </w:r>
          </w:p>
          <w:p>
            <w:pPr>
              <w:pStyle w:val="ListParagraph"/>
              <w:numPr>
                <w:ilvl w:val="0"/>
                <w:numId w:val="1"/>
              </w:numPr>
              <w:spacing w:lineRule="auto" w:line="240" w:before="0" w:after="0"/>
              <w:contextualSpacing/>
              <w:rPr>
                <w:rFonts w:ascii="Lucida Console" w:hAnsi="Lucida Console"/>
                <w:sz w:val="16"/>
                <w:szCs w:val="16"/>
              </w:rPr>
            </w:pPr>
            <w:r>
              <w:rPr>
                <w:rFonts w:ascii="Lucida Console" w:hAnsi="Lucida Console"/>
                <w:sz w:val="16"/>
                <w:szCs w:val="16"/>
              </w:rPr>
              <w:t>CSS3</w:t>
            </w:r>
          </w:p>
          <w:p>
            <w:pPr>
              <w:pStyle w:val="ListParagraph"/>
              <w:numPr>
                <w:ilvl w:val="0"/>
                <w:numId w:val="1"/>
              </w:numPr>
              <w:spacing w:lineRule="auto" w:line="240" w:before="0" w:after="0"/>
              <w:contextualSpacing/>
              <w:rPr>
                <w:rFonts w:ascii="Lucida Console" w:hAnsi="Lucida Console"/>
                <w:sz w:val="16"/>
                <w:szCs w:val="16"/>
              </w:rPr>
            </w:pPr>
            <w:r>
              <w:rPr>
                <w:rFonts w:ascii="Lucida Console" w:hAnsi="Lucida Console"/>
                <w:sz w:val="16"/>
                <w:szCs w:val="16"/>
              </w:rPr>
              <w:t>SCSS</w:t>
            </w:r>
          </w:p>
          <w:p>
            <w:pPr>
              <w:pStyle w:val="ListParagraph"/>
              <w:numPr>
                <w:ilvl w:val="0"/>
                <w:numId w:val="1"/>
              </w:numPr>
              <w:spacing w:lineRule="auto" w:line="240" w:before="0" w:after="0"/>
              <w:contextualSpacing/>
              <w:rPr>
                <w:rFonts w:ascii="Lucida Console" w:hAnsi="Lucida Console"/>
                <w:sz w:val="16"/>
                <w:szCs w:val="16"/>
              </w:rPr>
            </w:pPr>
            <w:r>
              <w:rPr>
                <w:rFonts w:ascii="Lucida Console" w:hAnsi="Lucida Console"/>
                <w:sz w:val="16"/>
                <w:szCs w:val="16"/>
              </w:rPr>
              <w:t>Bootstrap</w:t>
            </w:r>
          </w:p>
          <w:p>
            <w:pPr>
              <w:pStyle w:val="ListParagraph"/>
              <w:numPr>
                <w:ilvl w:val="0"/>
                <w:numId w:val="1"/>
              </w:numPr>
              <w:spacing w:lineRule="auto" w:line="240" w:before="0" w:after="0"/>
              <w:contextualSpacing/>
              <w:rPr>
                <w:rFonts w:ascii="Lucida Console" w:hAnsi="Lucida Console"/>
                <w:sz w:val="16"/>
                <w:szCs w:val="16"/>
              </w:rPr>
            </w:pPr>
            <w:r>
              <w:rPr>
                <w:rFonts w:ascii="Lucida Console" w:hAnsi="Lucida Console"/>
                <w:sz w:val="16"/>
                <w:szCs w:val="16"/>
              </w:rPr>
              <w:t>Foundation</w:t>
            </w:r>
          </w:p>
          <w:p>
            <w:pPr>
              <w:pStyle w:val="Normal"/>
              <w:spacing w:lineRule="auto" w:line="240" w:before="0" w:after="0"/>
              <w:ind w:left="360" w:hanging="0"/>
              <w:rPr>
                <w:rFonts w:ascii="Lucida Console" w:hAnsi="Lucida Console"/>
                <w:sz w:val="18"/>
                <w:szCs w:val="18"/>
              </w:rPr>
            </w:pPr>
            <w:r>
              <w:rPr>
                <w:rFonts w:ascii="Lucida Console" w:hAnsi="Lucida Console"/>
                <w:sz w:val="18"/>
                <w:szCs w:val="18"/>
              </w:rPr>
            </w:r>
          </w:p>
        </w:tc>
        <w:tc>
          <w:tcPr>
            <w:tcW w:w="4507" w:type="dxa"/>
            <w:tcBorders>
              <w:left w:val="nil"/>
              <w:right w:val="nil"/>
              <w:insideV w:val="nil"/>
            </w:tcBorders>
            <w:shd w:fill="auto" w:val="clear"/>
          </w:tcPr>
          <w:p>
            <w:pPr>
              <w:pStyle w:val="Normal"/>
              <w:spacing w:lineRule="auto" w:line="240" w:before="0" w:after="0"/>
              <w:rPr/>
            </w:pPr>
            <w:r>
              <w:rPr>
                <w:rFonts w:cs="Calibri" w:cstheme="minorHAnsi"/>
                <w:b/>
                <w:sz w:val="20"/>
                <w:szCs w:val="20"/>
              </w:rPr>
              <w:t xml:space="preserve">Jan </w:t>
            </w:r>
            <w:r>
              <w:rPr>
                <w:rFonts w:cs="Calibri" w:cstheme="minorHAnsi"/>
                <w:b/>
                <w:sz w:val="20"/>
                <w:szCs w:val="20"/>
              </w:rPr>
              <w:t>201</w:t>
            </w:r>
            <w:r>
              <w:rPr>
                <w:rFonts w:cs="Calibri" w:cstheme="minorHAnsi"/>
                <w:b/>
                <w:sz w:val="20"/>
                <w:szCs w:val="20"/>
              </w:rPr>
              <w:t>8</w:t>
            </w:r>
            <w:r>
              <w:rPr>
                <w:rFonts w:cs="Calibri" w:cstheme="minorHAnsi"/>
                <w:b/>
                <w:sz w:val="20"/>
                <w:szCs w:val="20"/>
              </w:rPr>
              <w:t xml:space="preserve"> – present</w:t>
            </w:r>
          </w:p>
          <w:p>
            <w:pPr>
              <w:pStyle w:val="Normal"/>
              <w:spacing w:lineRule="auto" w:line="240" w:before="0" w:after="0"/>
              <w:rPr/>
            </w:pPr>
            <w:r>
              <w:rPr>
                <w:rFonts w:cs="Calibri" w:cstheme="minorHAnsi"/>
                <w:b/>
                <w:sz w:val="20"/>
                <w:szCs w:val="20"/>
              </w:rPr>
              <w:t>Solutions</w:t>
            </w:r>
            <w:r>
              <w:rPr>
                <w:rFonts w:cs="Calibri" w:cstheme="minorHAnsi"/>
                <w:b/>
                <w:sz w:val="20"/>
                <w:szCs w:val="20"/>
              </w:rPr>
              <w:t xml:space="preserve"> Architect</w:t>
            </w:r>
          </w:p>
          <w:p>
            <w:pPr>
              <w:pStyle w:val="Normal"/>
              <w:spacing w:lineRule="auto" w:line="240" w:before="0" w:after="0"/>
              <w:rPr/>
            </w:pPr>
            <w:r>
              <w:rPr>
                <w:rFonts w:cs="Calibri" w:cstheme="minorHAnsi"/>
                <w:b/>
                <w:sz w:val="20"/>
                <w:szCs w:val="20"/>
              </w:rPr>
              <w:t>DxC Technology, Sydney</w:t>
            </w:r>
          </w:p>
          <w:p>
            <w:pPr>
              <w:pStyle w:val="Normal"/>
              <w:spacing w:lineRule="auto" w:line="240" w:before="0" w:after="0"/>
              <w:jc w:val="both"/>
              <w:rPr/>
            </w:pPr>
            <w:r>
              <w:rPr>
                <w:rFonts w:cs="Calibri" w:cstheme="minorHAnsi"/>
                <w:sz w:val="20"/>
                <w:szCs w:val="20"/>
              </w:rPr>
              <w:t>Designing cloud based, multitennant, HA SaaS insurance platform.</w:t>
            </w:r>
          </w:p>
          <w:p>
            <w:pPr>
              <w:pStyle w:val="Normal"/>
              <w:spacing w:lineRule="auto" w:line="240" w:before="0" w:after="0"/>
              <w:jc w:val="both"/>
              <w:rPr>
                <w:rFonts w:cs="Calibri" w:cstheme="minorHAnsi"/>
                <w:sz w:val="20"/>
                <w:szCs w:val="20"/>
              </w:rPr>
            </w:pPr>
            <w:r>
              <w:rPr/>
            </w:r>
          </w:p>
          <w:p>
            <w:pPr>
              <w:pStyle w:val="Normal"/>
              <w:spacing w:lineRule="auto" w:line="240" w:before="0" w:after="0"/>
              <w:rPr/>
            </w:pPr>
            <w:r>
              <w:rPr>
                <w:rFonts w:cs="Calibri" w:cstheme="minorHAnsi"/>
                <w:b/>
                <w:sz w:val="20"/>
                <w:szCs w:val="20"/>
              </w:rPr>
              <w:t xml:space="preserve">2015 – </w:t>
            </w:r>
            <w:r>
              <w:rPr>
                <w:rFonts w:cs="Calibri" w:cstheme="minorHAnsi"/>
                <w:b/>
                <w:sz w:val="20"/>
                <w:szCs w:val="20"/>
              </w:rPr>
              <w:t>2018</w:t>
            </w:r>
          </w:p>
          <w:p>
            <w:pPr>
              <w:pStyle w:val="Normal"/>
              <w:spacing w:lineRule="auto" w:line="240" w:before="0" w:after="0"/>
              <w:rPr>
                <w:rFonts w:cs="Calibri" w:cstheme="minorHAnsi"/>
                <w:b/>
                <w:b/>
                <w:sz w:val="20"/>
                <w:szCs w:val="20"/>
              </w:rPr>
            </w:pPr>
            <w:r>
              <w:rPr>
                <w:rFonts w:cs="Calibri" w:cstheme="minorHAnsi"/>
                <w:b/>
                <w:sz w:val="20"/>
                <w:szCs w:val="20"/>
              </w:rPr>
              <w:t>Applications Architect</w:t>
            </w:r>
          </w:p>
          <w:p>
            <w:pPr>
              <w:pStyle w:val="Normal"/>
              <w:spacing w:lineRule="auto" w:line="240" w:before="0" w:after="0"/>
              <w:rPr>
                <w:rFonts w:cs="Calibri" w:cstheme="minorHAnsi"/>
                <w:b/>
                <w:b/>
                <w:sz w:val="20"/>
                <w:szCs w:val="20"/>
              </w:rPr>
            </w:pPr>
            <w:r>
              <w:rPr>
                <w:rFonts w:cs="Calibri" w:cstheme="minorHAnsi"/>
                <w:b/>
                <w:sz w:val="20"/>
                <w:szCs w:val="20"/>
              </w:rPr>
              <w:t>DxC Technology, Sydney</w:t>
            </w:r>
          </w:p>
          <w:p>
            <w:pPr>
              <w:pStyle w:val="Normal"/>
              <w:spacing w:lineRule="auto" w:line="240" w:before="0" w:after="0"/>
              <w:jc w:val="left"/>
              <w:rPr>
                <w:rFonts w:cs="Calibri" w:cstheme="minorHAnsi"/>
                <w:sz w:val="20"/>
                <w:szCs w:val="20"/>
              </w:rPr>
            </w:pPr>
            <w:r>
              <w:rPr>
                <w:rFonts w:cs="Calibri" w:cstheme="minorHAnsi"/>
                <w:sz w:val="20"/>
                <w:szCs w:val="20"/>
              </w:rPr>
              <w:t>Delivered new responsive B2C bancassurance web platform for QBE Asia. Owned architecture, integration, tech leadership and delivery from requirements until completion. Transformed parts of existing ecosystem to microservices architecture.</w:t>
            </w:r>
          </w:p>
          <w:p>
            <w:pPr>
              <w:pStyle w:val="Normal"/>
              <w:spacing w:lineRule="auto" w:line="240" w:before="0" w:after="0"/>
              <w:jc w:val="both"/>
              <w:rPr>
                <w:rFonts w:cs="Calibri" w:cstheme="minorHAnsi"/>
                <w:sz w:val="20"/>
                <w:szCs w:val="20"/>
              </w:rPr>
            </w:pPr>
            <w:r>
              <w:rPr>
                <w:rFonts w:cs="Calibri" w:cstheme="minorHAnsi"/>
                <w:sz w:val="20"/>
                <w:szCs w:val="20"/>
              </w:rPr>
            </w:r>
          </w:p>
          <w:p>
            <w:pPr>
              <w:pStyle w:val="Normal"/>
              <w:spacing w:lineRule="auto" w:line="240" w:before="0" w:after="0"/>
              <w:jc w:val="both"/>
              <w:rPr>
                <w:rFonts w:cs="Calibri" w:cstheme="minorHAnsi"/>
                <w:b/>
                <w:b/>
                <w:sz w:val="20"/>
                <w:szCs w:val="20"/>
              </w:rPr>
            </w:pPr>
            <w:r>
              <w:rPr>
                <w:rFonts w:cs="Calibri" w:cstheme="minorHAnsi"/>
                <w:b/>
                <w:sz w:val="20"/>
                <w:szCs w:val="20"/>
              </w:rPr>
              <w:t>2013 – 2015</w:t>
            </w:r>
          </w:p>
          <w:p>
            <w:pPr>
              <w:pStyle w:val="Normal"/>
              <w:spacing w:lineRule="auto" w:line="240" w:before="0" w:after="0"/>
              <w:jc w:val="both"/>
              <w:rPr>
                <w:rFonts w:cs="Calibri" w:cstheme="minorHAnsi"/>
                <w:b/>
                <w:b/>
                <w:sz w:val="20"/>
                <w:szCs w:val="20"/>
              </w:rPr>
            </w:pPr>
            <w:r>
              <w:rPr>
                <w:rFonts w:cs="Calibri" w:cstheme="minorHAnsi"/>
                <w:b/>
                <w:sz w:val="20"/>
                <w:szCs w:val="20"/>
              </w:rPr>
              <w:t>Senior Consultant</w:t>
            </w:r>
          </w:p>
          <w:p>
            <w:pPr>
              <w:pStyle w:val="Normal"/>
              <w:spacing w:lineRule="auto" w:line="240" w:before="0" w:after="0"/>
              <w:jc w:val="both"/>
              <w:rPr>
                <w:rFonts w:cs="Calibri" w:cstheme="minorHAnsi"/>
                <w:b/>
                <w:b/>
                <w:sz w:val="20"/>
                <w:szCs w:val="20"/>
              </w:rPr>
            </w:pPr>
            <w:r>
              <w:rPr>
                <w:rFonts w:cs="Calibri" w:cstheme="minorHAnsi"/>
                <w:b/>
                <w:sz w:val="20"/>
                <w:szCs w:val="20"/>
              </w:rPr>
              <w:t>CSC, Sydney</w:t>
            </w:r>
          </w:p>
          <w:p>
            <w:pPr>
              <w:pStyle w:val="Normal"/>
              <w:spacing w:lineRule="auto" w:line="240" w:before="0" w:after="0"/>
              <w:jc w:val="left"/>
              <w:rPr>
                <w:rFonts w:cs="Calibri" w:cstheme="minorHAnsi"/>
                <w:sz w:val="20"/>
                <w:szCs w:val="20"/>
                <w:highlight w:val="white"/>
              </w:rPr>
            </w:pPr>
            <w:r>
              <w:rPr>
                <w:rFonts w:cs="Calibri" w:cstheme="minorHAnsi"/>
                <w:sz w:val="20"/>
                <w:szCs w:val="20"/>
                <w:shd w:fill="FFFFFF" w:val="clear"/>
              </w:rPr>
              <w:t xml:space="preserve">Provided tech design, tech leadership and training to off-shore teams of Java developers. </w:t>
            </w:r>
          </w:p>
          <w:p>
            <w:pPr>
              <w:pStyle w:val="Normal"/>
              <w:spacing w:lineRule="auto" w:line="240" w:before="0" w:after="0"/>
              <w:jc w:val="both"/>
              <w:rPr>
                <w:rFonts w:cs="Calibri" w:cstheme="minorHAnsi"/>
                <w:sz w:val="20"/>
                <w:szCs w:val="20"/>
                <w:highlight w:val="white"/>
              </w:rPr>
            </w:pPr>
            <w:r>
              <w:rPr>
                <w:rFonts w:cs="Calibri" w:cstheme="minorHAnsi"/>
                <w:sz w:val="20"/>
                <w:szCs w:val="20"/>
                <w:shd w:fill="FFFFFF" w:val="clear"/>
              </w:rPr>
            </w:r>
          </w:p>
          <w:p>
            <w:pPr>
              <w:pStyle w:val="Normal"/>
              <w:spacing w:lineRule="auto" w:line="240" w:before="0" w:after="0"/>
              <w:jc w:val="both"/>
              <w:rPr>
                <w:rFonts w:cs="Calibri" w:cstheme="minorHAnsi"/>
                <w:b/>
                <w:b/>
                <w:sz w:val="20"/>
                <w:szCs w:val="20"/>
                <w:highlight w:val="white"/>
              </w:rPr>
            </w:pPr>
            <w:r>
              <w:rPr>
                <w:rFonts w:cs="Calibri" w:cstheme="minorHAnsi"/>
                <w:b/>
                <w:sz w:val="20"/>
                <w:szCs w:val="20"/>
                <w:shd w:fill="FFFFFF" w:val="clear"/>
              </w:rPr>
              <w:t>2008 – 2013</w:t>
            </w:r>
          </w:p>
          <w:p>
            <w:pPr>
              <w:pStyle w:val="Normal"/>
              <w:spacing w:lineRule="auto" w:line="240" w:before="0" w:after="0"/>
              <w:jc w:val="both"/>
              <w:rPr>
                <w:rFonts w:cs="Calibri" w:cstheme="minorHAnsi"/>
                <w:b/>
                <w:b/>
                <w:sz w:val="20"/>
                <w:szCs w:val="20"/>
                <w:highlight w:val="white"/>
              </w:rPr>
            </w:pPr>
            <w:r>
              <w:rPr>
                <w:rFonts w:cs="Calibri" w:cstheme="minorHAnsi"/>
                <w:b/>
                <w:sz w:val="20"/>
                <w:szCs w:val="20"/>
                <w:shd w:fill="FFFFFF" w:val="clear"/>
              </w:rPr>
              <w:t>Senior Java Developer</w:t>
            </w:r>
          </w:p>
          <w:p>
            <w:pPr>
              <w:pStyle w:val="Normal"/>
              <w:spacing w:lineRule="auto" w:line="240" w:before="0" w:after="0"/>
              <w:jc w:val="both"/>
              <w:rPr>
                <w:rFonts w:cs="Calibri" w:cstheme="minorHAnsi"/>
                <w:b/>
                <w:b/>
                <w:sz w:val="20"/>
                <w:szCs w:val="20"/>
                <w:highlight w:val="white"/>
              </w:rPr>
            </w:pPr>
            <w:r>
              <w:rPr>
                <w:rFonts w:cs="Calibri" w:cstheme="minorHAnsi"/>
                <w:b/>
                <w:sz w:val="20"/>
                <w:szCs w:val="20"/>
                <w:shd w:fill="FFFFFF" w:val="clear"/>
              </w:rPr>
              <w:t>QBE Insurance, Sydney</w:t>
            </w:r>
          </w:p>
          <w:p>
            <w:pPr>
              <w:pStyle w:val="Normal"/>
              <w:spacing w:lineRule="auto" w:line="240" w:before="0" w:after="0"/>
              <w:jc w:val="both"/>
              <w:rPr>
                <w:rFonts w:cs="Calibri" w:cstheme="minorHAnsi"/>
                <w:b/>
                <w:b/>
                <w:sz w:val="20"/>
                <w:szCs w:val="20"/>
                <w:highlight w:val="white"/>
              </w:rPr>
            </w:pPr>
            <w:r>
              <w:rPr>
                <w:rFonts w:cs="Calibri" w:cstheme="minorHAnsi"/>
                <w:b/>
                <w:sz w:val="20"/>
                <w:szCs w:val="20"/>
                <w:shd w:fill="FFFFFF" w:val="clear"/>
              </w:rPr>
            </w:r>
          </w:p>
          <w:p>
            <w:pPr>
              <w:pStyle w:val="Normal"/>
              <w:spacing w:lineRule="auto" w:line="240" w:before="0" w:after="0"/>
              <w:jc w:val="both"/>
              <w:rPr>
                <w:rFonts w:cs="Calibri" w:cstheme="minorHAnsi"/>
                <w:b/>
                <w:b/>
                <w:sz w:val="20"/>
                <w:szCs w:val="20"/>
                <w:highlight w:val="white"/>
              </w:rPr>
            </w:pPr>
            <w:r>
              <w:rPr>
                <w:rFonts w:cs="Calibri" w:cstheme="minorHAnsi"/>
                <w:b/>
                <w:sz w:val="20"/>
                <w:szCs w:val="20"/>
                <w:shd w:fill="FFFFFF" w:val="clear"/>
              </w:rPr>
              <w:t>2007 – 2008</w:t>
            </w:r>
          </w:p>
          <w:p>
            <w:pPr>
              <w:pStyle w:val="Normal"/>
              <w:spacing w:lineRule="auto" w:line="240" w:before="0" w:after="0"/>
              <w:jc w:val="both"/>
              <w:rPr>
                <w:rFonts w:cs="Calibri" w:cstheme="minorHAnsi"/>
                <w:b/>
                <w:b/>
                <w:sz w:val="20"/>
                <w:szCs w:val="20"/>
                <w:highlight w:val="white"/>
              </w:rPr>
            </w:pPr>
            <w:r>
              <w:rPr>
                <w:rFonts w:cs="Calibri" w:cstheme="minorHAnsi"/>
                <w:b/>
                <w:sz w:val="20"/>
                <w:szCs w:val="20"/>
                <w:shd w:fill="FFFFFF" w:val="clear"/>
              </w:rPr>
              <w:t xml:space="preserve">Senior Java Developer </w:t>
            </w:r>
          </w:p>
          <w:p>
            <w:pPr>
              <w:pStyle w:val="Normal"/>
              <w:spacing w:lineRule="auto" w:line="240" w:before="0" w:after="0"/>
              <w:jc w:val="both"/>
              <w:rPr/>
            </w:pPr>
            <w:r>
              <w:rPr>
                <w:rFonts w:cs="Calibri" w:cstheme="minorHAnsi"/>
                <w:b/>
                <w:sz w:val="20"/>
                <w:szCs w:val="20"/>
                <w:shd w:fill="FFFFFF" w:val="clear"/>
              </w:rPr>
              <w:t>Axe Group, Sydney</w:t>
            </w:r>
          </w:p>
          <w:p>
            <w:pPr>
              <w:pStyle w:val="Normal"/>
              <w:spacing w:lineRule="auto" w:line="240" w:before="0" w:after="0"/>
              <w:jc w:val="both"/>
              <w:rPr/>
            </w:pPr>
            <w:r>
              <w:rPr/>
            </w:r>
          </w:p>
        </w:tc>
      </w:tr>
    </w:tbl>
    <w:p>
      <w:pPr>
        <w:pStyle w:val="Normal"/>
        <w:rPr/>
      </w:pPr>
      <w:r>
        <w:rPr/>
      </w:r>
    </w:p>
    <w:p>
      <w:pPr>
        <w:pStyle w:val="Normal"/>
        <w:jc w:val="both"/>
        <w:rPr/>
      </w:pPr>
      <w:r>
        <w:rPr/>
        <w:t>Personal interests include sailing (at CYCA), flying (at YSBK), stock market, start-up ideas, all other ideas, fine wine, fine beer, everything that Elon Musk does.</w:t>
      </w:r>
    </w:p>
    <w:p>
      <w:pPr>
        <w:pStyle w:val="Normal"/>
        <w:spacing w:before="0" w:after="160"/>
        <w:jc w:val="both"/>
        <w:rPr/>
      </w:pPr>
      <w:r>
        <w:rPr/>
        <w:t>Updated version of this CV is available on GitHub https://github.com/qodex/cv.git</w:t>
      </w:r>
    </w:p>
    <w:sectPr>
      <w:type w:val="nextPage"/>
      <w:pgSz w:w="11906" w:h="16838"/>
      <w:pgMar w:left="1440" w:right="1440" w:header="0" w:top="993" w:footer="0" w:bottom="426"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ucida Console">
    <w:charset w:val="01"/>
    <w:family w:val="roman"/>
    <w:pitch w:val="variable"/>
  </w:font>
  <w:font w:name="Liberation Sans">
    <w:altName w:val="Arial"/>
    <w:charset w:val="01"/>
    <w:family w:val="swiss"/>
    <w:pitch w:val="variable"/>
  </w:font>
  <w:font w:name="Lucida Sans">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1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3">
    <w:name w:val="Heading 3"/>
    <w:basedOn w:val="Normal"/>
    <w:link w:val="Heading3Char"/>
    <w:uiPriority w:val="9"/>
    <w:qFormat/>
    <w:rsid w:val="00f2300c"/>
    <w:pPr>
      <w:spacing w:lineRule="auto" w:line="240" w:beforeAutospacing="1" w:afterAutospacing="1"/>
      <w:outlineLvl w:val="2"/>
    </w:pPr>
    <w:rPr>
      <w:rFonts w:ascii="Times New Roman" w:hAnsi="Times New Roman" w:eastAsia="Times New Roman" w:cs="Times New Roman"/>
      <w:b/>
      <w:bCs/>
      <w:sz w:val="27"/>
      <w:szCs w:val="27"/>
      <w:lang w:eastAsia="en-AU"/>
    </w:rPr>
  </w:style>
  <w:style w:type="paragraph" w:styleId="Heading4">
    <w:name w:val="Heading 4"/>
    <w:basedOn w:val="Normal"/>
    <w:link w:val="Heading4Char"/>
    <w:uiPriority w:val="9"/>
    <w:qFormat/>
    <w:rsid w:val="00f2300c"/>
    <w:pPr>
      <w:spacing w:lineRule="auto" w:line="240" w:beforeAutospacing="1" w:afterAutospacing="1"/>
      <w:outlineLvl w:val="3"/>
    </w:pPr>
    <w:rPr>
      <w:rFonts w:ascii="Times New Roman" w:hAnsi="Times New Roman" w:eastAsia="Times New Roman" w:cs="Times New Roman"/>
      <w:b/>
      <w:bCs/>
      <w:sz w:val="24"/>
      <w:szCs w:val="24"/>
      <w:lang w:eastAsia="en-AU"/>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352f4"/>
    <w:rPr>
      <w:color w:val="0563C1" w:themeColor="hyperlink"/>
      <w:u w:val="single"/>
    </w:rPr>
  </w:style>
  <w:style w:type="character" w:styleId="Heading3Char" w:customStyle="1">
    <w:name w:val="Heading 3 Char"/>
    <w:basedOn w:val="DefaultParagraphFont"/>
    <w:link w:val="Heading3"/>
    <w:uiPriority w:val="9"/>
    <w:qFormat/>
    <w:rsid w:val="00f2300c"/>
    <w:rPr>
      <w:rFonts w:ascii="Times New Roman" w:hAnsi="Times New Roman" w:eastAsia="Times New Roman" w:cs="Times New Roman"/>
      <w:b/>
      <w:bCs/>
      <w:sz w:val="27"/>
      <w:szCs w:val="27"/>
      <w:lang w:eastAsia="en-AU"/>
    </w:rPr>
  </w:style>
  <w:style w:type="character" w:styleId="Heading4Char" w:customStyle="1">
    <w:name w:val="Heading 4 Char"/>
    <w:basedOn w:val="DefaultParagraphFont"/>
    <w:link w:val="Heading4"/>
    <w:uiPriority w:val="9"/>
    <w:qFormat/>
    <w:rsid w:val="00f2300c"/>
    <w:rPr>
      <w:rFonts w:ascii="Times New Roman" w:hAnsi="Times New Roman" w:eastAsia="Times New Roman" w:cs="Times New Roman"/>
      <w:b/>
      <w:bCs/>
      <w:sz w:val="24"/>
      <w:szCs w:val="24"/>
      <w:lang w:eastAsia="en-AU"/>
    </w:rPr>
  </w:style>
  <w:style w:type="character" w:styleId="Visuallyhidden" w:customStyle="1">
    <w:name w:val="visually-hidden"/>
    <w:basedOn w:val="DefaultParagraphFont"/>
    <w:qFormat/>
    <w:rsid w:val="00f2300c"/>
    <w:rPr/>
  </w:style>
  <w:style w:type="character" w:styleId="Pventitysecondarytitle" w:customStyle="1">
    <w:name w:val="pv-entity__secondary-title"/>
    <w:basedOn w:val="DefaultParagraphFont"/>
    <w:qFormat/>
    <w:rsid w:val="00f2300c"/>
    <w:rPr/>
  </w:style>
  <w:style w:type="character" w:styleId="Pventitybulletitem" w:customStyle="1">
    <w:name w:val="pv-entity__bullet-item"/>
    <w:basedOn w:val="DefaultParagraphFont"/>
    <w:qFormat/>
    <w:rsid w:val="00f2300c"/>
    <w:rPr/>
  </w:style>
  <w:style w:type="character" w:styleId="BalloonTextChar" w:customStyle="1">
    <w:name w:val="Balloon Text Char"/>
    <w:basedOn w:val="DefaultParagraphFont"/>
    <w:link w:val="BalloonText"/>
    <w:uiPriority w:val="99"/>
    <w:semiHidden/>
    <w:qFormat/>
    <w:rsid w:val="00836f00"/>
    <w:rPr>
      <w:rFonts w:ascii="Segoe UI" w:hAnsi="Segoe UI" w:cs="Segoe UI"/>
      <w:sz w:val="18"/>
      <w:szCs w:val="18"/>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Calibri"/>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Calibri"/>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ascii="Lucida Console" w:hAnsi="Lucida Console" w:eastAsia="Calibri"/>
      <w:sz w:val="16"/>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a352f4"/>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ListParagraph">
    <w:name w:val="List Paragraph"/>
    <w:basedOn w:val="Normal"/>
    <w:uiPriority w:val="34"/>
    <w:qFormat/>
    <w:rsid w:val="00fc00b9"/>
    <w:pPr>
      <w:spacing w:before="0" w:after="160"/>
      <w:ind w:left="720" w:hanging="0"/>
      <w:contextualSpacing/>
    </w:pPr>
    <w:rPr/>
  </w:style>
  <w:style w:type="paragraph" w:styleId="Pventitydescription" w:customStyle="1">
    <w:name w:val="pv-entity__description"/>
    <w:basedOn w:val="Normal"/>
    <w:qFormat/>
    <w:rsid w:val="00f2300c"/>
    <w:pPr>
      <w:spacing w:lineRule="auto" w:line="240" w:beforeAutospacing="1" w:afterAutospacing="1"/>
    </w:pPr>
    <w:rPr>
      <w:rFonts w:ascii="Times New Roman" w:hAnsi="Times New Roman" w:eastAsia="Times New Roman" w:cs="Times New Roman"/>
      <w:sz w:val="24"/>
      <w:szCs w:val="24"/>
      <w:lang w:eastAsia="en-AU"/>
    </w:rPr>
  </w:style>
  <w:style w:type="paragraph" w:styleId="BalloonText">
    <w:name w:val="Balloon Text"/>
    <w:basedOn w:val="Normal"/>
    <w:link w:val="BalloonTextChar"/>
    <w:uiPriority w:val="99"/>
    <w:semiHidden/>
    <w:unhideWhenUsed/>
    <w:qFormat/>
    <w:rsid w:val="00836f00"/>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a5d6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Application>LibreOffice/6.0.3.2$Linux_X86_64 LibreOffice_project/00m0$Build-2</Application>
  <Pages>1</Pages>
  <Words>279</Words>
  <Characters>1605</Characters>
  <CharactersWithSpaces>1793</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2018-02-02T05:50:00Z</dcterms:created>
  <dc:creator>Maxim Suponya</dc:creator>
  <dc:description/>
  <dc:language>en-AU</dc:language>
  <cp:lastModifiedBy/>
  <cp:lastPrinted>2018-02-04T05:47:00Z</cp:lastPrinted>
  <dcterms:modified xsi:type="dcterms:W3CDTF">2018-08-13T12:35:27Z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