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3F0F" w14:textId="77777777" w:rsidR="00D41274" w:rsidRPr="00AF3418" w:rsidRDefault="00AF3418" w:rsidP="00AF3418">
      <w:pPr>
        <w:pStyle w:val="IEEETitle"/>
        <w:rPr>
          <w:b/>
          <w:sz w:val="40"/>
          <w:shd w:val="clear" w:color="auto" w:fill="FFFFFF"/>
          <w:lang w:val="en-US"/>
        </w:rPr>
      </w:pPr>
      <w:proofErr w:type="spellStart"/>
      <w:r>
        <w:rPr>
          <w:rStyle w:val="shorttext"/>
          <w:b/>
          <w:sz w:val="40"/>
          <w:shd w:val="clear" w:color="auto" w:fill="FFFFFF"/>
          <w:lang w:val="en-US"/>
        </w:rPr>
        <w:t>I</w:t>
      </w:r>
      <w:r w:rsidRPr="00AF3418">
        <w:rPr>
          <w:rStyle w:val="shorttext"/>
          <w:b/>
          <w:sz w:val="40"/>
          <w:shd w:val="clear" w:color="auto" w:fill="FFFFFF"/>
          <w:lang w:val="en-US"/>
        </w:rPr>
        <w:t>mplementasi</w:t>
      </w:r>
      <w:proofErr w:type="spellEnd"/>
      <w:r w:rsidRPr="00AF3418">
        <w:rPr>
          <w:rStyle w:val="shorttext"/>
          <w:b/>
          <w:sz w:val="40"/>
          <w:shd w:val="clear" w:color="auto" w:fill="FFFFFF"/>
          <w:lang w:val="en-US"/>
        </w:rPr>
        <w:t xml:space="preserve"> </w:t>
      </w:r>
      <w:proofErr w:type="spellStart"/>
      <w:r w:rsidRPr="00AF3418">
        <w:rPr>
          <w:rStyle w:val="shorttext"/>
          <w:b/>
          <w:sz w:val="40"/>
          <w:shd w:val="clear" w:color="auto" w:fill="FFFFFF"/>
          <w:lang w:val="en-US"/>
        </w:rPr>
        <w:t>Algoritma</w:t>
      </w:r>
      <w:proofErr w:type="spellEnd"/>
      <w:r w:rsidRPr="00AF3418">
        <w:rPr>
          <w:rStyle w:val="shorttext"/>
          <w:b/>
          <w:sz w:val="40"/>
          <w:shd w:val="clear" w:color="auto" w:fill="FFFFFF"/>
          <w:lang w:val="en-US"/>
        </w:rPr>
        <w:t xml:space="preserve"> Frequent Pattern Growth </w:t>
      </w:r>
      <w:proofErr w:type="spellStart"/>
      <w:r>
        <w:rPr>
          <w:rStyle w:val="shorttext"/>
          <w:b/>
          <w:sz w:val="40"/>
          <w:shd w:val="clear" w:color="auto" w:fill="FFFFFF"/>
          <w:lang w:val="en-US"/>
        </w:rPr>
        <w:t>u</w:t>
      </w:r>
      <w:r w:rsidRPr="00AF3418">
        <w:rPr>
          <w:rStyle w:val="shorttext"/>
          <w:b/>
          <w:sz w:val="40"/>
          <w:shd w:val="clear" w:color="auto" w:fill="FFFFFF"/>
          <w:lang w:val="en-US"/>
        </w:rPr>
        <w:t>ntuk</w:t>
      </w:r>
      <w:proofErr w:type="spellEnd"/>
      <w:r w:rsidRPr="00AF3418">
        <w:rPr>
          <w:rStyle w:val="shorttext"/>
          <w:b/>
          <w:sz w:val="40"/>
          <w:shd w:val="clear" w:color="auto" w:fill="FFFFFF"/>
          <w:lang w:val="en-US"/>
        </w:rPr>
        <w:t xml:space="preserve"> </w:t>
      </w:r>
      <w:proofErr w:type="spellStart"/>
      <w:r w:rsidRPr="00AF3418">
        <w:rPr>
          <w:rStyle w:val="shorttext"/>
          <w:b/>
          <w:sz w:val="40"/>
          <w:shd w:val="clear" w:color="auto" w:fill="FFFFFF"/>
          <w:lang w:val="en-US"/>
        </w:rPr>
        <w:t>Menentukan</w:t>
      </w:r>
      <w:proofErr w:type="spellEnd"/>
      <w:r w:rsidRPr="00AF3418">
        <w:rPr>
          <w:rStyle w:val="shorttext"/>
          <w:b/>
          <w:sz w:val="40"/>
          <w:shd w:val="clear" w:color="auto" w:fill="FFFFFF"/>
          <w:lang w:val="en-US"/>
        </w:rPr>
        <w:t xml:space="preserve"> Pola </w:t>
      </w:r>
      <w:proofErr w:type="spellStart"/>
      <w:r w:rsidRPr="00AF3418">
        <w:rPr>
          <w:rStyle w:val="shorttext"/>
          <w:b/>
          <w:sz w:val="40"/>
          <w:shd w:val="clear" w:color="auto" w:fill="FFFFFF"/>
          <w:lang w:val="en-US"/>
        </w:rPr>
        <w:t>Pembelian</w:t>
      </w:r>
      <w:proofErr w:type="spellEnd"/>
      <w:r>
        <w:rPr>
          <w:rStyle w:val="shorttext"/>
          <w:b/>
          <w:sz w:val="40"/>
          <w:shd w:val="clear" w:color="auto" w:fill="FFFFFF"/>
          <w:lang w:val="en-US"/>
        </w:rPr>
        <w:t xml:space="preserve"> </w:t>
      </w:r>
      <w:proofErr w:type="spellStart"/>
      <w:r w:rsidRPr="00AF3418">
        <w:rPr>
          <w:rStyle w:val="shorttext"/>
          <w:b/>
          <w:sz w:val="40"/>
          <w:shd w:val="clear" w:color="auto" w:fill="FFFFFF"/>
          <w:lang w:val="en-US"/>
        </w:rPr>
        <w:t>Konsumen</w:t>
      </w:r>
      <w:proofErr w:type="spellEnd"/>
      <w:r>
        <w:rPr>
          <w:rStyle w:val="shorttext"/>
          <w:b/>
          <w:sz w:val="40"/>
          <w:shd w:val="clear" w:color="auto" w:fill="FFFFFF"/>
          <w:lang w:val="en-US"/>
        </w:rPr>
        <w:t xml:space="preserve"> p</w:t>
      </w:r>
      <w:r w:rsidRPr="00AF3418">
        <w:rPr>
          <w:rStyle w:val="shorttext"/>
          <w:b/>
          <w:sz w:val="40"/>
          <w:shd w:val="clear" w:color="auto" w:fill="FFFFFF"/>
          <w:lang w:val="en-US"/>
        </w:rPr>
        <w:t xml:space="preserve">ada </w:t>
      </w:r>
      <w:proofErr w:type="spellStart"/>
      <w:r w:rsidRPr="00AF3418">
        <w:rPr>
          <w:rStyle w:val="shorttext"/>
          <w:b/>
          <w:sz w:val="40"/>
          <w:shd w:val="clear" w:color="auto" w:fill="FFFFFF"/>
          <w:lang w:val="en-US"/>
        </w:rPr>
        <w:t>Toko</w:t>
      </w:r>
      <w:proofErr w:type="spellEnd"/>
      <w:r>
        <w:rPr>
          <w:rStyle w:val="shorttext"/>
          <w:b/>
          <w:sz w:val="40"/>
          <w:shd w:val="clear" w:color="auto" w:fill="FFFFFF"/>
          <w:lang w:val="en-US"/>
        </w:rPr>
        <w:t xml:space="preserve"> </w:t>
      </w:r>
      <w:proofErr w:type="spellStart"/>
      <w:r w:rsidRPr="00AF3418">
        <w:rPr>
          <w:rStyle w:val="shorttext"/>
          <w:b/>
          <w:sz w:val="40"/>
          <w:shd w:val="clear" w:color="auto" w:fill="FFFFFF"/>
          <w:lang w:val="en-US"/>
        </w:rPr>
        <w:t>Tanaman</w:t>
      </w:r>
      <w:proofErr w:type="spellEnd"/>
      <w:r>
        <w:rPr>
          <w:rStyle w:val="shorttext"/>
          <w:b/>
          <w:sz w:val="40"/>
          <w:shd w:val="clear" w:color="auto" w:fill="FFFFFF"/>
          <w:lang w:val="en-US"/>
        </w:rPr>
        <w:t xml:space="preserve"> </w:t>
      </w:r>
      <w:proofErr w:type="spellStart"/>
      <w:r w:rsidRPr="00AF3418">
        <w:rPr>
          <w:rStyle w:val="shorttext"/>
          <w:b/>
          <w:sz w:val="40"/>
          <w:shd w:val="clear" w:color="auto" w:fill="FFFFFF"/>
          <w:lang w:val="en-US"/>
        </w:rPr>
        <w:t>Berbasis</w:t>
      </w:r>
      <w:proofErr w:type="spellEnd"/>
      <w:r w:rsidRPr="00AF3418">
        <w:rPr>
          <w:rStyle w:val="shorttext"/>
          <w:b/>
          <w:sz w:val="40"/>
          <w:shd w:val="clear" w:color="auto" w:fill="FFFFFF"/>
          <w:lang w:val="en-US"/>
        </w:rPr>
        <w:t xml:space="preserve"> Website</w:t>
      </w:r>
    </w:p>
    <w:p w14:paraId="4D47EA74" w14:textId="77777777" w:rsidR="00D41274" w:rsidRDefault="00AF3418" w:rsidP="00D41274">
      <w:pPr>
        <w:pStyle w:val="IEEEAuthorName"/>
        <w:rPr>
          <w:vertAlign w:val="superscript"/>
          <w:lang w:val="en-US"/>
        </w:rPr>
      </w:pPr>
      <w:proofErr w:type="spellStart"/>
      <w:r>
        <w:rPr>
          <w:lang w:val="en-US"/>
        </w:rPr>
        <w:t>Qolbu</w:t>
      </w:r>
      <w:proofErr w:type="spellEnd"/>
      <w:r>
        <w:rPr>
          <w:lang w:val="en-US"/>
        </w:rPr>
        <w:t xml:space="preserve"> </w:t>
      </w:r>
      <w:proofErr w:type="spellStart"/>
      <w:r>
        <w:rPr>
          <w:lang w:val="en-US"/>
        </w:rPr>
        <w:t>Dzikru</w:t>
      </w:r>
      <w:proofErr w:type="spellEnd"/>
      <w:r>
        <w:rPr>
          <w:lang w:val="en-US"/>
        </w:rPr>
        <w:t xml:space="preserve"> Rosyadi</w:t>
      </w:r>
      <w:r w:rsidR="00D41274" w:rsidRPr="002B09BC">
        <w:rPr>
          <w:vertAlign w:val="superscript"/>
          <w:lang w:val="en-US"/>
        </w:rPr>
        <w:t>1</w:t>
      </w:r>
      <w:r w:rsidR="00D41274" w:rsidRPr="002B09BC">
        <w:rPr>
          <w:lang w:val="en-US"/>
        </w:rPr>
        <w:t xml:space="preserve">, </w:t>
      </w:r>
      <w:proofErr w:type="spellStart"/>
      <w:r>
        <w:rPr>
          <w:lang w:val="en-US"/>
        </w:rPr>
        <w:t>Ardhini</w:t>
      </w:r>
      <w:proofErr w:type="spellEnd"/>
      <w:r>
        <w:rPr>
          <w:lang w:val="en-US"/>
        </w:rPr>
        <w:t xml:space="preserve"> </w:t>
      </w:r>
      <w:proofErr w:type="spellStart"/>
      <w:r>
        <w:rPr>
          <w:lang w:val="en-US"/>
        </w:rPr>
        <w:t>Warih</w:t>
      </w:r>
      <w:proofErr w:type="spellEnd"/>
      <w:r>
        <w:rPr>
          <w:lang w:val="en-US"/>
        </w:rPr>
        <w:t xml:space="preserve"> Utami</w:t>
      </w:r>
      <w:r w:rsidR="00D41274" w:rsidRPr="002B09BC">
        <w:rPr>
          <w:vertAlign w:val="superscript"/>
          <w:lang w:val="en-US"/>
        </w:rPr>
        <w:t>2</w:t>
      </w:r>
    </w:p>
    <w:p w14:paraId="5AFA5355" w14:textId="77777777" w:rsidR="00FD419F" w:rsidRDefault="002E0950" w:rsidP="002B4778">
      <w:pPr>
        <w:jc w:val="center"/>
        <w:rPr>
          <w:sz w:val="20"/>
          <w:szCs w:val="20"/>
        </w:rPr>
      </w:pPr>
      <w:r w:rsidRPr="002E0950">
        <w:rPr>
          <w:sz w:val="20"/>
          <w:szCs w:val="20"/>
          <w:vertAlign w:val="superscript"/>
          <w:lang w:val="en-US"/>
        </w:rPr>
        <w:t>1</w:t>
      </w:r>
      <w:r>
        <w:rPr>
          <w:sz w:val="20"/>
          <w:szCs w:val="20"/>
          <w:vertAlign w:val="superscript"/>
          <w:lang w:val="en-US"/>
        </w:rPr>
        <w:t>,</w:t>
      </w:r>
      <w:r w:rsidR="00AF3418">
        <w:rPr>
          <w:sz w:val="20"/>
          <w:szCs w:val="20"/>
          <w:vertAlign w:val="superscript"/>
          <w:lang w:val="en-US"/>
        </w:rPr>
        <w:t>2</w:t>
      </w:r>
      <w:r>
        <w:rPr>
          <w:sz w:val="20"/>
          <w:szCs w:val="20"/>
          <w:vertAlign w:val="superscript"/>
          <w:lang w:val="en-US"/>
        </w:rPr>
        <w:t xml:space="preserve"> </w:t>
      </w:r>
      <w:proofErr w:type="spellStart"/>
      <w:r w:rsidR="00AF3418">
        <w:rPr>
          <w:sz w:val="20"/>
          <w:szCs w:val="20"/>
          <w:lang w:val="en-US"/>
        </w:rPr>
        <w:t>Jurusan</w:t>
      </w:r>
      <w:proofErr w:type="spellEnd"/>
      <w:r w:rsidR="00AF3418">
        <w:rPr>
          <w:sz w:val="20"/>
          <w:szCs w:val="20"/>
          <w:lang w:val="en-US"/>
        </w:rPr>
        <w:t xml:space="preserve"> Teknik </w:t>
      </w:r>
      <w:proofErr w:type="spellStart"/>
      <w:r w:rsidR="00AF3418">
        <w:rPr>
          <w:sz w:val="20"/>
          <w:szCs w:val="20"/>
          <w:lang w:val="en-US"/>
        </w:rPr>
        <w:t>Informatika</w:t>
      </w:r>
      <w:proofErr w:type="spellEnd"/>
      <w:r w:rsidR="00AF3418">
        <w:rPr>
          <w:sz w:val="20"/>
          <w:szCs w:val="20"/>
          <w:lang w:val="en-US"/>
        </w:rPr>
        <w:t xml:space="preserve">/Program </w:t>
      </w:r>
      <w:proofErr w:type="spellStart"/>
      <w:r w:rsidR="00AF3418">
        <w:rPr>
          <w:sz w:val="20"/>
          <w:szCs w:val="20"/>
          <w:lang w:val="en-US"/>
        </w:rPr>
        <w:t>Studi</w:t>
      </w:r>
      <w:proofErr w:type="spellEnd"/>
      <w:r w:rsidR="00AF3418">
        <w:rPr>
          <w:sz w:val="20"/>
          <w:szCs w:val="20"/>
          <w:lang w:val="en-US"/>
        </w:rPr>
        <w:t xml:space="preserve"> S1 </w:t>
      </w:r>
      <w:proofErr w:type="spellStart"/>
      <w:r w:rsidR="00AF3418">
        <w:rPr>
          <w:sz w:val="20"/>
          <w:szCs w:val="20"/>
          <w:lang w:val="en-US"/>
        </w:rPr>
        <w:t>Sistem</w:t>
      </w:r>
      <w:proofErr w:type="spellEnd"/>
      <w:r w:rsidR="00AF3418">
        <w:rPr>
          <w:sz w:val="20"/>
          <w:szCs w:val="20"/>
          <w:lang w:val="en-US"/>
        </w:rPr>
        <w:t xml:space="preserve"> </w:t>
      </w:r>
      <w:proofErr w:type="spellStart"/>
      <w:r w:rsidR="00AF3418">
        <w:rPr>
          <w:sz w:val="20"/>
          <w:szCs w:val="20"/>
          <w:lang w:val="en-US"/>
        </w:rPr>
        <w:t>Informasi</w:t>
      </w:r>
      <w:proofErr w:type="spellEnd"/>
      <w:r w:rsidR="00AF3418">
        <w:rPr>
          <w:sz w:val="20"/>
          <w:szCs w:val="20"/>
          <w:lang w:val="en-US"/>
        </w:rPr>
        <w:t>, Universitas Negeri Surabaya</w:t>
      </w:r>
      <w:r w:rsidR="002B4778">
        <w:rPr>
          <w:sz w:val="20"/>
          <w:szCs w:val="20"/>
        </w:rPr>
        <w:t xml:space="preserve"> </w:t>
      </w:r>
    </w:p>
    <w:p w14:paraId="505BD2FF" w14:textId="77777777" w:rsidR="00FD419F" w:rsidRPr="00AF3418" w:rsidRDefault="00AF3418" w:rsidP="00FD419F">
      <w:pPr>
        <w:pStyle w:val="IEEEAuthorEmail"/>
        <w:rPr>
          <w:rStyle w:val="Hyperlink"/>
        </w:rPr>
      </w:pPr>
      <w:r>
        <w:rPr>
          <w:vertAlign w:val="superscript"/>
        </w:rPr>
        <w:fldChar w:fldCharType="begin"/>
      </w:r>
      <w:r>
        <w:rPr>
          <w:vertAlign w:val="superscript"/>
        </w:rPr>
        <w:instrText>HYPERLINK "mailto:qolbu.19052@mhs.unesa.ac.id"</w:instrText>
      </w:r>
      <w:r>
        <w:rPr>
          <w:vertAlign w:val="superscript"/>
        </w:rPr>
      </w:r>
      <w:r>
        <w:rPr>
          <w:vertAlign w:val="superscript"/>
        </w:rPr>
        <w:fldChar w:fldCharType="separate"/>
      </w:r>
      <w:r w:rsidRPr="00AF3418">
        <w:rPr>
          <w:rStyle w:val="Hyperlink"/>
          <w:vertAlign w:val="superscript"/>
        </w:rPr>
        <w:t>1</w:t>
      </w:r>
      <w:r w:rsidRPr="00AF3418">
        <w:rPr>
          <w:rStyle w:val="Hyperlink"/>
        </w:rPr>
        <w:t>qolbu.19052@mhs.unesa.ac.id</w:t>
      </w:r>
    </w:p>
    <w:p w14:paraId="6DBA68C9" w14:textId="77777777" w:rsidR="002E0950" w:rsidRDefault="00AF3418" w:rsidP="002E0950">
      <w:pPr>
        <w:pStyle w:val="IEEEAuthorEmail"/>
      </w:pPr>
      <w:r>
        <w:rPr>
          <w:vertAlign w:val="superscript"/>
        </w:rPr>
        <w:fldChar w:fldCharType="end"/>
      </w:r>
      <w:hyperlink r:id="rId8" w:history="1">
        <w:r w:rsidRPr="00A1725E">
          <w:rPr>
            <w:rStyle w:val="Hyperlink"/>
            <w:vertAlign w:val="superscript"/>
          </w:rPr>
          <w:t>2</w:t>
        </w:r>
        <w:r w:rsidRPr="00A1725E">
          <w:rPr>
            <w:rStyle w:val="Hyperlink"/>
          </w:rPr>
          <w:t>ardhiniwarih@unesa.ac.id</w:t>
        </w:r>
      </w:hyperlink>
      <w:r w:rsidR="002E0950">
        <w:t xml:space="preserve"> </w:t>
      </w:r>
    </w:p>
    <w:p w14:paraId="2352D34B" w14:textId="77777777" w:rsidR="002B4778" w:rsidRDefault="002B4778" w:rsidP="002B4778">
      <w:pPr>
        <w:jc w:val="center"/>
        <w:rPr>
          <w:sz w:val="20"/>
          <w:szCs w:val="20"/>
        </w:rPr>
      </w:pPr>
    </w:p>
    <w:p w14:paraId="3B80A9DB" w14:textId="77777777" w:rsidR="002B4778" w:rsidRPr="002B4778" w:rsidRDefault="002B4778" w:rsidP="002B4778">
      <w:pPr>
        <w:jc w:val="center"/>
        <w:rPr>
          <w:sz w:val="20"/>
          <w:szCs w:val="20"/>
          <w:lang w:val="en-US" w:eastAsia="en-GB"/>
        </w:rPr>
      </w:pPr>
    </w:p>
    <w:p w14:paraId="52010695" w14:textId="77777777" w:rsidR="00D41274" w:rsidRDefault="00D41274" w:rsidP="00D41274"/>
    <w:p w14:paraId="0C665BAC" w14:textId="77777777" w:rsidR="00D41274" w:rsidRDefault="00D41274">
      <w:pPr>
        <w:sectPr w:rsidR="00D41274" w:rsidSect="00087F7E">
          <w:headerReference w:type="even" r:id="rId9"/>
          <w:headerReference w:type="default" r:id="rId10"/>
          <w:footerReference w:type="even" r:id="rId11"/>
          <w:footerReference w:type="default" r:id="rId12"/>
          <w:headerReference w:type="first" r:id="rId13"/>
          <w:pgSz w:w="11906" w:h="16838"/>
          <w:pgMar w:top="1077" w:right="811" w:bottom="1843" w:left="811" w:header="432" w:footer="432" w:gutter="0"/>
          <w:cols w:space="708"/>
          <w:docGrid w:linePitch="360"/>
        </w:sectPr>
      </w:pPr>
    </w:p>
    <w:p w14:paraId="4DD78B48" w14:textId="77777777" w:rsidR="00D41274" w:rsidRPr="00D110B1" w:rsidRDefault="002B4778" w:rsidP="00D110B1">
      <w:pPr>
        <w:pStyle w:val="Abstract"/>
        <w:rPr>
          <w:shd w:val="clear" w:color="auto" w:fill="FFFFFF"/>
          <w:lang w:val="sv-SE"/>
        </w:rPr>
      </w:pPr>
      <w:proofErr w:type="spellStart"/>
      <w:r>
        <w:rPr>
          <w:i/>
          <w:iCs/>
        </w:rPr>
        <w:t>Abstr</w:t>
      </w:r>
      <w:r w:rsidR="00105EB5">
        <w:rPr>
          <w:i/>
          <w:iCs/>
        </w:rPr>
        <w:t>a</w:t>
      </w:r>
      <w:r>
        <w:rPr>
          <w:i/>
          <w:iCs/>
        </w:rPr>
        <w:t>k</w:t>
      </w:r>
      <w:proofErr w:type="spellEnd"/>
      <w:r w:rsidR="00D41274" w:rsidRPr="002162BB">
        <w:t xml:space="preserve">— </w:t>
      </w:r>
      <w:r w:rsidR="00AF3418" w:rsidRPr="00AF3418">
        <w:rPr>
          <w:lang w:val="id-ID"/>
        </w:rPr>
        <w:t>Strategi usaha yang matang diperlukan untuk mengelola usaha dari persaingan perdagangan yang sangat ketat. Strategi penjualan merupakan sesuatu yang harus dimiliki oleh pemilik usaha. Namun banyak faktor yang dapat mempengaruhi penentuan strategi penjualan. Perilaku pembelian konsumen yang tidak menentu dapat mempersulit pemilik usaha dalam menentukan strategi penjualan. Adanya teknologi informasi dapat dimanfaatkan untuk pengambilan keputusan agar lebih efektif saat menentukan strategi penjualan</w:t>
      </w:r>
      <w:r w:rsidR="00140FB9" w:rsidRPr="00140FB9">
        <w:rPr>
          <w:rStyle w:val="longtext"/>
          <w:shd w:val="clear" w:color="auto" w:fill="FFFFFF"/>
          <w:lang w:val="sv-SE"/>
        </w:rPr>
        <w:t>.</w:t>
      </w:r>
      <w:r w:rsidR="00AF3418">
        <w:rPr>
          <w:rStyle w:val="longtext"/>
          <w:shd w:val="clear" w:color="auto" w:fill="FFFFFF"/>
          <w:lang w:val="sv-SE"/>
        </w:rPr>
        <w:t xml:space="preserve"> </w:t>
      </w:r>
      <w:r w:rsidR="00D110B1" w:rsidRPr="00D110B1">
        <w:rPr>
          <w:rStyle w:val="longtext"/>
          <w:shd w:val="clear" w:color="auto" w:fill="FFFFFF"/>
          <w:lang w:val="sv-SE"/>
        </w:rPr>
        <w:t>Oleh karena itu dalam</w:t>
      </w:r>
      <w:r w:rsidR="00D110B1">
        <w:rPr>
          <w:rStyle w:val="longtext"/>
          <w:shd w:val="clear" w:color="auto" w:fill="FFFFFF"/>
          <w:lang w:val="sv-SE"/>
        </w:rPr>
        <w:t xml:space="preserve"> </w:t>
      </w:r>
      <w:r w:rsidR="00D110B1" w:rsidRPr="00D110B1">
        <w:rPr>
          <w:rStyle w:val="longtext"/>
          <w:shd w:val="clear" w:color="auto" w:fill="FFFFFF"/>
          <w:lang w:val="sv-SE"/>
        </w:rPr>
        <w:t>penelitian ini dikembangkan aplikasi berbasis website yang mengimplementasikan algoritma FP-Growth untuk menentukan pola pembelian konsumen pada toko tamanan shehrazat.id.</w:t>
      </w:r>
      <w:r w:rsidR="00D110B1">
        <w:rPr>
          <w:rStyle w:val="longtext"/>
          <w:shd w:val="clear" w:color="auto" w:fill="FFFFFF"/>
          <w:lang w:val="sv-SE"/>
        </w:rPr>
        <w:t xml:space="preserve"> Tujuan dari penelitian ini adalah untuk merancang bangun aplikasi berbasis </w:t>
      </w:r>
      <w:r w:rsidR="00D110B1">
        <w:rPr>
          <w:rStyle w:val="longtext"/>
          <w:i/>
          <w:iCs/>
          <w:shd w:val="clear" w:color="auto" w:fill="FFFFFF"/>
          <w:lang w:val="sv-SE"/>
        </w:rPr>
        <w:t>website</w:t>
      </w:r>
      <w:r w:rsidR="00D110B1">
        <w:rPr>
          <w:rStyle w:val="longtext"/>
          <w:shd w:val="clear" w:color="auto" w:fill="FFFFFF"/>
          <w:lang w:val="sv-SE"/>
        </w:rPr>
        <w:t xml:space="preserve"> yang mengimplementasikan algoritma FP-Growth untuk mengetahui pola pembelian konsumen. Pengembangan aplikasi menggunakan metode </w:t>
      </w:r>
      <w:r w:rsidR="00D110B1">
        <w:rPr>
          <w:rStyle w:val="longtext"/>
          <w:i/>
          <w:iCs/>
          <w:shd w:val="clear" w:color="auto" w:fill="FFFFFF"/>
          <w:lang w:val="sv-SE"/>
        </w:rPr>
        <w:t xml:space="preserve">Rapid Application Development </w:t>
      </w:r>
      <w:r w:rsidR="00D110B1">
        <w:rPr>
          <w:rStyle w:val="longtext"/>
          <w:shd w:val="clear" w:color="auto" w:fill="FFFFFF"/>
          <w:lang w:val="sv-SE"/>
        </w:rPr>
        <w:t xml:space="preserve">lalu setelah itu dilakukan analisa </w:t>
      </w:r>
      <w:r w:rsidR="00D110B1" w:rsidRPr="00D110B1">
        <w:rPr>
          <w:rStyle w:val="longtext"/>
          <w:shd w:val="clear" w:color="auto" w:fill="FFFFFF"/>
          <w:lang w:val="sv-SE"/>
        </w:rPr>
        <w:t>data</w:t>
      </w:r>
      <w:r w:rsidR="00D110B1">
        <w:rPr>
          <w:rStyle w:val="longtext"/>
          <w:shd w:val="clear" w:color="auto" w:fill="FFFFFF"/>
          <w:lang w:val="sv-SE"/>
        </w:rPr>
        <w:t xml:space="preserve"> pembelian menggunakan aplikasi</w:t>
      </w:r>
      <w:r w:rsidR="00D110B1" w:rsidRPr="00D110B1">
        <w:rPr>
          <w:rStyle w:val="longtext"/>
          <w:shd w:val="clear" w:color="auto" w:fill="FFFFFF"/>
          <w:lang w:val="sv-SE"/>
        </w:rPr>
        <w:t xml:space="preserve"> pada periode September 2022 sampai dengan Maret 2023 dengan nilai minimum support sebesar 5% dan minimum</w:t>
      </w:r>
      <w:r w:rsidR="00D110B1">
        <w:rPr>
          <w:rStyle w:val="longtext"/>
          <w:shd w:val="clear" w:color="auto" w:fill="FFFFFF"/>
          <w:lang w:val="sv-SE"/>
        </w:rPr>
        <w:t xml:space="preserve"> </w:t>
      </w:r>
      <w:r w:rsidR="00D110B1" w:rsidRPr="00D110B1">
        <w:rPr>
          <w:rStyle w:val="longtext"/>
          <w:shd w:val="clear" w:color="auto" w:fill="FFFFFF"/>
          <w:lang w:val="sv-SE"/>
        </w:rPr>
        <w:t>confidence sebesar 60%</w:t>
      </w:r>
      <w:r w:rsidR="00D110B1">
        <w:rPr>
          <w:rStyle w:val="longtext"/>
          <w:shd w:val="clear" w:color="auto" w:fill="FFFFFF"/>
          <w:lang w:val="sv-SE"/>
        </w:rPr>
        <w:t xml:space="preserve"> dan dihasilkan empat aturan pola pembelian yaitu </w:t>
      </w:r>
      <w:r w:rsidR="00D110B1" w:rsidRPr="00D110B1">
        <w:rPr>
          <w:rStyle w:val="longtext"/>
          <w:shd w:val="clear" w:color="auto" w:fill="FFFFFF"/>
          <w:lang w:val="sv-SE"/>
        </w:rPr>
        <w:t>Pola 1 dengan nilai confidence 62% nilai ratio dari aturan ini adalah 3.44 atau valid, Pola 2 dengan nilai confidence 64% nilai ratio dari aturan ini adalah 1.94 atau valid, Pola 3 dengan nilai confidence 62% nilai ratio dari aturan ini adalah 2.84 atau valid dan Pola 4 dengan nilai confidence 62% nilai ratio dari aturan ini adalah 4.85 atau valid.</w:t>
      </w:r>
      <w:r w:rsidR="00D110B1">
        <w:rPr>
          <w:rStyle w:val="longtext"/>
          <w:shd w:val="clear" w:color="auto" w:fill="FFFFFF"/>
          <w:lang w:val="sv-SE"/>
        </w:rPr>
        <w:t xml:space="preserve"> </w:t>
      </w:r>
    </w:p>
    <w:p w14:paraId="61073307" w14:textId="77777777" w:rsidR="009D3C51" w:rsidRPr="00140FB9" w:rsidRDefault="009D3C51" w:rsidP="009D3C51">
      <w:pPr>
        <w:rPr>
          <w:lang w:val="sv-SE" w:eastAsia="en-GB"/>
        </w:rPr>
      </w:pPr>
    </w:p>
    <w:p w14:paraId="6C3D86A1" w14:textId="77777777" w:rsidR="009D3C51" w:rsidRPr="0044773F" w:rsidRDefault="009D3C51" w:rsidP="00D110B1">
      <w:pPr>
        <w:pStyle w:val="IEEEAbtract"/>
        <w:rPr>
          <w:lang w:val="fi-FI"/>
        </w:rPr>
      </w:pPr>
      <w:r w:rsidRPr="00FD15E7">
        <w:rPr>
          <w:rStyle w:val="IEEEAbstractHeadingChar"/>
          <w:b/>
          <w:lang w:val="fi-FI"/>
        </w:rPr>
        <w:t>K</w:t>
      </w:r>
      <w:r w:rsidR="0056697B" w:rsidRPr="00FD15E7">
        <w:rPr>
          <w:rStyle w:val="IEEEAbstractHeadingChar"/>
          <w:b/>
          <w:lang w:val="id-ID"/>
        </w:rPr>
        <w:t>ata Kunci</w:t>
      </w:r>
      <w:r w:rsidRPr="0044773F">
        <w:rPr>
          <w:lang w:val="fi-FI"/>
        </w:rPr>
        <w:t xml:space="preserve">— </w:t>
      </w:r>
      <w:r w:rsidR="00D110B1" w:rsidRPr="00D110B1">
        <w:rPr>
          <w:lang w:val="fi-FI"/>
        </w:rPr>
        <w:t>Penjualan, Website, Algoritma, Frequent Pattern Growth, Toko Tanaman.</w:t>
      </w:r>
    </w:p>
    <w:p w14:paraId="0F62CEB2" w14:textId="77777777" w:rsidR="00AD335D" w:rsidRPr="00360D09" w:rsidRDefault="009A7168" w:rsidP="00081EBE">
      <w:pPr>
        <w:pStyle w:val="IEEEHeading1"/>
        <w:rPr>
          <w:szCs w:val="20"/>
        </w:rPr>
      </w:pPr>
      <w:r>
        <w:rPr>
          <w:szCs w:val="20"/>
        </w:rPr>
        <w:t>PENDAHULUAN</w:t>
      </w:r>
    </w:p>
    <w:p w14:paraId="5CA02E0C" w14:textId="77777777" w:rsidR="00DD7F83" w:rsidRPr="00052FEC" w:rsidRDefault="00052FEC" w:rsidP="009B5AB4">
      <w:pPr>
        <w:pStyle w:val="IEEEParagraph"/>
        <w:rPr>
          <w:sz w:val="20"/>
          <w:szCs w:val="20"/>
          <w:shd w:val="clear" w:color="auto" w:fill="FFFFFF"/>
          <w:lang w:val="sv-SE"/>
        </w:rPr>
      </w:pPr>
      <w:proofErr w:type="spellStart"/>
      <w:r w:rsidRPr="00052FEC">
        <w:rPr>
          <w:rStyle w:val="longtext"/>
          <w:sz w:val="20"/>
          <w:szCs w:val="20"/>
          <w:shd w:val="clear" w:color="auto" w:fill="FFFFFF"/>
        </w:rPr>
        <w:t>Keberlangsungan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usaha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dipengaruhi</w:t>
      </w:r>
      <w:proofErr w:type="spellEnd"/>
      <w:r w:rsidRPr="00052FEC">
        <w:rPr>
          <w:rStyle w:val="longtext"/>
          <w:sz w:val="20"/>
          <w:szCs w:val="20"/>
          <w:shd w:val="clear" w:color="auto" w:fill="FFFFFF"/>
        </w:rPr>
        <w:t xml:space="preserve"> oleh </w:t>
      </w:r>
      <w:proofErr w:type="spellStart"/>
      <w:r w:rsidRPr="00052FEC">
        <w:rPr>
          <w:rStyle w:val="longtext"/>
          <w:sz w:val="20"/>
          <w:szCs w:val="20"/>
          <w:shd w:val="clear" w:color="auto" w:fill="FFFFFF"/>
        </w:rPr>
        <w:t>berapa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faktor</w:t>
      </w:r>
      <w:proofErr w:type="spellEnd"/>
      <w:r w:rsidRPr="00052FEC">
        <w:rPr>
          <w:rStyle w:val="longtext"/>
          <w:sz w:val="20"/>
          <w:szCs w:val="20"/>
          <w:shd w:val="clear" w:color="auto" w:fill="FFFFFF"/>
        </w:rPr>
        <w:t xml:space="preserve"> salah </w:t>
      </w:r>
      <w:proofErr w:type="spellStart"/>
      <w:r w:rsidRPr="00052FEC">
        <w:rPr>
          <w:rStyle w:val="longtext"/>
          <w:sz w:val="20"/>
          <w:szCs w:val="20"/>
          <w:shd w:val="clear" w:color="auto" w:fill="FFFFFF"/>
        </w:rPr>
        <w:t>satunya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adalah</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konsumen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dalam</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kegiatan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usaha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konsumen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ikut</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terlibat</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dalam</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transaksi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jual</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beli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untuk</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memenuhi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kebutuhannya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Teknologi</w:t>
      </w:r>
      <w:proofErr w:type="spellEnd"/>
      <w:r w:rsidRPr="00052FEC">
        <w:rPr>
          <w:rStyle w:val="longtext"/>
          <w:sz w:val="20"/>
          <w:szCs w:val="20"/>
          <w:shd w:val="clear" w:color="auto" w:fill="FFFFFF"/>
        </w:rPr>
        <w:t xml:space="preserve"> dan </w:t>
      </w:r>
      <w:proofErr w:type="spellStart"/>
      <w:r w:rsidRPr="00052FEC">
        <w:rPr>
          <w:rStyle w:val="longtext"/>
          <w:sz w:val="20"/>
          <w:szCs w:val="20"/>
          <w:shd w:val="clear" w:color="auto" w:fill="FFFFFF"/>
        </w:rPr>
        <w:t>pertumbuhan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ekonomi</w:t>
      </w:r>
      <w:proofErr w:type="spellEnd"/>
      <w:r w:rsidRPr="00052FEC">
        <w:rPr>
          <w:rStyle w:val="longtext"/>
          <w:sz w:val="20"/>
          <w:szCs w:val="20"/>
          <w:shd w:val="clear" w:color="auto" w:fill="FFFFFF"/>
        </w:rPr>
        <w:t xml:space="preserve"> di era modern </w:t>
      </w:r>
      <w:proofErr w:type="spellStart"/>
      <w:r w:rsidRPr="00052FEC">
        <w:rPr>
          <w:rStyle w:val="longtext"/>
          <w:sz w:val="20"/>
          <w:szCs w:val="20"/>
          <w:shd w:val="clear" w:color="auto" w:fill="FFFFFF"/>
        </w:rPr>
        <w:t>saat</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ini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berkembang</w:t>
      </w:r>
      <w:proofErr w:type="spellEnd"/>
      <w:r w:rsidRPr="00052FEC">
        <w:rPr>
          <w:rStyle w:val="longtext"/>
          <w:sz w:val="20"/>
          <w:szCs w:val="20"/>
          <w:shd w:val="clear" w:color="auto" w:fill="FFFFFF"/>
        </w:rPr>
        <w:t xml:space="preserve"> sangat </w:t>
      </w:r>
      <w:proofErr w:type="spellStart"/>
      <w:r w:rsidRPr="00052FEC">
        <w:rPr>
          <w:rStyle w:val="longtext"/>
          <w:sz w:val="20"/>
          <w:szCs w:val="20"/>
          <w:shd w:val="clear" w:color="auto" w:fill="FFFFFF"/>
        </w:rPr>
        <w:t>pesat</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sehingga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muncul</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beragam</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industri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atau</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usaha</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untuk</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memenuhi</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kebutuhan</w:t>
      </w:r>
      <w:proofErr w:type="spellEnd"/>
      <w:r w:rsidRPr="00052FEC">
        <w:rPr>
          <w:rStyle w:val="longtext"/>
          <w:sz w:val="20"/>
          <w:szCs w:val="20"/>
          <w:shd w:val="clear" w:color="auto" w:fill="FFFFFF"/>
        </w:rPr>
        <w:t xml:space="preserve"> </w:t>
      </w:r>
      <w:proofErr w:type="spellStart"/>
      <w:r w:rsidRPr="00052FEC">
        <w:rPr>
          <w:rStyle w:val="longtext"/>
          <w:sz w:val="20"/>
          <w:szCs w:val="20"/>
          <w:shd w:val="clear" w:color="auto" w:fill="FFFFFF"/>
        </w:rPr>
        <w:t>masyaraka</w:t>
      </w:r>
      <w:r>
        <w:rPr>
          <w:rStyle w:val="longtext"/>
          <w:sz w:val="20"/>
          <w:szCs w:val="20"/>
          <w:shd w:val="clear" w:color="auto" w:fill="FFFFFF"/>
        </w:rPr>
        <w:t>t</w:t>
      </w:r>
      <w:proofErr w:type="spellEnd"/>
      <w:r>
        <w:rPr>
          <w:rStyle w:val="longtext"/>
          <w:sz w:val="20"/>
          <w:szCs w:val="20"/>
          <w:shd w:val="clear" w:color="auto" w:fill="FFFFFF"/>
        </w:rPr>
        <w:t xml:space="preserve"> [1]</w:t>
      </w:r>
      <w:r w:rsidR="0044773F" w:rsidRPr="00360D09">
        <w:rPr>
          <w:rStyle w:val="longtext"/>
          <w:sz w:val="20"/>
          <w:szCs w:val="20"/>
          <w:shd w:val="clear" w:color="auto" w:fill="FFFFFF"/>
          <w:lang w:val="sv-SE"/>
        </w:rPr>
        <w:t xml:space="preserve">. </w:t>
      </w:r>
      <w:r w:rsidRPr="00052FEC">
        <w:rPr>
          <w:rStyle w:val="longtext"/>
          <w:sz w:val="20"/>
          <w:szCs w:val="20"/>
          <w:shd w:val="clear" w:color="auto" w:fill="FFFFFF"/>
          <w:lang w:val="sv-SE"/>
        </w:rPr>
        <w:t xml:space="preserve">Strategi penjualan merupakan sesuatu yang harus dimiliki oleh pemilik usaha. Namun banyak </w:t>
      </w:r>
      <w:proofErr w:type="gramStart"/>
      <w:r w:rsidRPr="00052FEC">
        <w:rPr>
          <w:rStyle w:val="longtext"/>
          <w:sz w:val="20"/>
          <w:szCs w:val="20"/>
          <w:shd w:val="clear" w:color="auto" w:fill="FFFFFF"/>
          <w:lang w:val="sv-SE"/>
        </w:rPr>
        <w:t>faktor yang</w:t>
      </w:r>
      <w:proofErr w:type="gramEnd"/>
      <w:r w:rsidRPr="00052FEC">
        <w:rPr>
          <w:rStyle w:val="longtext"/>
          <w:sz w:val="20"/>
          <w:szCs w:val="20"/>
          <w:shd w:val="clear" w:color="auto" w:fill="FFFFFF"/>
          <w:lang w:val="sv-SE"/>
        </w:rPr>
        <w:t xml:space="preserve"> dapat mempengaruhi penentuan strategi penjualan. Perilaku pembelian konsumen yang tidak menentu dapat mempersulit pemilik usaha dalam menentukan strategi penjualan</w:t>
      </w:r>
      <w:r>
        <w:rPr>
          <w:rStyle w:val="longtext"/>
          <w:sz w:val="20"/>
          <w:szCs w:val="20"/>
          <w:shd w:val="clear" w:color="auto" w:fill="FFFFFF"/>
          <w:lang w:val="sv-SE"/>
        </w:rPr>
        <w:t xml:space="preserve"> [2]. </w:t>
      </w:r>
      <w:r w:rsidRPr="00052FEC">
        <w:rPr>
          <w:rStyle w:val="longtext"/>
          <w:sz w:val="20"/>
          <w:szCs w:val="20"/>
          <w:shd w:val="clear" w:color="auto" w:fill="FFFFFF"/>
          <w:lang w:val="sv-SE"/>
        </w:rPr>
        <w:t xml:space="preserve">Teknik </w:t>
      </w:r>
      <w:r w:rsidRPr="00052FEC">
        <w:rPr>
          <w:rStyle w:val="longtext"/>
          <w:i/>
          <w:iCs/>
          <w:sz w:val="20"/>
          <w:szCs w:val="20"/>
          <w:shd w:val="clear" w:color="auto" w:fill="FFFFFF"/>
          <w:lang w:val="sv-SE"/>
        </w:rPr>
        <w:t>data minning</w:t>
      </w:r>
      <w:r w:rsidRPr="00052FEC">
        <w:rPr>
          <w:rStyle w:val="longtext"/>
          <w:sz w:val="20"/>
          <w:szCs w:val="20"/>
          <w:shd w:val="clear" w:color="auto" w:fill="FFFFFF"/>
          <w:lang w:val="sv-SE"/>
        </w:rPr>
        <w:t xml:space="preserve"> dapat digunakan untuk mengelola data dalam jumlah besar</w:t>
      </w:r>
      <w:r>
        <w:rPr>
          <w:rStyle w:val="longtext"/>
          <w:sz w:val="20"/>
          <w:szCs w:val="20"/>
          <w:shd w:val="clear" w:color="auto" w:fill="FFFFFF"/>
          <w:lang w:val="sv-SE"/>
        </w:rPr>
        <w:t xml:space="preserve">. </w:t>
      </w:r>
      <w:r w:rsidRPr="00052FEC">
        <w:rPr>
          <w:rStyle w:val="longtext"/>
          <w:sz w:val="20"/>
          <w:szCs w:val="20"/>
          <w:shd w:val="clear" w:color="auto" w:fill="FFFFFF"/>
          <w:lang w:val="sv-SE"/>
        </w:rPr>
        <w:t xml:space="preserve">Terdapat beberapa metode </w:t>
      </w:r>
      <w:r w:rsidRPr="00052FEC">
        <w:rPr>
          <w:rStyle w:val="longtext"/>
          <w:i/>
          <w:iCs/>
          <w:sz w:val="20"/>
          <w:szCs w:val="20"/>
          <w:shd w:val="clear" w:color="auto" w:fill="FFFFFF"/>
          <w:lang w:val="sv-SE"/>
        </w:rPr>
        <w:t>data mining</w:t>
      </w:r>
      <w:r w:rsidRPr="00052FEC">
        <w:rPr>
          <w:rStyle w:val="longtext"/>
          <w:sz w:val="20"/>
          <w:szCs w:val="20"/>
          <w:shd w:val="clear" w:color="auto" w:fill="FFFFFF"/>
          <w:lang w:val="sv-SE"/>
        </w:rPr>
        <w:t xml:space="preserve"> seperti </w:t>
      </w:r>
      <w:r w:rsidRPr="00052FEC">
        <w:rPr>
          <w:rStyle w:val="longtext"/>
          <w:i/>
          <w:iCs/>
          <w:sz w:val="20"/>
          <w:szCs w:val="20"/>
          <w:shd w:val="clear" w:color="auto" w:fill="FFFFFF"/>
          <w:lang w:val="sv-SE"/>
        </w:rPr>
        <w:t xml:space="preserve">tracking patterns, classification, association, outler detection, </w:t>
      </w:r>
      <w:r w:rsidRPr="00052FEC">
        <w:rPr>
          <w:rStyle w:val="longtext"/>
          <w:i/>
          <w:iCs/>
          <w:sz w:val="20"/>
          <w:szCs w:val="20"/>
          <w:shd w:val="clear" w:color="auto" w:fill="FFFFFF"/>
          <w:lang w:val="sv-SE"/>
        </w:rPr>
        <w:t>clustering, regession</w:t>
      </w:r>
      <w:r w:rsidRPr="00052FEC">
        <w:rPr>
          <w:rStyle w:val="longtext"/>
          <w:sz w:val="20"/>
          <w:szCs w:val="20"/>
          <w:shd w:val="clear" w:color="auto" w:fill="FFFFFF"/>
          <w:lang w:val="sv-SE"/>
        </w:rPr>
        <w:t xml:space="preserve"> </w:t>
      </w:r>
      <w:proofErr w:type="gramStart"/>
      <w:r w:rsidRPr="00052FEC">
        <w:rPr>
          <w:rStyle w:val="longtext"/>
          <w:sz w:val="20"/>
          <w:szCs w:val="20"/>
          <w:shd w:val="clear" w:color="auto" w:fill="FFFFFF"/>
          <w:lang w:val="sv-SE"/>
        </w:rPr>
        <w:t>dan</w:t>
      </w:r>
      <w:proofErr w:type="gramEnd"/>
      <w:r w:rsidRPr="00052FEC">
        <w:rPr>
          <w:rStyle w:val="longtext"/>
          <w:sz w:val="20"/>
          <w:szCs w:val="20"/>
          <w:shd w:val="clear" w:color="auto" w:fill="FFFFFF"/>
          <w:lang w:val="sv-SE"/>
        </w:rPr>
        <w:t xml:space="preserve"> </w:t>
      </w:r>
      <w:r w:rsidRPr="00052FEC">
        <w:rPr>
          <w:rStyle w:val="longtext"/>
          <w:i/>
          <w:iCs/>
          <w:sz w:val="20"/>
          <w:szCs w:val="20"/>
          <w:shd w:val="clear" w:color="auto" w:fill="FFFFFF"/>
          <w:lang w:val="sv-SE"/>
        </w:rPr>
        <w:t>forecasting</w:t>
      </w:r>
      <w:r w:rsidRPr="00052FEC">
        <w:rPr>
          <w:rStyle w:val="longtext"/>
          <w:sz w:val="20"/>
          <w:szCs w:val="20"/>
          <w:shd w:val="clear" w:color="auto" w:fill="FFFFFF"/>
          <w:lang w:val="sv-SE"/>
        </w:rPr>
        <w:t xml:space="preserve">. Masing-masing dari metode tersebut memiliki perbedaan berdasarkan kegunaan atau cara kerja sesuai dengan permasalahan </w:t>
      </w:r>
      <w:proofErr w:type="gramStart"/>
      <w:r w:rsidRPr="00052FEC">
        <w:rPr>
          <w:rStyle w:val="longtext"/>
          <w:sz w:val="20"/>
          <w:szCs w:val="20"/>
          <w:shd w:val="clear" w:color="auto" w:fill="FFFFFF"/>
          <w:lang w:val="sv-SE"/>
        </w:rPr>
        <w:t>dan</w:t>
      </w:r>
      <w:proofErr w:type="gramEnd"/>
      <w:r w:rsidRPr="00052FEC">
        <w:rPr>
          <w:rStyle w:val="longtext"/>
          <w:sz w:val="20"/>
          <w:szCs w:val="20"/>
          <w:shd w:val="clear" w:color="auto" w:fill="FFFFFF"/>
          <w:lang w:val="sv-SE"/>
        </w:rPr>
        <w:t xml:space="preserve"> kebutuhan penggunanya</w:t>
      </w:r>
      <w:r>
        <w:rPr>
          <w:rStyle w:val="longtext"/>
          <w:sz w:val="20"/>
          <w:szCs w:val="20"/>
          <w:shd w:val="clear" w:color="auto" w:fill="FFFFFF"/>
          <w:lang w:val="sv-SE"/>
        </w:rPr>
        <w:t xml:space="preserve">. </w:t>
      </w:r>
      <w:r w:rsidRPr="00052FEC">
        <w:rPr>
          <w:rStyle w:val="longtext"/>
          <w:sz w:val="20"/>
          <w:szCs w:val="20"/>
          <w:shd w:val="clear" w:color="auto" w:fill="FFFFFF"/>
          <w:lang w:val="sv-SE"/>
        </w:rPr>
        <w:t>Asosiasi adalah salah satu metode</w:t>
      </w:r>
      <w:r>
        <w:rPr>
          <w:rStyle w:val="longtext"/>
          <w:sz w:val="20"/>
          <w:szCs w:val="20"/>
          <w:shd w:val="clear" w:color="auto" w:fill="FFFFFF"/>
          <w:lang w:val="sv-SE"/>
        </w:rPr>
        <w:t xml:space="preserve"> </w:t>
      </w:r>
      <w:r w:rsidRPr="00052FEC">
        <w:rPr>
          <w:rStyle w:val="longtext"/>
          <w:sz w:val="20"/>
          <w:szCs w:val="20"/>
          <w:shd w:val="clear" w:color="auto" w:fill="FFFFFF"/>
          <w:lang w:val="sv-SE"/>
        </w:rPr>
        <w:t>yang dapat digunakan untuk menentukan aturan kombinasi antar barang sehingga dapat ditemukan pola pembelian</w:t>
      </w:r>
      <w:r>
        <w:rPr>
          <w:rStyle w:val="longtext"/>
          <w:sz w:val="20"/>
          <w:szCs w:val="20"/>
          <w:shd w:val="clear" w:color="auto" w:fill="FFFFFF"/>
          <w:lang w:val="sv-SE"/>
        </w:rPr>
        <w:t xml:space="preserve"> [3].</w:t>
      </w:r>
      <w:r w:rsidR="009B5AB4">
        <w:rPr>
          <w:rStyle w:val="longtext"/>
          <w:sz w:val="20"/>
          <w:szCs w:val="20"/>
          <w:shd w:val="clear" w:color="auto" w:fill="FFFFFF"/>
          <w:lang w:val="sv-SE"/>
        </w:rPr>
        <w:t xml:space="preserve"> Asosiasi atau </w:t>
      </w:r>
      <w:r w:rsidR="009B5AB4" w:rsidRPr="009B5AB4">
        <w:rPr>
          <w:rStyle w:val="longtext"/>
          <w:sz w:val="20"/>
          <w:szCs w:val="20"/>
          <w:shd w:val="clear" w:color="auto" w:fill="FFFFFF"/>
          <w:lang w:val="sv-SE"/>
        </w:rPr>
        <w:t>Association rule merupakan salah satu metode yang bertujuan untuk mencari pola yang sering muncul pada banyak transaksi. Asosiation rule digunakan untuk mengenali perilaku dari kejadian-kejadian khusus atau proses dimana hubungan asosiasi muncul pada setiap kejadian</w:t>
      </w:r>
      <w:r w:rsidR="009B5AB4">
        <w:rPr>
          <w:rStyle w:val="longtext"/>
          <w:sz w:val="20"/>
          <w:szCs w:val="20"/>
          <w:shd w:val="clear" w:color="auto" w:fill="FFFFFF"/>
          <w:lang w:val="sv-SE"/>
        </w:rPr>
        <w:t xml:space="preserve"> [4]</w:t>
      </w:r>
      <w:r w:rsidR="009B5AB4" w:rsidRPr="009B5AB4">
        <w:rPr>
          <w:rStyle w:val="longtext"/>
          <w:sz w:val="20"/>
          <w:szCs w:val="20"/>
          <w:shd w:val="clear" w:color="auto" w:fill="FFFFFF"/>
          <w:lang w:val="sv-SE"/>
        </w:rPr>
        <w:t>.</w:t>
      </w:r>
      <w:r w:rsidR="009B5AB4">
        <w:rPr>
          <w:rStyle w:val="longtext"/>
          <w:sz w:val="20"/>
          <w:szCs w:val="20"/>
          <w:shd w:val="clear" w:color="auto" w:fill="FFFFFF"/>
          <w:lang w:val="sv-SE"/>
        </w:rPr>
        <w:t xml:space="preserve"> Salah satu algoritma yang termasuk dalam metode asosiasi adalah algoritma apriori </w:t>
      </w:r>
      <w:proofErr w:type="gramStart"/>
      <w:r w:rsidR="009B5AB4">
        <w:rPr>
          <w:rStyle w:val="longtext"/>
          <w:sz w:val="20"/>
          <w:szCs w:val="20"/>
          <w:shd w:val="clear" w:color="auto" w:fill="FFFFFF"/>
          <w:lang w:val="sv-SE"/>
        </w:rPr>
        <w:t>dan</w:t>
      </w:r>
      <w:proofErr w:type="gramEnd"/>
      <w:r w:rsidR="009B5AB4">
        <w:rPr>
          <w:rStyle w:val="longtext"/>
          <w:sz w:val="20"/>
          <w:szCs w:val="20"/>
          <w:shd w:val="clear" w:color="auto" w:fill="FFFFFF"/>
          <w:lang w:val="sv-SE"/>
        </w:rPr>
        <w:t xml:space="preserve"> FP-Growth. Dalam perbandingan kedua algoritma tersebut</w:t>
      </w:r>
      <w:r w:rsidR="009B5AB4" w:rsidRPr="009B5AB4">
        <w:rPr>
          <w:rStyle w:val="longtext"/>
          <w:sz w:val="20"/>
          <w:szCs w:val="20"/>
          <w:shd w:val="clear" w:color="auto" w:fill="FFFFFF"/>
          <w:lang w:val="sv-SE"/>
        </w:rPr>
        <w:t xml:space="preserve"> didapat bahwa algoritma FP</w:t>
      </w:r>
      <w:r w:rsidR="009B5AB4">
        <w:rPr>
          <w:rStyle w:val="longtext"/>
          <w:sz w:val="20"/>
          <w:szCs w:val="20"/>
          <w:shd w:val="clear" w:color="auto" w:fill="FFFFFF"/>
          <w:lang w:val="sv-SE"/>
        </w:rPr>
        <w:t>-</w:t>
      </w:r>
      <w:proofErr w:type="gramStart"/>
      <w:r w:rsidR="009B5AB4" w:rsidRPr="009B5AB4">
        <w:rPr>
          <w:rStyle w:val="longtext"/>
          <w:sz w:val="20"/>
          <w:szCs w:val="20"/>
          <w:shd w:val="clear" w:color="auto" w:fill="FFFFFF"/>
          <w:lang w:val="sv-SE"/>
        </w:rPr>
        <w:t xml:space="preserve">Growth </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dapat</w:t>
      </w:r>
      <w:proofErr w:type="gramEnd"/>
      <w:r w:rsidR="009B5AB4" w:rsidRPr="009B5AB4">
        <w:rPr>
          <w:rStyle w:val="longtext"/>
          <w:sz w:val="20"/>
          <w:szCs w:val="20"/>
          <w:shd w:val="clear" w:color="auto" w:fill="FFFFFF"/>
          <w:lang w:val="sv-SE"/>
        </w:rPr>
        <w:t xml:space="preserve"> menghasilkan pola yang lebih baik dibandingkan</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dengan algoritma Apriori</w:t>
      </w:r>
      <w:r w:rsidR="009B5AB4">
        <w:rPr>
          <w:rStyle w:val="longtext"/>
          <w:sz w:val="20"/>
          <w:szCs w:val="20"/>
          <w:shd w:val="clear" w:color="auto" w:fill="FFFFFF"/>
          <w:lang w:val="sv-SE"/>
        </w:rPr>
        <w:t xml:space="preserve"> [5]. </w:t>
      </w:r>
      <w:r w:rsidR="009B5AB4" w:rsidRPr="009B5AB4">
        <w:rPr>
          <w:rStyle w:val="longtext"/>
          <w:sz w:val="20"/>
          <w:szCs w:val="20"/>
          <w:shd w:val="clear" w:color="auto" w:fill="FFFFFF"/>
          <w:lang w:val="sv-SE"/>
        </w:rPr>
        <w:t>Algoritma FP</w:t>
      </w:r>
      <w:r w:rsidR="009B5AB4">
        <w:rPr>
          <w:rStyle w:val="longtext"/>
          <w:sz w:val="20"/>
          <w:szCs w:val="20"/>
          <w:shd w:val="clear" w:color="auto" w:fill="FFFFFF"/>
          <w:lang w:val="sv-SE"/>
        </w:rPr>
        <w:t>-</w:t>
      </w:r>
      <w:r w:rsidR="009B5AB4" w:rsidRPr="009B5AB4">
        <w:rPr>
          <w:rStyle w:val="longtext"/>
          <w:sz w:val="20"/>
          <w:szCs w:val="20"/>
          <w:shd w:val="clear" w:color="auto" w:fill="FFFFFF"/>
          <w:lang w:val="sv-SE"/>
        </w:rPr>
        <w:t>Growth merupakan pengembangan dari algoritma apriori. Algoritma FP</w:t>
      </w:r>
      <w:r w:rsidR="009B5AB4">
        <w:rPr>
          <w:rStyle w:val="longtext"/>
          <w:sz w:val="20"/>
          <w:szCs w:val="20"/>
          <w:shd w:val="clear" w:color="auto" w:fill="FFFFFF"/>
          <w:lang w:val="sv-SE"/>
        </w:rPr>
        <w:t>-</w:t>
      </w:r>
      <w:r w:rsidR="009B5AB4" w:rsidRPr="009B5AB4">
        <w:rPr>
          <w:rStyle w:val="longtext"/>
          <w:sz w:val="20"/>
          <w:szCs w:val="20"/>
          <w:shd w:val="clear" w:color="auto" w:fill="FFFFFF"/>
          <w:lang w:val="sv-SE"/>
        </w:rPr>
        <w:t>Growth adalah salah satu alternati</w:t>
      </w:r>
      <w:r w:rsidR="009B5AB4">
        <w:rPr>
          <w:rStyle w:val="longtext"/>
          <w:sz w:val="20"/>
          <w:szCs w:val="20"/>
          <w:shd w:val="clear" w:color="auto" w:fill="FFFFFF"/>
          <w:lang w:val="sv-SE"/>
        </w:rPr>
        <w:t>f</w:t>
      </w:r>
      <w:r w:rsidR="009B5AB4" w:rsidRPr="009B5AB4">
        <w:rPr>
          <w:rStyle w:val="longtext"/>
          <w:sz w:val="20"/>
          <w:szCs w:val="20"/>
          <w:shd w:val="clear" w:color="auto" w:fill="FFFFFF"/>
          <w:lang w:val="sv-SE"/>
        </w:rPr>
        <w:t xml:space="preserve"> algoritma yang </w:t>
      </w:r>
      <w:proofErr w:type="gramStart"/>
      <w:r w:rsidR="009B5AB4" w:rsidRPr="009B5AB4">
        <w:rPr>
          <w:rStyle w:val="longtext"/>
          <w:sz w:val="20"/>
          <w:szCs w:val="20"/>
          <w:shd w:val="clear" w:color="auto" w:fill="FFFFFF"/>
          <w:lang w:val="sv-SE"/>
        </w:rPr>
        <w:t xml:space="preserve">dapat </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digunakan</w:t>
      </w:r>
      <w:proofErr w:type="gramEnd"/>
      <w:r w:rsidR="009B5AB4" w:rsidRPr="009B5AB4">
        <w:rPr>
          <w:rStyle w:val="longtext"/>
          <w:sz w:val="20"/>
          <w:szCs w:val="20"/>
          <w:shd w:val="clear" w:color="auto" w:fill="FFFFFF"/>
          <w:lang w:val="sv-SE"/>
        </w:rPr>
        <w:t xml:space="preserve"> untuk menentukan himpunan data yang paling </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sering muncul (frequent itemset) dalam sebuah kumpulan data.</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Pada algoritma FP-Grwoth menggunakan konsep</w:t>
      </w:r>
      <w:r w:rsidR="009B5AB4">
        <w:rPr>
          <w:rStyle w:val="longtext"/>
          <w:sz w:val="20"/>
          <w:szCs w:val="20"/>
          <w:shd w:val="clear" w:color="auto" w:fill="FFFFFF"/>
          <w:lang w:val="sv-SE"/>
        </w:rPr>
        <w:t xml:space="preserve"> </w:t>
      </w:r>
      <w:r w:rsidR="009B5AB4" w:rsidRPr="009B5AB4">
        <w:rPr>
          <w:rStyle w:val="longtext"/>
          <w:sz w:val="20"/>
          <w:szCs w:val="20"/>
          <w:shd w:val="clear" w:color="auto" w:fill="FFFFFF"/>
          <w:lang w:val="sv-SE"/>
        </w:rPr>
        <w:t>pembangunan tree, yang biasa disebut FP-Tree</w:t>
      </w:r>
      <w:r w:rsidR="009B5AB4">
        <w:rPr>
          <w:rStyle w:val="longtext"/>
          <w:sz w:val="20"/>
          <w:szCs w:val="20"/>
          <w:shd w:val="clear" w:color="auto" w:fill="FFFFFF"/>
          <w:lang w:val="sv-SE"/>
        </w:rPr>
        <w:t xml:space="preserve"> [6]. </w:t>
      </w:r>
      <w:r w:rsidR="009B5AB4" w:rsidRPr="009B5AB4">
        <w:rPr>
          <w:rStyle w:val="longtext"/>
          <w:sz w:val="20"/>
          <w:szCs w:val="20"/>
          <w:shd w:val="clear" w:color="auto" w:fill="FFFFFF"/>
          <w:lang w:val="sv-SE"/>
        </w:rPr>
        <w:t xml:space="preserve">Studi kasus pada penelitian ini adalah toko tanaman shehrazat.id. Dalam kegiatan transaksi jual beli, pemilik usaha mengalami kesulitan dalam memperkirakan stok produk </w:t>
      </w:r>
      <w:proofErr w:type="gramStart"/>
      <w:r w:rsidR="009B5AB4" w:rsidRPr="009B5AB4">
        <w:rPr>
          <w:rStyle w:val="longtext"/>
          <w:sz w:val="20"/>
          <w:szCs w:val="20"/>
          <w:shd w:val="clear" w:color="auto" w:fill="FFFFFF"/>
          <w:lang w:val="sv-SE"/>
        </w:rPr>
        <w:t>dan</w:t>
      </w:r>
      <w:proofErr w:type="gramEnd"/>
      <w:r w:rsidR="009B5AB4" w:rsidRPr="009B5AB4">
        <w:rPr>
          <w:rStyle w:val="longtext"/>
          <w:sz w:val="20"/>
          <w:szCs w:val="20"/>
          <w:shd w:val="clear" w:color="auto" w:fill="FFFFFF"/>
          <w:lang w:val="sv-SE"/>
        </w:rPr>
        <w:t xml:space="preserve"> kesulitan dalam menentukan paket produk sebagai rekomendasi. Hal tersebut diperlukan agar toko tetap dapat memenuhi pesanan pelanggan </w:t>
      </w:r>
      <w:proofErr w:type="gramStart"/>
      <w:r w:rsidR="009B5AB4" w:rsidRPr="009B5AB4">
        <w:rPr>
          <w:rStyle w:val="longtext"/>
          <w:sz w:val="20"/>
          <w:szCs w:val="20"/>
          <w:shd w:val="clear" w:color="auto" w:fill="FFFFFF"/>
          <w:lang w:val="sv-SE"/>
        </w:rPr>
        <w:t>dan</w:t>
      </w:r>
      <w:proofErr w:type="gramEnd"/>
      <w:r w:rsidR="009B5AB4" w:rsidRPr="009B5AB4">
        <w:rPr>
          <w:rStyle w:val="longtext"/>
          <w:sz w:val="20"/>
          <w:szCs w:val="20"/>
          <w:shd w:val="clear" w:color="auto" w:fill="FFFFFF"/>
          <w:lang w:val="sv-SE"/>
        </w:rPr>
        <w:t xml:space="preserve"> agar tidak kehabisan stok. Selain itu rekomendasi paket produk digunakan oleh pemilik usaha agar toko dapat bersaing dengan toko sejenis dengan paket rekomendasi yang ditawarkan. Oleh karena itu dalam penelitian ini akan dikembangkan aplikasi berbasis website yang mengimplementasikan algoritma FP-Growth untuk menentukan pola pembelian konsumen pada toko tamanan shehrazat.id. Dengan menggunakan algoritma FP-Growth akan dihasilkan kombinasi itemset pembelian produk oleh konsumen yang diharapkan dapat membantu pemilik usaha dalam mengatasi permasalahannya</w:t>
      </w:r>
    </w:p>
    <w:p w14:paraId="081362B9" w14:textId="77777777" w:rsidR="00A1414F" w:rsidRPr="00360D09" w:rsidRDefault="009B5AB4" w:rsidP="00A1414F">
      <w:pPr>
        <w:pStyle w:val="IEEEHeading1"/>
        <w:rPr>
          <w:szCs w:val="20"/>
        </w:rPr>
      </w:pPr>
      <w:r>
        <w:rPr>
          <w:szCs w:val="20"/>
        </w:rPr>
        <w:t>METODE PENELITIAN</w:t>
      </w:r>
    </w:p>
    <w:p w14:paraId="6ABEF6F2" w14:textId="77777777" w:rsidR="00A1414F" w:rsidRDefault="000C2E24" w:rsidP="000C2E24">
      <w:pPr>
        <w:pStyle w:val="IEEEParagraph"/>
        <w:rPr>
          <w:rStyle w:val="mediumtext"/>
          <w:sz w:val="20"/>
          <w:szCs w:val="20"/>
        </w:rPr>
      </w:pPr>
      <w:proofErr w:type="spellStart"/>
      <w:r>
        <w:rPr>
          <w:rStyle w:val="mediumtext"/>
          <w:sz w:val="20"/>
          <w:szCs w:val="20"/>
        </w:rPr>
        <w:t>Metode</w:t>
      </w:r>
      <w:proofErr w:type="spellEnd"/>
      <w:r>
        <w:rPr>
          <w:rStyle w:val="mediumtext"/>
          <w:sz w:val="20"/>
          <w:szCs w:val="20"/>
        </w:rPr>
        <w:t xml:space="preserve"> </w:t>
      </w:r>
      <w:proofErr w:type="spellStart"/>
      <w:r>
        <w:rPr>
          <w:rStyle w:val="mediumtext"/>
          <w:sz w:val="20"/>
          <w:szCs w:val="20"/>
        </w:rPr>
        <w:t>penelitian</w:t>
      </w:r>
      <w:proofErr w:type="spellEnd"/>
      <w:r>
        <w:rPr>
          <w:rStyle w:val="mediumtext"/>
          <w:sz w:val="20"/>
          <w:szCs w:val="20"/>
        </w:rPr>
        <w:t xml:space="preserve"> </w:t>
      </w:r>
      <w:proofErr w:type="spellStart"/>
      <w:r>
        <w:rPr>
          <w:rStyle w:val="mediumtext"/>
          <w:sz w:val="20"/>
          <w:szCs w:val="20"/>
        </w:rPr>
        <w:t>ini</w:t>
      </w:r>
      <w:proofErr w:type="spellEnd"/>
      <w:r>
        <w:rPr>
          <w:rStyle w:val="mediumtext"/>
          <w:sz w:val="20"/>
          <w:szCs w:val="20"/>
        </w:rPr>
        <w:t xml:space="preserve"> </w:t>
      </w:r>
      <w:proofErr w:type="spellStart"/>
      <w:r>
        <w:rPr>
          <w:rStyle w:val="mediumtext"/>
          <w:sz w:val="20"/>
          <w:szCs w:val="20"/>
        </w:rPr>
        <w:t>menggunakan</w:t>
      </w:r>
      <w:proofErr w:type="spellEnd"/>
      <w:r>
        <w:rPr>
          <w:rStyle w:val="mediumtext"/>
          <w:sz w:val="20"/>
          <w:szCs w:val="20"/>
        </w:rPr>
        <w:t xml:space="preserve"> </w:t>
      </w:r>
      <w:proofErr w:type="spellStart"/>
      <w:r>
        <w:rPr>
          <w:rStyle w:val="mediumtext"/>
          <w:sz w:val="20"/>
          <w:szCs w:val="20"/>
        </w:rPr>
        <w:t>metode</w:t>
      </w:r>
      <w:proofErr w:type="spellEnd"/>
      <w:r>
        <w:rPr>
          <w:rStyle w:val="mediumtext"/>
          <w:sz w:val="20"/>
          <w:szCs w:val="20"/>
        </w:rPr>
        <w:t xml:space="preserve"> </w:t>
      </w:r>
      <w:proofErr w:type="spellStart"/>
      <w:r>
        <w:rPr>
          <w:rStyle w:val="mediumtext"/>
          <w:sz w:val="20"/>
          <w:szCs w:val="20"/>
        </w:rPr>
        <w:t>kuantitatif</w:t>
      </w:r>
      <w:proofErr w:type="spellEnd"/>
      <w:r>
        <w:rPr>
          <w:rStyle w:val="mediumtext"/>
          <w:sz w:val="20"/>
          <w:szCs w:val="20"/>
        </w:rPr>
        <w:t xml:space="preserve"> </w:t>
      </w:r>
      <w:proofErr w:type="spellStart"/>
      <w:r>
        <w:rPr>
          <w:rStyle w:val="mediumtext"/>
          <w:sz w:val="20"/>
          <w:szCs w:val="20"/>
        </w:rPr>
        <w:t>dengan</w:t>
      </w:r>
      <w:proofErr w:type="spellEnd"/>
      <w:r>
        <w:rPr>
          <w:rStyle w:val="mediumtext"/>
          <w:sz w:val="20"/>
          <w:szCs w:val="20"/>
        </w:rPr>
        <w:t xml:space="preserve"> </w:t>
      </w:r>
      <w:proofErr w:type="spellStart"/>
      <w:r>
        <w:rPr>
          <w:rStyle w:val="mediumtext"/>
          <w:sz w:val="20"/>
          <w:szCs w:val="20"/>
        </w:rPr>
        <w:t>melakukan</w:t>
      </w:r>
      <w:proofErr w:type="spellEnd"/>
      <w:r>
        <w:rPr>
          <w:rStyle w:val="mediumtext"/>
          <w:sz w:val="20"/>
          <w:szCs w:val="20"/>
        </w:rPr>
        <w:t xml:space="preserve"> </w:t>
      </w:r>
      <w:proofErr w:type="spellStart"/>
      <w:r>
        <w:rPr>
          <w:rStyle w:val="mediumtext"/>
          <w:sz w:val="20"/>
          <w:szCs w:val="20"/>
        </w:rPr>
        <w:t>pengolahan</w:t>
      </w:r>
      <w:proofErr w:type="spellEnd"/>
      <w:r>
        <w:rPr>
          <w:rStyle w:val="mediumtext"/>
          <w:sz w:val="20"/>
          <w:szCs w:val="20"/>
        </w:rPr>
        <w:t xml:space="preserve"> data yang </w:t>
      </w:r>
      <w:proofErr w:type="spellStart"/>
      <w:r>
        <w:rPr>
          <w:rStyle w:val="mediumtext"/>
          <w:sz w:val="20"/>
          <w:szCs w:val="20"/>
        </w:rPr>
        <w:t>memuat</w:t>
      </w:r>
      <w:proofErr w:type="spellEnd"/>
      <w:r>
        <w:rPr>
          <w:rStyle w:val="mediumtext"/>
          <w:sz w:val="20"/>
          <w:szCs w:val="20"/>
        </w:rPr>
        <w:t xml:space="preserve"> </w:t>
      </w:r>
      <w:proofErr w:type="spellStart"/>
      <w:r>
        <w:rPr>
          <w:rStyle w:val="mediumtext"/>
          <w:sz w:val="20"/>
          <w:szCs w:val="20"/>
        </w:rPr>
        <w:t>angka</w:t>
      </w:r>
      <w:proofErr w:type="spellEnd"/>
      <w:r>
        <w:rPr>
          <w:rStyle w:val="mediumtext"/>
          <w:sz w:val="20"/>
          <w:szCs w:val="20"/>
        </w:rPr>
        <w:t xml:space="preserve"> yang </w:t>
      </w:r>
      <w:proofErr w:type="spellStart"/>
      <w:r>
        <w:rPr>
          <w:rStyle w:val="mediumtext"/>
          <w:sz w:val="20"/>
          <w:szCs w:val="20"/>
        </w:rPr>
        <w:t>disajikan</w:t>
      </w:r>
      <w:proofErr w:type="spellEnd"/>
      <w:r>
        <w:rPr>
          <w:rStyle w:val="mediumtext"/>
          <w:sz w:val="20"/>
          <w:szCs w:val="20"/>
        </w:rPr>
        <w:t xml:space="preserve"> </w:t>
      </w:r>
      <w:proofErr w:type="spellStart"/>
      <w:r>
        <w:rPr>
          <w:rStyle w:val="mediumtext"/>
          <w:sz w:val="20"/>
          <w:szCs w:val="20"/>
        </w:rPr>
        <w:t>secara</w:t>
      </w:r>
      <w:proofErr w:type="spellEnd"/>
      <w:r>
        <w:rPr>
          <w:rStyle w:val="mediumtext"/>
          <w:sz w:val="20"/>
          <w:szCs w:val="20"/>
        </w:rPr>
        <w:t xml:space="preserve"> </w:t>
      </w:r>
      <w:proofErr w:type="spellStart"/>
      <w:r>
        <w:rPr>
          <w:rStyle w:val="mediumtext"/>
          <w:sz w:val="20"/>
          <w:szCs w:val="20"/>
        </w:rPr>
        <w:t>deskriptif</w:t>
      </w:r>
      <w:proofErr w:type="spellEnd"/>
      <w:r>
        <w:rPr>
          <w:rStyle w:val="mediumtext"/>
          <w:sz w:val="20"/>
          <w:szCs w:val="20"/>
        </w:rPr>
        <w:t xml:space="preserve"> dan </w:t>
      </w:r>
      <w:proofErr w:type="spellStart"/>
      <w:r>
        <w:rPr>
          <w:rStyle w:val="mediumtext"/>
          <w:sz w:val="20"/>
          <w:szCs w:val="20"/>
        </w:rPr>
        <w:t>sistematis</w:t>
      </w:r>
      <w:proofErr w:type="spellEnd"/>
      <w:r w:rsidRPr="000C2E24">
        <w:rPr>
          <w:rStyle w:val="mediumtext"/>
          <w:sz w:val="20"/>
          <w:szCs w:val="20"/>
        </w:rPr>
        <w:t xml:space="preserve">. </w:t>
      </w:r>
      <w:proofErr w:type="spellStart"/>
      <w:r>
        <w:rPr>
          <w:rStyle w:val="mediumtext"/>
          <w:sz w:val="20"/>
          <w:szCs w:val="20"/>
        </w:rPr>
        <w:t>Selain</w:t>
      </w:r>
      <w:proofErr w:type="spellEnd"/>
      <w:r>
        <w:rPr>
          <w:rStyle w:val="mediumtext"/>
          <w:sz w:val="20"/>
          <w:szCs w:val="20"/>
        </w:rPr>
        <w:t xml:space="preserve"> </w:t>
      </w:r>
      <w:proofErr w:type="spellStart"/>
      <w:r>
        <w:rPr>
          <w:rStyle w:val="mediumtext"/>
          <w:sz w:val="20"/>
          <w:szCs w:val="20"/>
        </w:rPr>
        <w:t>itu</w:t>
      </w:r>
      <w:proofErr w:type="spellEnd"/>
      <w:r>
        <w:rPr>
          <w:rStyle w:val="mediumtext"/>
          <w:sz w:val="20"/>
          <w:szCs w:val="20"/>
        </w:rPr>
        <w:t xml:space="preserve"> </w:t>
      </w:r>
      <w:proofErr w:type="spellStart"/>
      <w:r>
        <w:rPr>
          <w:rStyle w:val="mediumtext"/>
          <w:sz w:val="20"/>
          <w:szCs w:val="20"/>
        </w:rPr>
        <w:t>dalam</w:t>
      </w:r>
      <w:proofErr w:type="spellEnd"/>
      <w:r>
        <w:rPr>
          <w:rStyle w:val="mediumtext"/>
          <w:sz w:val="20"/>
          <w:szCs w:val="20"/>
        </w:rPr>
        <w:t xml:space="preserve"> </w:t>
      </w:r>
      <w:proofErr w:type="spellStart"/>
      <w:r>
        <w:rPr>
          <w:rStyle w:val="mediumtext"/>
          <w:sz w:val="20"/>
          <w:szCs w:val="20"/>
        </w:rPr>
        <w:lastRenderedPageBreak/>
        <w:t>pengembangan</w:t>
      </w:r>
      <w:proofErr w:type="spellEnd"/>
      <w:r>
        <w:rPr>
          <w:rStyle w:val="mediumtext"/>
          <w:sz w:val="20"/>
          <w:szCs w:val="20"/>
        </w:rPr>
        <w:t xml:space="preserve"> </w:t>
      </w:r>
      <w:proofErr w:type="spellStart"/>
      <w:r>
        <w:rPr>
          <w:rStyle w:val="mediumtext"/>
          <w:sz w:val="20"/>
          <w:szCs w:val="20"/>
        </w:rPr>
        <w:t>digunakan</w:t>
      </w:r>
      <w:proofErr w:type="spellEnd"/>
      <w:r>
        <w:rPr>
          <w:rStyle w:val="mediumtext"/>
          <w:sz w:val="20"/>
          <w:szCs w:val="20"/>
        </w:rPr>
        <w:t xml:space="preserve"> </w:t>
      </w:r>
      <w:proofErr w:type="spellStart"/>
      <w:r>
        <w:rPr>
          <w:rStyle w:val="mediumtext"/>
          <w:sz w:val="20"/>
          <w:szCs w:val="20"/>
        </w:rPr>
        <w:t>metode</w:t>
      </w:r>
      <w:proofErr w:type="spellEnd"/>
      <w:r>
        <w:rPr>
          <w:rStyle w:val="mediumtext"/>
          <w:sz w:val="20"/>
          <w:szCs w:val="20"/>
        </w:rPr>
        <w:t xml:space="preserve"> </w:t>
      </w:r>
      <w:r>
        <w:rPr>
          <w:rStyle w:val="mediumtext"/>
          <w:i/>
          <w:iCs/>
          <w:sz w:val="20"/>
          <w:szCs w:val="20"/>
        </w:rPr>
        <w:t>Rapid Application Development</w:t>
      </w:r>
      <w:r>
        <w:rPr>
          <w:rStyle w:val="mediumtext"/>
          <w:sz w:val="20"/>
          <w:szCs w:val="20"/>
        </w:rPr>
        <w:t xml:space="preserve"> (RAD) yang </w:t>
      </w:r>
      <w:proofErr w:type="spellStart"/>
      <w:r>
        <w:rPr>
          <w:rStyle w:val="mediumtext"/>
          <w:sz w:val="20"/>
          <w:szCs w:val="20"/>
        </w:rPr>
        <w:t>dijelaskan</w:t>
      </w:r>
      <w:proofErr w:type="spellEnd"/>
      <w:r>
        <w:rPr>
          <w:rStyle w:val="mediumtext"/>
          <w:sz w:val="20"/>
          <w:szCs w:val="20"/>
        </w:rPr>
        <w:t xml:space="preserve"> pada </w:t>
      </w:r>
      <w:proofErr w:type="spellStart"/>
      <w:r>
        <w:rPr>
          <w:rStyle w:val="mediumtext"/>
          <w:sz w:val="20"/>
          <w:szCs w:val="20"/>
        </w:rPr>
        <w:t>gambar</w:t>
      </w:r>
      <w:proofErr w:type="spellEnd"/>
      <w:r>
        <w:rPr>
          <w:rStyle w:val="mediumtext"/>
          <w:sz w:val="20"/>
          <w:szCs w:val="20"/>
        </w:rPr>
        <w:t xml:space="preserve"> </w:t>
      </w:r>
      <w:proofErr w:type="spellStart"/>
      <w:r>
        <w:rPr>
          <w:rStyle w:val="mediumtext"/>
          <w:sz w:val="20"/>
          <w:szCs w:val="20"/>
        </w:rPr>
        <w:t>berikut</w:t>
      </w:r>
      <w:proofErr w:type="spellEnd"/>
      <w:r>
        <w:rPr>
          <w:rStyle w:val="mediumtext"/>
          <w:sz w:val="20"/>
          <w:szCs w:val="20"/>
        </w:rPr>
        <w:t>:</w:t>
      </w:r>
    </w:p>
    <w:p w14:paraId="3B149468" w14:textId="77777777" w:rsidR="000C2E24" w:rsidRDefault="000C2E24" w:rsidP="000C2E24">
      <w:pPr>
        <w:pStyle w:val="IEEEParagraph"/>
        <w:ind w:firstLine="0"/>
        <w:rPr>
          <w:rStyle w:val="mediumtext"/>
          <w:sz w:val="20"/>
          <w:szCs w:val="20"/>
        </w:rPr>
      </w:pPr>
    </w:p>
    <w:p w14:paraId="1F8E223D" w14:textId="77777777" w:rsidR="000C2E24" w:rsidRDefault="000C2E24" w:rsidP="000C2E24">
      <w:pPr>
        <w:pStyle w:val="IEEEParagraph"/>
        <w:ind w:firstLine="0"/>
        <w:rPr>
          <w:rStyle w:val="mediumtext"/>
          <w:sz w:val="20"/>
          <w:szCs w:val="20"/>
        </w:rPr>
      </w:pPr>
    </w:p>
    <w:p w14:paraId="2AC44A70" w14:textId="501E6359" w:rsidR="000C2E24" w:rsidRDefault="00087F7E" w:rsidP="000C2E24">
      <w:pPr>
        <w:pStyle w:val="IEEEParagraph"/>
        <w:ind w:firstLine="0"/>
        <w:rPr>
          <w:noProof/>
          <w:lang w:val="en-US"/>
        </w:rPr>
      </w:pPr>
      <w:r w:rsidRPr="000C2E24">
        <w:rPr>
          <w:noProof/>
          <w:lang w:val="en-US"/>
        </w:rPr>
        <w:drawing>
          <wp:inline distT="0" distB="0" distL="0" distR="0" wp14:anchorId="27668080" wp14:editId="595D86EC">
            <wp:extent cx="3187700" cy="1041400"/>
            <wp:effectExtent l="0" t="0" r="0" b="0"/>
            <wp:docPr id="62" name="Picture 2" descr="Rapid Application Development (RAD) | Definition, Steps &amp; Full Gui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apid Application Development (RAD) | Definition, Steps &amp; Full Guide"/>
                    <pic:cNvPicPr>
                      <a:picLocks/>
                    </pic:cNvPicPr>
                  </pic:nvPicPr>
                  <pic:blipFill>
                    <a:blip r:embed="rId14">
                      <a:extLst>
                        <a:ext uri="{28A0092B-C50C-407E-A947-70E740481C1C}">
                          <a14:useLocalDpi xmlns:a14="http://schemas.microsoft.com/office/drawing/2010/main" val="0"/>
                        </a:ext>
                      </a:extLst>
                    </a:blip>
                    <a:srcRect t="22324" b="16042"/>
                    <a:stretch>
                      <a:fillRect/>
                    </a:stretch>
                  </pic:blipFill>
                  <pic:spPr bwMode="auto">
                    <a:xfrm>
                      <a:off x="0" y="0"/>
                      <a:ext cx="3187700" cy="1041400"/>
                    </a:xfrm>
                    <a:prstGeom prst="rect">
                      <a:avLst/>
                    </a:prstGeom>
                    <a:noFill/>
                    <a:ln>
                      <a:noFill/>
                    </a:ln>
                  </pic:spPr>
                </pic:pic>
              </a:graphicData>
            </a:graphic>
          </wp:inline>
        </w:drawing>
      </w:r>
    </w:p>
    <w:p w14:paraId="47688114" w14:textId="77777777" w:rsidR="000C2E24" w:rsidRPr="000C2E24" w:rsidRDefault="000C2E24" w:rsidP="000C2E24">
      <w:pPr>
        <w:pStyle w:val="IEEEParagraph"/>
        <w:ind w:firstLine="0"/>
        <w:jc w:val="center"/>
        <w:rPr>
          <w:sz w:val="16"/>
          <w:szCs w:val="16"/>
        </w:rPr>
      </w:pPr>
      <w:r>
        <w:rPr>
          <w:noProof/>
          <w:sz w:val="16"/>
          <w:szCs w:val="16"/>
          <w:lang w:val="en-US"/>
        </w:rPr>
        <w:t>Gbr. 1 Metode RAD</w:t>
      </w:r>
    </w:p>
    <w:p w14:paraId="0F2CC6AB" w14:textId="77777777" w:rsidR="002B4CFA" w:rsidRPr="00360D09" w:rsidRDefault="000C2E24" w:rsidP="002B4CFA">
      <w:pPr>
        <w:pStyle w:val="IEEEHeading2"/>
        <w:numPr>
          <w:ilvl w:val="0"/>
          <w:numId w:val="4"/>
        </w:numPr>
        <w:rPr>
          <w:szCs w:val="20"/>
        </w:rPr>
      </w:pPr>
      <w:r>
        <w:rPr>
          <w:szCs w:val="20"/>
        </w:rPr>
        <w:t>Requirements Planning</w:t>
      </w:r>
      <w:r w:rsidR="00A96AEA">
        <w:rPr>
          <w:szCs w:val="20"/>
        </w:rPr>
        <w:t xml:space="preserve"> </w:t>
      </w:r>
    </w:p>
    <w:p w14:paraId="43CE3EE6" w14:textId="77777777" w:rsidR="00361A39" w:rsidRDefault="00361A39" w:rsidP="00361A39">
      <w:pPr>
        <w:pStyle w:val="IEEEParagraph"/>
        <w:rPr>
          <w:rStyle w:val="shorttext"/>
          <w:sz w:val="20"/>
          <w:szCs w:val="20"/>
          <w:shd w:val="clear" w:color="auto" w:fill="FFFFFF"/>
          <w:lang w:val="sv-SE"/>
        </w:rPr>
      </w:pPr>
      <w:proofErr w:type="spellStart"/>
      <w:r w:rsidRPr="00361A39">
        <w:rPr>
          <w:rStyle w:val="mediumtext"/>
          <w:sz w:val="20"/>
          <w:szCs w:val="20"/>
          <w:shd w:val="clear" w:color="auto" w:fill="FFFFFF"/>
          <w:lang w:val="es-ES"/>
        </w:rPr>
        <w:t>Tahapan</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ini</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adalah</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tahapan</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pengumpulan</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informasi</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dari</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pengguna</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melalui</w:t>
      </w:r>
      <w:proofErr w:type="spellEnd"/>
      <w:r w:rsidRPr="00361A39">
        <w:rPr>
          <w:rStyle w:val="mediumtext"/>
          <w:sz w:val="20"/>
          <w:szCs w:val="20"/>
          <w:shd w:val="clear" w:color="auto" w:fill="FFFFFF"/>
          <w:lang w:val="es-ES"/>
        </w:rPr>
        <w:t xml:space="preserve"> </w:t>
      </w:r>
      <w:proofErr w:type="spellStart"/>
      <w:r w:rsidRPr="00361A39">
        <w:rPr>
          <w:rStyle w:val="mediumtext"/>
          <w:sz w:val="20"/>
          <w:szCs w:val="20"/>
          <w:shd w:val="clear" w:color="auto" w:fill="FFFFFF"/>
          <w:lang w:val="es-ES"/>
        </w:rPr>
        <w:t>wawancara</w:t>
      </w:r>
      <w:proofErr w:type="spellEnd"/>
      <w:r w:rsidRPr="00361A39">
        <w:rPr>
          <w:rStyle w:val="mediumtext"/>
          <w:sz w:val="20"/>
          <w:szCs w:val="20"/>
          <w:shd w:val="clear" w:color="auto" w:fill="FFFFFF"/>
          <w:lang w:val="es-ES"/>
        </w:rPr>
        <w:t xml:space="preserve"> dan </w:t>
      </w:r>
      <w:proofErr w:type="spellStart"/>
      <w:r w:rsidRPr="00361A39">
        <w:rPr>
          <w:rStyle w:val="mediumtext"/>
          <w:sz w:val="20"/>
          <w:szCs w:val="20"/>
          <w:shd w:val="clear" w:color="auto" w:fill="FFFFFF"/>
          <w:lang w:val="es-ES"/>
        </w:rPr>
        <w:t>survey</w:t>
      </w:r>
      <w:proofErr w:type="spellEnd"/>
      <w:r>
        <w:rPr>
          <w:rStyle w:val="shorttext"/>
          <w:sz w:val="20"/>
          <w:szCs w:val="20"/>
          <w:shd w:val="clear" w:color="auto" w:fill="FFFFFF"/>
          <w:lang w:val="sv-SE"/>
        </w:rPr>
        <w:t xml:space="preserve"> dan didapatkan informasi bahwa pemilik toko masih melakukan pencatatan stok secara manual dan memiliki kesulitan dalam melakukan penyediaan stok produk. </w:t>
      </w:r>
      <w:r w:rsidRPr="00361A39">
        <w:rPr>
          <w:rStyle w:val="shorttext"/>
          <w:sz w:val="20"/>
          <w:szCs w:val="20"/>
          <w:shd w:val="clear" w:color="auto" w:fill="FFFFFF"/>
          <w:lang w:val="sv-SE"/>
        </w:rPr>
        <w:t xml:space="preserve">data yang diperlukan dalam penelitian ini adalah data barang </w:t>
      </w:r>
      <w:proofErr w:type="gramStart"/>
      <w:r w:rsidRPr="00361A39">
        <w:rPr>
          <w:rStyle w:val="shorttext"/>
          <w:sz w:val="20"/>
          <w:szCs w:val="20"/>
          <w:shd w:val="clear" w:color="auto" w:fill="FFFFFF"/>
          <w:lang w:val="sv-SE"/>
        </w:rPr>
        <w:t>dan</w:t>
      </w:r>
      <w:proofErr w:type="gramEnd"/>
      <w:r w:rsidRPr="00361A39">
        <w:rPr>
          <w:rStyle w:val="shorttext"/>
          <w:sz w:val="20"/>
          <w:szCs w:val="20"/>
          <w:shd w:val="clear" w:color="auto" w:fill="FFFFFF"/>
          <w:lang w:val="sv-SE"/>
        </w:rPr>
        <w:t xml:space="preserve"> data penjualan. Aplikasi dibuat dengan sederhana </w:t>
      </w:r>
      <w:proofErr w:type="gramStart"/>
      <w:r w:rsidRPr="00361A39">
        <w:rPr>
          <w:rStyle w:val="shorttext"/>
          <w:sz w:val="20"/>
          <w:szCs w:val="20"/>
          <w:shd w:val="clear" w:color="auto" w:fill="FFFFFF"/>
          <w:lang w:val="sv-SE"/>
        </w:rPr>
        <w:t>dan</w:t>
      </w:r>
      <w:proofErr w:type="gramEnd"/>
      <w:r w:rsidRPr="00361A39">
        <w:rPr>
          <w:rStyle w:val="shorttext"/>
          <w:sz w:val="20"/>
          <w:szCs w:val="20"/>
          <w:shd w:val="clear" w:color="auto" w:fill="FFFFFF"/>
          <w:lang w:val="sv-SE"/>
        </w:rPr>
        <w:t xml:space="preserve"> dapat dimengerti oleh pengguna. Sehingga pengguna dapat mengoperasikan aplikasi walaupun tidak memiliki pengetahuan khusus tentang IT. Data yang diambil dalam penelitian ini merupakan data barang </w:t>
      </w:r>
      <w:proofErr w:type="gramStart"/>
      <w:r w:rsidRPr="00361A39">
        <w:rPr>
          <w:rStyle w:val="shorttext"/>
          <w:sz w:val="20"/>
          <w:szCs w:val="20"/>
          <w:shd w:val="clear" w:color="auto" w:fill="FFFFFF"/>
          <w:lang w:val="sv-SE"/>
        </w:rPr>
        <w:t>dan</w:t>
      </w:r>
      <w:proofErr w:type="gramEnd"/>
      <w:r w:rsidRPr="00361A39">
        <w:rPr>
          <w:rStyle w:val="shorttext"/>
          <w:sz w:val="20"/>
          <w:szCs w:val="20"/>
          <w:shd w:val="clear" w:color="auto" w:fill="FFFFFF"/>
          <w:lang w:val="sv-SE"/>
        </w:rPr>
        <w:t xml:space="preserve"> data penjualan pada toko tanaman shehrazat.id. Range atau periode penjualan pada data yang diambil berada diantara bulan </w:t>
      </w:r>
      <w:proofErr w:type="gramStart"/>
      <w:r w:rsidRPr="00361A39">
        <w:rPr>
          <w:rStyle w:val="shorttext"/>
          <w:sz w:val="20"/>
          <w:szCs w:val="20"/>
          <w:shd w:val="clear" w:color="auto" w:fill="FFFFFF"/>
          <w:lang w:val="sv-SE"/>
        </w:rPr>
        <w:t>September</w:t>
      </w:r>
      <w:proofErr w:type="gramEnd"/>
      <w:r w:rsidRPr="00361A39">
        <w:rPr>
          <w:rStyle w:val="shorttext"/>
          <w:sz w:val="20"/>
          <w:szCs w:val="20"/>
          <w:shd w:val="clear" w:color="auto" w:fill="FFFFFF"/>
          <w:lang w:val="sv-SE"/>
        </w:rPr>
        <w:t xml:space="preserve"> 2022 sampai dengan bulan Maret 2023</w:t>
      </w:r>
      <w:r>
        <w:rPr>
          <w:rStyle w:val="shorttext"/>
          <w:sz w:val="20"/>
          <w:szCs w:val="20"/>
          <w:shd w:val="clear" w:color="auto" w:fill="FFFFFF"/>
          <w:lang w:val="sv-SE"/>
        </w:rPr>
        <w:t>.</w:t>
      </w:r>
    </w:p>
    <w:p w14:paraId="5A4FE0E9" w14:textId="77777777" w:rsidR="00361A39" w:rsidRDefault="00361A39" w:rsidP="00361A39">
      <w:pPr>
        <w:pStyle w:val="IEEEHeading2"/>
        <w:numPr>
          <w:ilvl w:val="0"/>
          <w:numId w:val="4"/>
        </w:numPr>
        <w:rPr>
          <w:rStyle w:val="shorttext"/>
          <w:iCs/>
          <w:szCs w:val="20"/>
          <w:shd w:val="clear" w:color="auto" w:fill="FFFFFF"/>
          <w:lang w:val="en-US"/>
        </w:rPr>
      </w:pPr>
      <w:r>
        <w:rPr>
          <w:rStyle w:val="shorttext"/>
          <w:iCs/>
          <w:szCs w:val="20"/>
          <w:shd w:val="clear" w:color="auto" w:fill="FFFFFF"/>
          <w:lang w:val="en-US"/>
        </w:rPr>
        <w:t>User Design</w:t>
      </w:r>
    </w:p>
    <w:p w14:paraId="45741EF0" w14:textId="77777777" w:rsidR="00361A39" w:rsidRDefault="00361A39" w:rsidP="00361A39">
      <w:pPr>
        <w:pStyle w:val="IEEEParagraph"/>
        <w:rPr>
          <w:sz w:val="20"/>
          <w:szCs w:val="20"/>
          <w:lang w:val="en-US"/>
        </w:rPr>
      </w:pPr>
      <w:proofErr w:type="spellStart"/>
      <w:r w:rsidRPr="00361A39">
        <w:rPr>
          <w:sz w:val="20"/>
          <w:szCs w:val="20"/>
          <w:lang w:val="en-US"/>
        </w:rPr>
        <w:t>Tahap</w:t>
      </w:r>
      <w:proofErr w:type="spellEnd"/>
      <w:r w:rsidRPr="00361A39">
        <w:rPr>
          <w:sz w:val="20"/>
          <w:szCs w:val="20"/>
          <w:lang w:val="en-US"/>
        </w:rPr>
        <w:t xml:space="preserve"> </w:t>
      </w:r>
      <w:proofErr w:type="spellStart"/>
      <w:r w:rsidRPr="00361A39">
        <w:rPr>
          <w:sz w:val="20"/>
          <w:szCs w:val="20"/>
          <w:lang w:val="en-US"/>
        </w:rPr>
        <w:t>ini</w:t>
      </w:r>
      <w:proofErr w:type="spellEnd"/>
      <w:r w:rsidRPr="00361A39">
        <w:rPr>
          <w:sz w:val="20"/>
          <w:szCs w:val="20"/>
          <w:lang w:val="en-US"/>
        </w:rPr>
        <w:t xml:space="preserve"> </w:t>
      </w:r>
      <w:proofErr w:type="spellStart"/>
      <w:r w:rsidRPr="00361A39">
        <w:rPr>
          <w:sz w:val="20"/>
          <w:szCs w:val="20"/>
          <w:lang w:val="en-US"/>
        </w:rPr>
        <w:t>merupakan</w:t>
      </w:r>
      <w:proofErr w:type="spellEnd"/>
      <w:r w:rsidRPr="00361A39">
        <w:rPr>
          <w:sz w:val="20"/>
          <w:szCs w:val="20"/>
          <w:lang w:val="en-US"/>
        </w:rPr>
        <w:t xml:space="preserve"> </w:t>
      </w:r>
      <w:proofErr w:type="spellStart"/>
      <w:r w:rsidRPr="00361A39">
        <w:rPr>
          <w:sz w:val="20"/>
          <w:szCs w:val="20"/>
          <w:lang w:val="en-US"/>
        </w:rPr>
        <w:t>tahapan</w:t>
      </w:r>
      <w:proofErr w:type="spellEnd"/>
      <w:r w:rsidRPr="00361A39">
        <w:rPr>
          <w:sz w:val="20"/>
          <w:szCs w:val="20"/>
          <w:lang w:val="en-US"/>
        </w:rPr>
        <w:t xml:space="preserve"> </w:t>
      </w:r>
      <w:proofErr w:type="spellStart"/>
      <w:r w:rsidRPr="00361A39">
        <w:rPr>
          <w:sz w:val="20"/>
          <w:szCs w:val="20"/>
          <w:lang w:val="en-US"/>
        </w:rPr>
        <w:t>perancangan</w:t>
      </w:r>
      <w:proofErr w:type="spellEnd"/>
      <w:r w:rsidRPr="00361A39">
        <w:rPr>
          <w:sz w:val="20"/>
          <w:szCs w:val="20"/>
          <w:lang w:val="en-US"/>
        </w:rPr>
        <w:t xml:space="preserve"> </w:t>
      </w:r>
      <w:proofErr w:type="spellStart"/>
      <w:r w:rsidRPr="00361A39">
        <w:rPr>
          <w:sz w:val="20"/>
          <w:szCs w:val="20"/>
          <w:lang w:val="en-US"/>
        </w:rPr>
        <w:t>desain</w:t>
      </w:r>
      <w:proofErr w:type="spellEnd"/>
      <w:r w:rsidRPr="00361A39">
        <w:rPr>
          <w:sz w:val="20"/>
          <w:szCs w:val="20"/>
          <w:lang w:val="en-US"/>
        </w:rPr>
        <w:t xml:space="preserve"> </w:t>
      </w:r>
      <w:proofErr w:type="spellStart"/>
      <w:r w:rsidRPr="00361A39">
        <w:rPr>
          <w:sz w:val="20"/>
          <w:szCs w:val="20"/>
          <w:lang w:val="en-US"/>
        </w:rPr>
        <w:t>sistem</w:t>
      </w:r>
      <w:proofErr w:type="spellEnd"/>
      <w:r w:rsidRPr="00361A39">
        <w:rPr>
          <w:sz w:val="20"/>
          <w:szCs w:val="20"/>
          <w:lang w:val="en-US"/>
        </w:rPr>
        <w:t xml:space="preserve"> yang </w:t>
      </w:r>
      <w:proofErr w:type="spellStart"/>
      <w:r w:rsidRPr="00361A39">
        <w:rPr>
          <w:sz w:val="20"/>
          <w:szCs w:val="20"/>
          <w:lang w:val="en-US"/>
        </w:rPr>
        <w:t>diusulkan</w:t>
      </w:r>
      <w:proofErr w:type="spellEnd"/>
      <w:r w:rsidRPr="00361A39">
        <w:rPr>
          <w:sz w:val="20"/>
          <w:szCs w:val="20"/>
          <w:lang w:val="en-US"/>
        </w:rPr>
        <w:t xml:space="preserve"> agar </w:t>
      </w:r>
      <w:proofErr w:type="spellStart"/>
      <w:r w:rsidRPr="00361A39">
        <w:rPr>
          <w:sz w:val="20"/>
          <w:szCs w:val="20"/>
          <w:lang w:val="en-US"/>
        </w:rPr>
        <w:t>tepat</w:t>
      </w:r>
      <w:proofErr w:type="spellEnd"/>
      <w:r w:rsidRPr="00361A39">
        <w:rPr>
          <w:sz w:val="20"/>
          <w:szCs w:val="20"/>
          <w:lang w:val="en-US"/>
        </w:rPr>
        <w:t xml:space="preserve"> </w:t>
      </w:r>
      <w:proofErr w:type="spellStart"/>
      <w:r w:rsidRPr="00361A39">
        <w:rPr>
          <w:sz w:val="20"/>
          <w:szCs w:val="20"/>
          <w:lang w:val="en-US"/>
        </w:rPr>
        <w:t>sesuai</w:t>
      </w:r>
      <w:proofErr w:type="spellEnd"/>
      <w:r w:rsidRPr="00361A39">
        <w:rPr>
          <w:sz w:val="20"/>
          <w:szCs w:val="20"/>
          <w:lang w:val="en-US"/>
        </w:rPr>
        <w:t xml:space="preserve"> </w:t>
      </w:r>
      <w:proofErr w:type="spellStart"/>
      <w:r w:rsidRPr="00361A39">
        <w:rPr>
          <w:sz w:val="20"/>
          <w:szCs w:val="20"/>
          <w:lang w:val="en-US"/>
        </w:rPr>
        <w:t>dengan</w:t>
      </w:r>
      <w:proofErr w:type="spellEnd"/>
      <w:r w:rsidRPr="00361A39">
        <w:rPr>
          <w:sz w:val="20"/>
          <w:szCs w:val="20"/>
          <w:lang w:val="en-US"/>
        </w:rPr>
        <w:t xml:space="preserve"> </w:t>
      </w:r>
      <w:proofErr w:type="spellStart"/>
      <w:r w:rsidRPr="00361A39">
        <w:rPr>
          <w:sz w:val="20"/>
          <w:szCs w:val="20"/>
          <w:lang w:val="en-US"/>
        </w:rPr>
        <w:t>kebutuhan</w:t>
      </w:r>
      <w:proofErr w:type="spellEnd"/>
      <w:r w:rsidRPr="00361A39">
        <w:rPr>
          <w:sz w:val="20"/>
          <w:szCs w:val="20"/>
          <w:lang w:val="en-US"/>
        </w:rPr>
        <w:t xml:space="preserve"> </w:t>
      </w:r>
      <w:proofErr w:type="spellStart"/>
      <w:r w:rsidRPr="00361A39">
        <w:rPr>
          <w:sz w:val="20"/>
          <w:szCs w:val="20"/>
          <w:lang w:val="en-US"/>
        </w:rPr>
        <w:t>pengguna</w:t>
      </w:r>
      <w:proofErr w:type="spellEnd"/>
      <w:r w:rsidRPr="00361A39">
        <w:rPr>
          <w:sz w:val="20"/>
          <w:szCs w:val="20"/>
          <w:lang w:val="en-US"/>
        </w:rPr>
        <w:t>.</w:t>
      </w:r>
    </w:p>
    <w:p w14:paraId="12D3C44B" w14:textId="77777777" w:rsidR="00361A39" w:rsidRPr="00AC3B8B" w:rsidRDefault="00361A39" w:rsidP="00AC3B8B">
      <w:pPr>
        <w:pStyle w:val="IEEEParagraph"/>
        <w:numPr>
          <w:ilvl w:val="0"/>
          <w:numId w:val="14"/>
        </w:numPr>
        <w:spacing w:before="120" w:after="60"/>
        <w:ind w:left="0" w:firstLine="284"/>
        <w:rPr>
          <w:i/>
          <w:iCs/>
          <w:sz w:val="20"/>
          <w:szCs w:val="20"/>
          <w:lang w:val="en-US"/>
        </w:rPr>
      </w:pPr>
      <w:proofErr w:type="spellStart"/>
      <w:r w:rsidRPr="00AC3B8B">
        <w:rPr>
          <w:i/>
          <w:iCs/>
          <w:sz w:val="20"/>
          <w:szCs w:val="20"/>
          <w:lang w:val="en-US"/>
        </w:rPr>
        <w:t>Usecase</w:t>
      </w:r>
      <w:proofErr w:type="spellEnd"/>
      <w:r w:rsidRPr="00AC3B8B">
        <w:rPr>
          <w:i/>
          <w:iCs/>
          <w:sz w:val="20"/>
          <w:szCs w:val="20"/>
          <w:lang w:val="en-US"/>
        </w:rPr>
        <w:t xml:space="preserve"> Diagram</w:t>
      </w:r>
      <w:r w:rsidR="00AC3B8B">
        <w:rPr>
          <w:i/>
          <w:iCs/>
          <w:sz w:val="20"/>
          <w:szCs w:val="20"/>
          <w:lang w:val="en-US"/>
        </w:rPr>
        <w:t>:</w:t>
      </w:r>
      <w:r w:rsidR="00AC3B8B" w:rsidRPr="00AC3B8B">
        <w:t xml:space="preserve"> </w:t>
      </w:r>
      <w:r w:rsidR="00AC3B8B" w:rsidRPr="00AC3B8B">
        <w:rPr>
          <w:sz w:val="20"/>
          <w:szCs w:val="20"/>
          <w:lang w:val="en-US"/>
        </w:rPr>
        <w:t xml:space="preserve">User </w:t>
      </w:r>
      <w:proofErr w:type="spellStart"/>
      <w:r w:rsidR="00AC3B8B" w:rsidRPr="00AC3B8B">
        <w:rPr>
          <w:sz w:val="20"/>
          <w:szCs w:val="20"/>
          <w:lang w:val="en-US"/>
        </w:rPr>
        <w:t>atau</w:t>
      </w:r>
      <w:proofErr w:type="spellEnd"/>
      <w:r w:rsidR="00AC3B8B" w:rsidRPr="00AC3B8B">
        <w:rPr>
          <w:sz w:val="20"/>
          <w:szCs w:val="20"/>
          <w:lang w:val="en-US"/>
        </w:rPr>
        <w:t xml:space="preserve"> </w:t>
      </w:r>
      <w:proofErr w:type="spellStart"/>
      <w:r w:rsidR="00AC3B8B" w:rsidRPr="00AC3B8B">
        <w:rPr>
          <w:sz w:val="20"/>
          <w:szCs w:val="20"/>
          <w:lang w:val="en-US"/>
        </w:rPr>
        <w:t>pengguna</w:t>
      </w:r>
      <w:proofErr w:type="spellEnd"/>
      <w:r w:rsidR="00AC3B8B" w:rsidRPr="00AC3B8B">
        <w:rPr>
          <w:sz w:val="20"/>
          <w:szCs w:val="20"/>
          <w:lang w:val="en-US"/>
        </w:rPr>
        <w:t xml:space="preserve"> </w:t>
      </w:r>
      <w:proofErr w:type="spellStart"/>
      <w:r w:rsidR="00AC3B8B" w:rsidRPr="00AC3B8B">
        <w:rPr>
          <w:sz w:val="20"/>
          <w:szCs w:val="20"/>
          <w:lang w:val="en-US"/>
        </w:rPr>
        <w:t>dari</w:t>
      </w:r>
      <w:proofErr w:type="spellEnd"/>
      <w:r w:rsidR="00AC3B8B" w:rsidRPr="00AC3B8B">
        <w:rPr>
          <w:sz w:val="20"/>
          <w:szCs w:val="20"/>
          <w:lang w:val="en-US"/>
        </w:rPr>
        <w:t xml:space="preserve"> </w:t>
      </w:r>
      <w:proofErr w:type="spellStart"/>
      <w:r w:rsidR="00AC3B8B" w:rsidRPr="00AC3B8B">
        <w:rPr>
          <w:sz w:val="20"/>
          <w:szCs w:val="20"/>
          <w:lang w:val="en-US"/>
        </w:rPr>
        <w:t>aplikasi</w:t>
      </w:r>
      <w:proofErr w:type="spellEnd"/>
      <w:r w:rsidR="00AC3B8B" w:rsidRPr="00AC3B8B">
        <w:rPr>
          <w:sz w:val="20"/>
          <w:szCs w:val="20"/>
          <w:lang w:val="en-US"/>
        </w:rPr>
        <w:t xml:space="preserve"> </w:t>
      </w:r>
      <w:proofErr w:type="spellStart"/>
      <w:r w:rsidR="00AC3B8B" w:rsidRPr="00AC3B8B">
        <w:rPr>
          <w:sz w:val="20"/>
          <w:szCs w:val="20"/>
          <w:lang w:val="en-US"/>
        </w:rPr>
        <w:t>dapat</w:t>
      </w:r>
      <w:proofErr w:type="spellEnd"/>
      <w:r w:rsidR="00AC3B8B" w:rsidRPr="00AC3B8B">
        <w:rPr>
          <w:sz w:val="20"/>
          <w:szCs w:val="20"/>
          <w:lang w:val="en-US"/>
        </w:rPr>
        <w:t xml:space="preserve"> </w:t>
      </w:r>
      <w:proofErr w:type="spellStart"/>
      <w:r w:rsidR="00AC3B8B" w:rsidRPr="00AC3B8B">
        <w:rPr>
          <w:sz w:val="20"/>
          <w:szCs w:val="20"/>
          <w:lang w:val="en-US"/>
        </w:rPr>
        <w:t>mengakses</w:t>
      </w:r>
      <w:proofErr w:type="spellEnd"/>
      <w:r w:rsidR="00AC3B8B" w:rsidRPr="00AC3B8B">
        <w:rPr>
          <w:sz w:val="20"/>
          <w:szCs w:val="20"/>
          <w:lang w:val="en-US"/>
        </w:rPr>
        <w:t xml:space="preserve"> </w:t>
      </w:r>
      <w:proofErr w:type="spellStart"/>
      <w:r w:rsidR="00AC3B8B" w:rsidRPr="00AC3B8B">
        <w:rPr>
          <w:sz w:val="20"/>
          <w:szCs w:val="20"/>
          <w:lang w:val="en-US"/>
        </w:rPr>
        <w:t>fitur</w:t>
      </w:r>
      <w:proofErr w:type="spellEnd"/>
      <w:r w:rsidR="00AC3B8B" w:rsidRPr="00AC3B8B">
        <w:rPr>
          <w:sz w:val="20"/>
          <w:szCs w:val="20"/>
          <w:lang w:val="en-US"/>
        </w:rPr>
        <w:t xml:space="preserve"> yang </w:t>
      </w:r>
      <w:proofErr w:type="spellStart"/>
      <w:r w:rsidR="00AC3B8B" w:rsidRPr="00AC3B8B">
        <w:rPr>
          <w:sz w:val="20"/>
          <w:szCs w:val="20"/>
          <w:lang w:val="en-US"/>
        </w:rPr>
        <w:t>tersedia</w:t>
      </w:r>
      <w:proofErr w:type="spellEnd"/>
      <w:r w:rsidR="00AC3B8B" w:rsidRPr="00AC3B8B">
        <w:rPr>
          <w:sz w:val="20"/>
          <w:szCs w:val="20"/>
          <w:lang w:val="en-US"/>
        </w:rPr>
        <w:t xml:space="preserve"> </w:t>
      </w:r>
      <w:proofErr w:type="spellStart"/>
      <w:r w:rsidR="00AC3B8B" w:rsidRPr="00AC3B8B">
        <w:rPr>
          <w:sz w:val="20"/>
          <w:szCs w:val="20"/>
          <w:lang w:val="en-US"/>
        </w:rPr>
        <w:t>dalam</w:t>
      </w:r>
      <w:proofErr w:type="spellEnd"/>
      <w:r w:rsidR="00AC3B8B" w:rsidRPr="00AC3B8B">
        <w:rPr>
          <w:sz w:val="20"/>
          <w:szCs w:val="20"/>
          <w:lang w:val="en-US"/>
        </w:rPr>
        <w:t xml:space="preserve"> </w:t>
      </w:r>
      <w:proofErr w:type="spellStart"/>
      <w:r w:rsidR="00AC3B8B" w:rsidRPr="00AC3B8B">
        <w:rPr>
          <w:sz w:val="20"/>
          <w:szCs w:val="20"/>
          <w:lang w:val="en-US"/>
        </w:rPr>
        <w:t>aplikasi</w:t>
      </w:r>
      <w:proofErr w:type="spellEnd"/>
      <w:r w:rsidR="00AC3B8B" w:rsidRPr="00AC3B8B">
        <w:rPr>
          <w:sz w:val="20"/>
          <w:szCs w:val="20"/>
          <w:lang w:val="en-US"/>
        </w:rPr>
        <w:t xml:space="preserve">. </w:t>
      </w:r>
      <w:proofErr w:type="spellStart"/>
      <w:r w:rsidR="00AC3B8B" w:rsidRPr="00AC3B8B">
        <w:rPr>
          <w:sz w:val="20"/>
          <w:szCs w:val="20"/>
          <w:lang w:val="en-US"/>
        </w:rPr>
        <w:t>Beberapa</w:t>
      </w:r>
      <w:proofErr w:type="spellEnd"/>
      <w:r w:rsidR="00AC3B8B" w:rsidRPr="00AC3B8B">
        <w:rPr>
          <w:sz w:val="20"/>
          <w:szCs w:val="20"/>
          <w:lang w:val="en-US"/>
        </w:rPr>
        <w:t xml:space="preserve"> </w:t>
      </w:r>
      <w:proofErr w:type="spellStart"/>
      <w:r w:rsidR="00AC3B8B" w:rsidRPr="00AC3B8B">
        <w:rPr>
          <w:sz w:val="20"/>
          <w:szCs w:val="20"/>
          <w:lang w:val="en-US"/>
        </w:rPr>
        <w:t>fitur</w:t>
      </w:r>
      <w:proofErr w:type="spellEnd"/>
      <w:r w:rsidR="00AC3B8B" w:rsidRPr="00AC3B8B">
        <w:rPr>
          <w:sz w:val="20"/>
          <w:szCs w:val="20"/>
          <w:lang w:val="en-US"/>
        </w:rPr>
        <w:t xml:space="preserve"> yang </w:t>
      </w:r>
      <w:proofErr w:type="spellStart"/>
      <w:r w:rsidR="00AC3B8B" w:rsidRPr="00AC3B8B">
        <w:rPr>
          <w:sz w:val="20"/>
          <w:szCs w:val="20"/>
          <w:lang w:val="en-US"/>
        </w:rPr>
        <w:t>dapat</w:t>
      </w:r>
      <w:proofErr w:type="spellEnd"/>
      <w:r w:rsidR="00AC3B8B" w:rsidRPr="00AC3B8B">
        <w:rPr>
          <w:sz w:val="20"/>
          <w:szCs w:val="20"/>
          <w:lang w:val="en-US"/>
        </w:rPr>
        <w:t xml:space="preserve"> </w:t>
      </w:r>
      <w:proofErr w:type="spellStart"/>
      <w:r w:rsidR="00AC3B8B" w:rsidRPr="00AC3B8B">
        <w:rPr>
          <w:sz w:val="20"/>
          <w:szCs w:val="20"/>
          <w:lang w:val="en-US"/>
        </w:rPr>
        <w:t>diakses</w:t>
      </w:r>
      <w:proofErr w:type="spellEnd"/>
      <w:r w:rsidR="00AC3B8B" w:rsidRPr="00AC3B8B">
        <w:rPr>
          <w:sz w:val="20"/>
          <w:szCs w:val="20"/>
          <w:lang w:val="en-US"/>
        </w:rPr>
        <w:t xml:space="preserve"> oleh </w:t>
      </w:r>
      <w:proofErr w:type="spellStart"/>
      <w:r w:rsidR="00AC3B8B" w:rsidRPr="00AC3B8B">
        <w:rPr>
          <w:sz w:val="20"/>
          <w:szCs w:val="20"/>
          <w:lang w:val="en-US"/>
        </w:rPr>
        <w:t>pengguna</w:t>
      </w:r>
      <w:proofErr w:type="spellEnd"/>
      <w:r w:rsidR="00AC3B8B" w:rsidRPr="00AC3B8B">
        <w:rPr>
          <w:sz w:val="20"/>
          <w:szCs w:val="20"/>
          <w:lang w:val="en-US"/>
        </w:rPr>
        <w:t xml:space="preserve"> </w:t>
      </w:r>
      <w:proofErr w:type="spellStart"/>
      <w:r w:rsidR="00AC3B8B" w:rsidRPr="00AC3B8B">
        <w:rPr>
          <w:sz w:val="20"/>
          <w:szCs w:val="20"/>
          <w:lang w:val="en-US"/>
        </w:rPr>
        <w:t>dalam</w:t>
      </w:r>
      <w:proofErr w:type="spellEnd"/>
      <w:r w:rsidR="00AC3B8B" w:rsidRPr="00AC3B8B">
        <w:rPr>
          <w:sz w:val="20"/>
          <w:szCs w:val="20"/>
          <w:lang w:val="en-US"/>
        </w:rPr>
        <w:t xml:space="preserve"> </w:t>
      </w:r>
      <w:proofErr w:type="spellStart"/>
      <w:r w:rsidR="00AC3B8B" w:rsidRPr="00AC3B8B">
        <w:rPr>
          <w:sz w:val="20"/>
          <w:szCs w:val="20"/>
          <w:lang w:val="en-US"/>
        </w:rPr>
        <w:t>aplikasi</w:t>
      </w:r>
      <w:proofErr w:type="spellEnd"/>
      <w:r w:rsidR="00AC3B8B" w:rsidRPr="00AC3B8B">
        <w:rPr>
          <w:sz w:val="20"/>
          <w:szCs w:val="20"/>
          <w:lang w:val="en-US"/>
        </w:rPr>
        <w:t xml:space="preserve"> </w:t>
      </w:r>
      <w:proofErr w:type="spellStart"/>
      <w:r w:rsidR="00AC3B8B" w:rsidRPr="00AC3B8B">
        <w:rPr>
          <w:sz w:val="20"/>
          <w:szCs w:val="20"/>
          <w:lang w:val="en-US"/>
        </w:rPr>
        <w:t>disajikan</w:t>
      </w:r>
      <w:proofErr w:type="spellEnd"/>
      <w:r w:rsidR="00AC3B8B" w:rsidRPr="00AC3B8B">
        <w:rPr>
          <w:sz w:val="20"/>
          <w:szCs w:val="20"/>
          <w:lang w:val="en-US"/>
        </w:rPr>
        <w:t xml:space="preserve"> </w:t>
      </w:r>
      <w:proofErr w:type="spellStart"/>
      <w:r w:rsidR="00AC3B8B" w:rsidRPr="00AC3B8B">
        <w:rPr>
          <w:sz w:val="20"/>
          <w:szCs w:val="20"/>
          <w:lang w:val="en-US"/>
        </w:rPr>
        <w:t>dalam</w:t>
      </w:r>
      <w:proofErr w:type="spellEnd"/>
      <w:r w:rsidR="00AC3B8B" w:rsidRPr="00AC3B8B">
        <w:rPr>
          <w:sz w:val="20"/>
          <w:szCs w:val="20"/>
          <w:lang w:val="en-US"/>
        </w:rPr>
        <w:t xml:space="preserve"> use case diagram:</w:t>
      </w:r>
    </w:p>
    <w:p w14:paraId="611E2253" w14:textId="7F539CD1" w:rsidR="00AC3B8B" w:rsidRDefault="00087F7E" w:rsidP="00AC3B8B">
      <w:pPr>
        <w:pStyle w:val="IEEEParagraph"/>
        <w:spacing w:after="60"/>
        <w:ind w:firstLine="0"/>
        <w:jc w:val="center"/>
        <w:rPr>
          <w:rFonts w:ascii="Book Antiqua" w:hAnsi="Book Antiqua"/>
          <w:noProof/>
          <w:sz w:val="20"/>
          <w:lang w:val="en-US"/>
        </w:rPr>
      </w:pPr>
      <w:r w:rsidRPr="00AC3B8B">
        <w:rPr>
          <w:rFonts w:ascii="Book Antiqua" w:hAnsi="Book Antiqua"/>
          <w:noProof/>
          <w:sz w:val="20"/>
          <w:lang w:val="en-US"/>
        </w:rPr>
        <w:drawing>
          <wp:inline distT="0" distB="0" distL="0" distR="0" wp14:anchorId="59D4DAED" wp14:editId="35B34DDF">
            <wp:extent cx="2374900" cy="2806700"/>
            <wp:effectExtent l="0" t="0" r="0" b="0"/>
            <wp:docPr id="6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0" cy="2806700"/>
                    </a:xfrm>
                    <a:prstGeom prst="rect">
                      <a:avLst/>
                    </a:prstGeom>
                    <a:noFill/>
                    <a:ln>
                      <a:noFill/>
                    </a:ln>
                  </pic:spPr>
                </pic:pic>
              </a:graphicData>
            </a:graphic>
          </wp:inline>
        </w:drawing>
      </w:r>
    </w:p>
    <w:p w14:paraId="5C17A304" w14:textId="77777777" w:rsidR="00AC3B8B" w:rsidRPr="00AC3B8B" w:rsidRDefault="00AC3B8B" w:rsidP="00AC3B8B">
      <w:pPr>
        <w:pStyle w:val="IEEEParagraph"/>
        <w:spacing w:after="60"/>
        <w:ind w:firstLine="0"/>
        <w:jc w:val="center"/>
        <w:rPr>
          <w:noProof/>
          <w:sz w:val="16"/>
          <w:szCs w:val="20"/>
          <w:lang w:val="en-US"/>
        </w:rPr>
      </w:pPr>
      <w:r>
        <w:rPr>
          <w:noProof/>
          <w:sz w:val="16"/>
          <w:szCs w:val="20"/>
          <w:lang w:val="en-US"/>
        </w:rPr>
        <w:t xml:space="preserve">Gbr. 2 </w:t>
      </w:r>
      <w:r w:rsidRPr="00AC3B8B">
        <w:rPr>
          <w:i/>
          <w:iCs/>
          <w:noProof/>
          <w:sz w:val="16"/>
          <w:szCs w:val="20"/>
          <w:lang w:val="en-US"/>
        </w:rPr>
        <w:t>Usecase Diagram</w:t>
      </w:r>
    </w:p>
    <w:p w14:paraId="11D5BAA1" w14:textId="77777777" w:rsidR="00AC3B8B" w:rsidRPr="00AC3B8B" w:rsidRDefault="00AC3B8B" w:rsidP="00AC3B8B">
      <w:pPr>
        <w:pStyle w:val="IEEEParagraph"/>
        <w:numPr>
          <w:ilvl w:val="0"/>
          <w:numId w:val="14"/>
        </w:numPr>
        <w:spacing w:before="120" w:after="60"/>
        <w:ind w:left="0" w:firstLine="284"/>
        <w:rPr>
          <w:i/>
          <w:iCs/>
          <w:sz w:val="20"/>
          <w:szCs w:val="20"/>
          <w:lang w:val="en-US"/>
        </w:rPr>
      </w:pPr>
      <w:r>
        <w:rPr>
          <w:i/>
          <w:iCs/>
          <w:sz w:val="20"/>
          <w:szCs w:val="20"/>
          <w:lang w:val="en-US"/>
        </w:rPr>
        <w:t xml:space="preserve">Class Diagram: </w:t>
      </w:r>
      <w:r w:rsidRPr="00AC3B8B">
        <w:rPr>
          <w:sz w:val="20"/>
          <w:szCs w:val="20"/>
          <w:lang w:val="en-US"/>
        </w:rPr>
        <w:t xml:space="preserve">Pada </w:t>
      </w:r>
      <w:proofErr w:type="spellStart"/>
      <w:r w:rsidRPr="00AC3B8B">
        <w:rPr>
          <w:sz w:val="20"/>
          <w:szCs w:val="20"/>
          <w:lang w:val="en-US"/>
        </w:rPr>
        <w:t>bagian</w:t>
      </w:r>
      <w:proofErr w:type="spellEnd"/>
      <w:r w:rsidRPr="00AC3B8B">
        <w:rPr>
          <w:sz w:val="20"/>
          <w:szCs w:val="20"/>
          <w:lang w:val="en-US"/>
        </w:rPr>
        <w:t xml:space="preserve"> </w:t>
      </w:r>
      <w:proofErr w:type="spellStart"/>
      <w:r w:rsidRPr="00AC3B8B">
        <w:rPr>
          <w:sz w:val="20"/>
          <w:szCs w:val="20"/>
          <w:lang w:val="en-US"/>
        </w:rPr>
        <w:t>sistem</w:t>
      </w:r>
      <w:proofErr w:type="spellEnd"/>
      <w:r w:rsidRPr="00AC3B8B">
        <w:rPr>
          <w:sz w:val="20"/>
          <w:szCs w:val="20"/>
          <w:lang w:val="en-US"/>
        </w:rPr>
        <w:t xml:space="preserve"> website, </w:t>
      </w:r>
      <w:proofErr w:type="spellStart"/>
      <w:r w:rsidRPr="00AC3B8B">
        <w:rPr>
          <w:sz w:val="20"/>
          <w:szCs w:val="20"/>
          <w:lang w:val="en-US"/>
        </w:rPr>
        <w:t>desain</w:t>
      </w:r>
      <w:proofErr w:type="spellEnd"/>
      <w:r w:rsidRPr="00AC3B8B">
        <w:rPr>
          <w:sz w:val="20"/>
          <w:szCs w:val="20"/>
          <w:lang w:val="en-US"/>
        </w:rPr>
        <w:t xml:space="preserve"> database </w:t>
      </w:r>
      <w:proofErr w:type="spellStart"/>
      <w:r w:rsidRPr="00AC3B8B">
        <w:rPr>
          <w:sz w:val="20"/>
          <w:szCs w:val="20"/>
          <w:lang w:val="en-US"/>
        </w:rPr>
        <w:t>akan</w:t>
      </w:r>
      <w:proofErr w:type="spellEnd"/>
      <w:r w:rsidRPr="00AC3B8B">
        <w:rPr>
          <w:sz w:val="20"/>
          <w:szCs w:val="20"/>
          <w:lang w:val="en-US"/>
        </w:rPr>
        <w:t xml:space="preserve"> </w:t>
      </w:r>
      <w:proofErr w:type="spellStart"/>
      <w:r w:rsidRPr="00AC3B8B">
        <w:rPr>
          <w:sz w:val="20"/>
          <w:szCs w:val="20"/>
          <w:lang w:val="en-US"/>
        </w:rPr>
        <w:t>dijelaskan</w:t>
      </w:r>
      <w:proofErr w:type="spellEnd"/>
      <w:r w:rsidRPr="00AC3B8B">
        <w:rPr>
          <w:sz w:val="20"/>
          <w:szCs w:val="20"/>
          <w:lang w:val="en-US"/>
        </w:rPr>
        <w:t xml:space="preserve"> </w:t>
      </w:r>
      <w:proofErr w:type="spellStart"/>
      <w:r w:rsidRPr="00AC3B8B">
        <w:rPr>
          <w:sz w:val="20"/>
          <w:szCs w:val="20"/>
          <w:lang w:val="en-US"/>
        </w:rPr>
        <w:t>dalam</w:t>
      </w:r>
      <w:proofErr w:type="spellEnd"/>
      <w:r w:rsidRPr="00AC3B8B">
        <w:rPr>
          <w:sz w:val="20"/>
          <w:szCs w:val="20"/>
          <w:lang w:val="en-US"/>
        </w:rPr>
        <w:t xml:space="preserve"> </w:t>
      </w:r>
      <w:proofErr w:type="spellStart"/>
      <w:r w:rsidRPr="00AC3B8B">
        <w:rPr>
          <w:sz w:val="20"/>
          <w:szCs w:val="20"/>
          <w:lang w:val="en-US"/>
        </w:rPr>
        <w:t>bentuk</w:t>
      </w:r>
      <w:proofErr w:type="spellEnd"/>
      <w:r w:rsidRPr="00AC3B8B">
        <w:rPr>
          <w:sz w:val="20"/>
          <w:szCs w:val="20"/>
          <w:lang w:val="en-US"/>
        </w:rPr>
        <w:t xml:space="preserve"> class diagram. Class diagram </w:t>
      </w:r>
      <w:proofErr w:type="spellStart"/>
      <w:r w:rsidRPr="00AC3B8B">
        <w:rPr>
          <w:sz w:val="20"/>
          <w:szCs w:val="20"/>
          <w:lang w:val="en-US"/>
        </w:rPr>
        <w:t>menjelaskan</w:t>
      </w:r>
      <w:proofErr w:type="spellEnd"/>
      <w:r w:rsidRPr="00AC3B8B">
        <w:rPr>
          <w:sz w:val="20"/>
          <w:szCs w:val="20"/>
          <w:lang w:val="en-US"/>
        </w:rPr>
        <w:t xml:space="preserve"> dan </w:t>
      </w:r>
      <w:proofErr w:type="spellStart"/>
      <w:r w:rsidRPr="00AC3B8B">
        <w:rPr>
          <w:sz w:val="20"/>
          <w:szCs w:val="20"/>
          <w:lang w:val="en-US"/>
        </w:rPr>
        <w:t>menggambarkan</w:t>
      </w:r>
      <w:proofErr w:type="spellEnd"/>
      <w:r w:rsidRPr="00AC3B8B">
        <w:rPr>
          <w:sz w:val="20"/>
          <w:szCs w:val="20"/>
          <w:lang w:val="en-US"/>
        </w:rPr>
        <w:t xml:space="preserve"> </w:t>
      </w:r>
      <w:proofErr w:type="spellStart"/>
      <w:r w:rsidRPr="00AC3B8B">
        <w:rPr>
          <w:sz w:val="20"/>
          <w:szCs w:val="20"/>
          <w:lang w:val="en-US"/>
        </w:rPr>
        <w:t>tentang</w:t>
      </w:r>
      <w:proofErr w:type="spellEnd"/>
      <w:r w:rsidRPr="00AC3B8B">
        <w:rPr>
          <w:sz w:val="20"/>
          <w:szCs w:val="20"/>
          <w:lang w:val="en-US"/>
        </w:rPr>
        <w:t xml:space="preserve"> </w:t>
      </w:r>
      <w:proofErr w:type="spellStart"/>
      <w:r w:rsidRPr="00AC3B8B">
        <w:rPr>
          <w:sz w:val="20"/>
          <w:szCs w:val="20"/>
          <w:lang w:val="en-US"/>
        </w:rPr>
        <w:t>struktur</w:t>
      </w:r>
      <w:proofErr w:type="spellEnd"/>
      <w:r w:rsidRPr="00AC3B8B">
        <w:rPr>
          <w:sz w:val="20"/>
          <w:szCs w:val="20"/>
          <w:lang w:val="en-US"/>
        </w:rPr>
        <w:t xml:space="preserve"> database </w:t>
      </w:r>
      <w:proofErr w:type="spellStart"/>
      <w:r w:rsidRPr="00AC3B8B">
        <w:rPr>
          <w:sz w:val="20"/>
          <w:szCs w:val="20"/>
          <w:lang w:val="en-US"/>
        </w:rPr>
        <w:t>serta</w:t>
      </w:r>
      <w:proofErr w:type="spellEnd"/>
      <w:r w:rsidRPr="00AC3B8B">
        <w:rPr>
          <w:sz w:val="20"/>
          <w:szCs w:val="20"/>
          <w:lang w:val="en-US"/>
        </w:rPr>
        <w:t xml:space="preserve"> </w:t>
      </w:r>
      <w:proofErr w:type="spellStart"/>
      <w:r w:rsidRPr="00AC3B8B">
        <w:rPr>
          <w:sz w:val="20"/>
          <w:szCs w:val="20"/>
          <w:lang w:val="en-US"/>
        </w:rPr>
        <w:t>mendeskripsikan</w:t>
      </w:r>
      <w:proofErr w:type="spellEnd"/>
      <w:r w:rsidRPr="00AC3B8B">
        <w:rPr>
          <w:sz w:val="20"/>
          <w:szCs w:val="20"/>
          <w:lang w:val="en-US"/>
        </w:rPr>
        <w:t xml:space="preserve"> class, package, dan object yang </w:t>
      </w:r>
      <w:proofErr w:type="spellStart"/>
      <w:r w:rsidRPr="00AC3B8B">
        <w:rPr>
          <w:sz w:val="20"/>
          <w:szCs w:val="20"/>
          <w:lang w:val="en-US"/>
        </w:rPr>
        <w:t>saling</w:t>
      </w:r>
      <w:proofErr w:type="spellEnd"/>
      <w:r w:rsidRPr="00AC3B8B">
        <w:rPr>
          <w:sz w:val="20"/>
          <w:szCs w:val="20"/>
          <w:lang w:val="en-US"/>
        </w:rPr>
        <w:t xml:space="preserve"> </w:t>
      </w:r>
      <w:proofErr w:type="spellStart"/>
      <w:r w:rsidRPr="00AC3B8B">
        <w:rPr>
          <w:sz w:val="20"/>
          <w:szCs w:val="20"/>
          <w:lang w:val="en-US"/>
        </w:rPr>
        <w:t>terhubung</w:t>
      </w:r>
      <w:proofErr w:type="spellEnd"/>
      <w:r w:rsidRPr="00AC3B8B">
        <w:rPr>
          <w:sz w:val="20"/>
          <w:szCs w:val="20"/>
          <w:lang w:val="en-US"/>
        </w:rPr>
        <w:t xml:space="preserve"> </w:t>
      </w:r>
      <w:proofErr w:type="spellStart"/>
      <w:r w:rsidRPr="00AC3B8B">
        <w:rPr>
          <w:sz w:val="20"/>
          <w:szCs w:val="20"/>
          <w:lang w:val="en-US"/>
        </w:rPr>
        <w:t>atau</w:t>
      </w:r>
      <w:proofErr w:type="spellEnd"/>
      <w:r w:rsidRPr="00AC3B8B">
        <w:rPr>
          <w:sz w:val="20"/>
          <w:szCs w:val="20"/>
          <w:lang w:val="en-US"/>
        </w:rPr>
        <w:t xml:space="preserve"> </w:t>
      </w:r>
      <w:proofErr w:type="spellStart"/>
      <w:r w:rsidRPr="00AC3B8B">
        <w:rPr>
          <w:sz w:val="20"/>
          <w:szCs w:val="20"/>
          <w:lang w:val="en-US"/>
        </w:rPr>
        <w:t>terintegrasi</w:t>
      </w:r>
      <w:proofErr w:type="spellEnd"/>
      <w:r w:rsidRPr="00AC3B8B">
        <w:rPr>
          <w:sz w:val="20"/>
          <w:szCs w:val="20"/>
          <w:lang w:val="en-US"/>
        </w:rPr>
        <w:t xml:space="preserve"> </w:t>
      </w:r>
      <w:proofErr w:type="spellStart"/>
      <w:r w:rsidRPr="00AC3B8B">
        <w:rPr>
          <w:sz w:val="20"/>
          <w:szCs w:val="20"/>
          <w:lang w:val="en-US"/>
        </w:rPr>
        <w:t>satu</w:t>
      </w:r>
      <w:proofErr w:type="spellEnd"/>
      <w:r w:rsidRPr="00AC3B8B">
        <w:rPr>
          <w:sz w:val="20"/>
          <w:szCs w:val="20"/>
          <w:lang w:val="en-US"/>
        </w:rPr>
        <w:t xml:space="preserve"> </w:t>
      </w:r>
      <w:proofErr w:type="spellStart"/>
      <w:r w:rsidRPr="00AC3B8B">
        <w:rPr>
          <w:sz w:val="20"/>
          <w:szCs w:val="20"/>
          <w:lang w:val="en-US"/>
        </w:rPr>
        <w:t>sama</w:t>
      </w:r>
      <w:proofErr w:type="spellEnd"/>
      <w:r w:rsidRPr="00AC3B8B">
        <w:rPr>
          <w:sz w:val="20"/>
          <w:szCs w:val="20"/>
          <w:lang w:val="en-US"/>
        </w:rPr>
        <w:t xml:space="preserve"> </w:t>
      </w:r>
      <w:proofErr w:type="spellStart"/>
      <w:r w:rsidRPr="00AC3B8B">
        <w:rPr>
          <w:sz w:val="20"/>
          <w:szCs w:val="20"/>
          <w:lang w:val="en-US"/>
        </w:rPr>
        <w:t>lainnya</w:t>
      </w:r>
      <w:proofErr w:type="spellEnd"/>
      <w:r w:rsidRPr="00AC3B8B">
        <w:rPr>
          <w:sz w:val="20"/>
          <w:szCs w:val="20"/>
          <w:lang w:val="en-US"/>
        </w:rPr>
        <w:t xml:space="preserve">. </w:t>
      </w:r>
      <w:proofErr w:type="spellStart"/>
      <w:r w:rsidRPr="00AC3B8B">
        <w:rPr>
          <w:sz w:val="20"/>
          <w:szCs w:val="20"/>
          <w:lang w:val="en-US"/>
        </w:rPr>
        <w:t>Berikut</w:t>
      </w:r>
      <w:proofErr w:type="spellEnd"/>
      <w:r w:rsidRPr="00AC3B8B">
        <w:rPr>
          <w:sz w:val="20"/>
          <w:szCs w:val="20"/>
          <w:lang w:val="en-US"/>
        </w:rPr>
        <w:t xml:space="preserve"> class diagram </w:t>
      </w:r>
      <w:proofErr w:type="spellStart"/>
      <w:r w:rsidRPr="00AC3B8B">
        <w:rPr>
          <w:sz w:val="20"/>
          <w:szCs w:val="20"/>
          <w:lang w:val="en-US"/>
        </w:rPr>
        <w:t>diagram</w:t>
      </w:r>
      <w:proofErr w:type="spellEnd"/>
      <w:r w:rsidRPr="00AC3B8B">
        <w:rPr>
          <w:sz w:val="20"/>
          <w:szCs w:val="20"/>
          <w:lang w:val="en-US"/>
        </w:rPr>
        <w:t xml:space="preserve"> </w:t>
      </w:r>
      <w:proofErr w:type="spellStart"/>
      <w:r w:rsidRPr="00AC3B8B">
        <w:rPr>
          <w:sz w:val="20"/>
          <w:szCs w:val="20"/>
          <w:lang w:val="en-US"/>
        </w:rPr>
        <w:t>untuk</w:t>
      </w:r>
      <w:proofErr w:type="spellEnd"/>
      <w:r w:rsidRPr="00AC3B8B">
        <w:rPr>
          <w:sz w:val="20"/>
          <w:szCs w:val="20"/>
          <w:lang w:val="en-US"/>
        </w:rPr>
        <w:t xml:space="preserve"> </w:t>
      </w:r>
      <w:proofErr w:type="spellStart"/>
      <w:r w:rsidRPr="00AC3B8B">
        <w:rPr>
          <w:sz w:val="20"/>
          <w:szCs w:val="20"/>
          <w:lang w:val="en-US"/>
        </w:rPr>
        <w:t>sistem</w:t>
      </w:r>
      <w:proofErr w:type="spellEnd"/>
      <w:r w:rsidRPr="00AC3B8B">
        <w:rPr>
          <w:sz w:val="20"/>
          <w:szCs w:val="20"/>
          <w:lang w:val="en-US"/>
        </w:rPr>
        <w:t xml:space="preserve"> yang </w:t>
      </w:r>
      <w:proofErr w:type="spellStart"/>
      <w:r w:rsidRPr="00AC3B8B">
        <w:rPr>
          <w:sz w:val="20"/>
          <w:szCs w:val="20"/>
          <w:lang w:val="en-US"/>
        </w:rPr>
        <w:t>akan</w:t>
      </w:r>
      <w:proofErr w:type="spellEnd"/>
      <w:r w:rsidRPr="00AC3B8B">
        <w:rPr>
          <w:sz w:val="20"/>
          <w:szCs w:val="20"/>
          <w:lang w:val="en-US"/>
        </w:rPr>
        <w:t xml:space="preserve"> di </w:t>
      </w:r>
      <w:proofErr w:type="spellStart"/>
      <w:r w:rsidRPr="00AC3B8B">
        <w:rPr>
          <w:sz w:val="20"/>
          <w:szCs w:val="20"/>
          <w:lang w:val="en-US"/>
        </w:rPr>
        <w:t>buat</w:t>
      </w:r>
      <w:proofErr w:type="spellEnd"/>
      <w:r w:rsidRPr="00AC3B8B">
        <w:rPr>
          <w:sz w:val="20"/>
          <w:szCs w:val="20"/>
          <w:lang w:val="en-US"/>
        </w:rPr>
        <w:t>:</w:t>
      </w:r>
    </w:p>
    <w:p w14:paraId="4F6574B9" w14:textId="184CC279" w:rsidR="00AC3B8B" w:rsidRDefault="00087F7E" w:rsidP="00AC3B8B">
      <w:pPr>
        <w:pStyle w:val="IEEEParagraph"/>
        <w:spacing w:before="120" w:after="60"/>
        <w:ind w:firstLine="0"/>
        <w:rPr>
          <w:rFonts w:ascii="Book Antiqua" w:hAnsi="Book Antiqua"/>
          <w:noProof/>
          <w:sz w:val="20"/>
          <w:lang w:val="en-US"/>
        </w:rPr>
      </w:pPr>
      <w:r w:rsidRPr="00AC3B8B">
        <w:rPr>
          <w:rFonts w:ascii="Book Antiqua" w:hAnsi="Book Antiqua"/>
          <w:noProof/>
          <w:sz w:val="20"/>
          <w:lang w:val="en-US"/>
        </w:rPr>
        <w:drawing>
          <wp:inline distT="0" distB="0" distL="0" distR="0" wp14:anchorId="00E2232D" wp14:editId="159C4B34">
            <wp:extent cx="3187700" cy="2730500"/>
            <wp:effectExtent l="0" t="0" r="0" b="0"/>
            <wp:docPr id="6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730500"/>
                    </a:xfrm>
                    <a:prstGeom prst="rect">
                      <a:avLst/>
                    </a:prstGeom>
                    <a:noFill/>
                    <a:ln>
                      <a:noFill/>
                    </a:ln>
                  </pic:spPr>
                </pic:pic>
              </a:graphicData>
            </a:graphic>
          </wp:inline>
        </w:drawing>
      </w:r>
    </w:p>
    <w:p w14:paraId="023BCCEE" w14:textId="77777777" w:rsidR="009A7168" w:rsidRPr="009A7168" w:rsidRDefault="009A7168" w:rsidP="009A7168">
      <w:pPr>
        <w:pStyle w:val="IEEEParagraph"/>
        <w:spacing w:before="120" w:after="60"/>
        <w:ind w:firstLine="0"/>
        <w:jc w:val="center"/>
        <w:rPr>
          <w:i/>
          <w:iCs/>
          <w:sz w:val="16"/>
          <w:szCs w:val="20"/>
          <w:lang w:val="en-US"/>
        </w:rPr>
      </w:pPr>
      <w:r>
        <w:rPr>
          <w:noProof/>
          <w:sz w:val="16"/>
          <w:szCs w:val="20"/>
          <w:lang w:val="en-US"/>
        </w:rPr>
        <w:t xml:space="preserve">Gbr. 3 </w:t>
      </w:r>
      <w:r>
        <w:rPr>
          <w:i/>
          <w:iCs/>
          <w:noProof/>
          <w:sz w:val="16"/>
          <w:szCs w:val="20"/>
          <w:lang w:val="en-US"/>
        </w:rPr>
        <w:t>Class Diagram</w:t>
      </w:r>
    </w:p>
    <w:p w14:paraId="4B317345" w14:textId="77777777" w:rsidR="009A7168" w:rsidRDefault="009A7168" w:rsidP="009A7168">
      <w:pPr>
        <w:pStyle w:val="IEEEHeading2"/>
        <w:numPr>
          <w:ilvl w:val="0"/>
          <w:numId w:val="4"/>
        </w:numPr>
        <w:spacing w:before="120"/>
        <w:rPr>
          <w:iCs/>
          <w:szCs w:val="20"/>
          <w:lang w:val="en-US"/>
        </w:rPr>
      </w:pPr>
      <w:r>
        <w:rPr>
          <w:iCs/>
          <w:szCs w:val="20"/>
          <w:lang w:val="en-US"/>
        </w:rPr>
        <w:t>Construction</w:t>
      </w:r>
    </w:p>
    <w:p w14:paraId="431FE95F" w14:textId="77777777" w:rsidR="009A7168" w:rsidRPr="009A7168" w:rsidRDefault="009A7168" w:rsidP="009A7168">
      <w:pPr>
        <w:pStyle w:val="IEEEParagraph"/>
        <w:rPr>
          <w:sz w:val="20"/>
          <w:szCs w:val="20"/>
          <w:lang w:val="en-US"/>
        </w:rPr>
      </w:pPr>
      <w:proofErr w:type="spellStart"/>
      <w:r w:rsidRPr="009A7168">
        <w:rPr>
          <w:sz w:val="20"/>
          <w:szCs w:val="20"/>
          <w:lang w:val="en-US"/>
        </w:rPr>
        <w:t>Tahap</w:t>
      </w:r>
      <w:proofErr w:type="spellEnd"/>
      <w:r w:rsidRPr="009A7168">
        <w:rPr>
          <w:sz w:val="20"/>
          <w:szCs w:val="20"/>
          <w:lang w:val="en-US"/>
        </w:rPr>
        <w:t xml:space="preserve"> </w:t>
      </w:r>
      <w:proofErr w:type="spellStart"/>
      <w:r w:rsidRPr="009A7168">
        <w:rPr>
          <w:sz w:val="20"/>
          <w:szCs w:val="20"/>
          <w:lang w:val="en-US"/>
        </w:rPr>
        <w:t>ini</w:t>
      </w:r>
      <w:proofErr w:type="spellEnd"/>
      <w:r w:rsidRPr="009A7168">
        <w:rPr>
          <w:sz w:val="20"/>
          <w:szCs w:val="20"/>
          <w:lang w:val="en-US"/>
        </w:rPr>
        <w:t xml:space="preserve"> </w:t>
      </w:r>
      <w:proofErr w:type="spellStart"/>
      <w:r w:rsidRPr="009A7168">
        <w:rPr>
          <w:sz w:val="20"/>
          <w:szCs w:val="20"/>
          <w:lang w:val="en-US"/>
        </w:rPr>
        <w:t>adalah</w:t>
      </w:r>
      <w:proofErr w:type="spellEnd"/>
      <w:r w:rsidRPr="009A7168">
        <w:rPr>
          <w:sz w:val="20"/>
          <w:szCs w:val="20"/>
          <w:lang w:val="en-US"/>
        </w:rPr>
        <w:t xml:space="preserve"> </w:t>
      </w:r>
      <w:proofErr w:type="spellStart"/>
      <w:r w:rsidRPr="009A7168">
        <w:rPr>
          <w:sz w:val="20"/>
          <w:szCs w:val="20"/>
          <w:lang w:val="en-US"/>
        </w:rPr>
        <w:t>tahapan</w:t>
      </w:r>
      <w:proofErr w:type="spellEnd"/>
      <w:r w:rsidRPr="009A7168">
        <w:rPr>
          <w:sz w:val="20"/>
          <w:szCs w:val="20"/>
          <w:lang w:val="en-US"/>
        </w:rPr>
        <w:t xml:space="preserve"> </w:t>
      </w:r>
      <w:proofErr w:type="spellStart"/>
      <w:r w:rsidRPr="009A7168">
        <w:rPr>
          <w:sz w:val="20"/>
          <w:szCs w:val="20"/>
          <w:lang w:val="en-US"/>
        </w:rPr>
        <w:t>pembuatan</w:t>
      </w:r>
      <w:proofErr w:type="spellEnd"/>
      <w:r w:rsidRPr="009A7168">
        <w:rPr>
          <w:sz w:val="20"/>
          <w:szCs w:val="20"/>
          <w:lang w:val="en-US"/>
        </w:rPr>
        <w:t xml:space="preserve"> </w:t>
      </w:r>
      <w:proofErr w:type="spellStart"/>
      <w:r w:rsidRPr="009A7168">
        <w:rPr>
          <w:sz w:val="20"/>
          <w:szCs w:val="20"/>
          <w:lang w:val="en-US"/>
        </w:rPr>
        <w:t>sistem</w:t>
      </w:r>
      <w:proofErr w:type="spellEnd"/>
      <w:r w:rsidRPr="009A7168">
        <w:rPr>
          <w:sz w:val="20"/>
          <w:szCs w:val="20"/>
          <w:lang w:val="en-US"/>
        </w:rPr>
        <w:t xml:space="preserve"> yang </w:t>
      </w:r>
      <w:proofErr w:type="spellStart"/>
      <w:r w:rsidRPr="009A7168">
        <w:rPr>
          <w:sz w:val="20"/>
          <w:szCs w:val="20"/>
          <w:lang w:val="en-US"/>
        </w:rPr>
        <w:t>telah</w:t>
      </w:r>
      <w:proofErr w:type="spellEnd"/>
      <w:r w:rsidRPr="009A7168">
        <w:rPr>
          <w:sz w:val="20"/>
          <w:szCs w:val="20"/>
          <w:lang w:val="en-US"/>
        </w:rPr>
        <w:t xml:space="preserve"> </w:t>
      </w:r>
      <w:proofErr w:type="spellStart"/>
      <w:r w:rsidRPr="009A7168">
        <w:rPr>
          <w:sz w:val="20"/>
          <w:szCs w:val="20"/>
          <w:lang w:val="en-US"/>
        </w:rPr>
        <w:t>dirancang</w:t>
      </w:r>
      <w:proofErr w:type="spellEnd"/>
      <w:r w:rsidRPr="009A7168">
        <w:rPr>
          <w:sz w:val="20"/>
          <w:szCs w:val="20"/>
          <w:lang w:val="en-US"/>
        </w:rPr>
        <w:t xml:space="preserve">. </w:t>
      </w:r>
      <w:proofErr w:type="spellStart"/>
      <w:r w:rsidRPr="009A7168">
        <w:rPr>
          <w:sz w:val="20"/>
          <w:szCs w:val="20"/>
          <w:lang w:val="en-US"/>
        </w:rPr>
        <w:t>Pembuatan</w:t>
      </w:r>
      <w:proofErr w:type="spellEnd"/>
      <w:r w:rsidRPr="009A7168">
        <w:rPr>
          <w:sz w:val="20"/>
          <w:szCs w:val="20"/>
          <w:lang w:val="en-US"/>
        </w:rPr>
        <w:t xml:space="preserve"> </w:t>
      </w:r>
      <w:proofErr w:type="spellStart"/>
      <w:r w:rsidRPr="009A7168">
        <w:rPr>
          <w:sz w:val="20"/>
          <w:szCs w:val="20"/>
          <w:lang w:val="en-US"/>
        </w:rPr>
        <w:t>sistem</w:t>
      </w:r>
      <w:proofErr w:type="spellEnd"/>
      <w:r w:rsidRPr="009A7168">
        <w:rPr>
          <w:sz w:val="20"/>
          <w:szCs w:val="20"/>
          <w:lang w:val="en-US"/>
        </w:rPr>
        <w:t xml:space="preserve"> </w:t>
      </w:r>
      <w:proofErr w:type="spellStart"/>
      <w:r w:rsidRPr="009A7168">
        <w:rPr>
          <w:sz w:val="20"/>
          <w:szCs w:val="20"/>
          <w:lang w:val="en-US"/>
        </w:rPr>
        <w:t>dilakukan</w:t>
      </w:r>
      <w:proofErr w:type="spellEnd"/>
      <w:r w:rsidRPr="009A7168">
        <w:rPr>
          <w:sz w:val="20"/>
          <w:szCs w:val="20"/>
          <w:lang w:val="en-US"/>
        </w:rPr>
        <w:t xml:space="preserve"> </w:t>
      </w:r>
      <w:proofErr w:type="spellStart"/>
      <w:r w:rsidRPr="009A7168">
        <w:rPr>
          <w:sz w:val="20"/>
          <w:szCs w:val="20"/>
          <w:lang w:val="en-US"/>
        </w:rPr>
        <w:t>dengan</w:t>
      </w:r>
      <w:proofErr w:type="spellEnd"/>
      <w:r w:rsidRPr="009A7168">
        <w:rPr>
          <w:sz w:val="20"/>
          <w:szCs w:val="20"/>
          <w:lang w:val="en-US"/>
        </w:rPr>
        <w:t xml:space="preserve"> </w:t>
      </w:r>
      <w:proofErr w:type="spellStart"/>
      <w:r w:rsidRPr="009A7168">
        <w:rPr>
          <w:sz w:val="20"/>
          <w:szCs w:val="20"/>
          <w:lang w:val="en-US"/>
        </w:rPr>
        <w:t>aktivitas</w:t>
      </w:r>
      <w:proofErr w:type="spellEnd"/>
      <w:r w:rsidRPr="009A7168">
        <w:rPr>
          <w:sz w:val="20"/>
          <w:szCs w:val="20"/>
          <w:lang w:val="en-US"/>
        </w:rPr>
        <w:t xml:space="preserve"> </w:t>
      </w:r>
      <w:proofErr w:type="spellStart"/>
      <w:r w:rsidRPr="009A7168">
        <w:rPr>
          <w:sz w:val="20"/>
          <w:szCs w:val="20"/>
          <w:lang w:val="en-US"/>
        </w:rPr>
        <w:t>penyusunan</w:t>
      </w:r>
      <w:proofErr w:type="spellEnd"/>
      <w:r w:rsidRPr="009A7168">
        <w:rPr>
          <w:sz w:val="20"/>
          <w:szCs w:val="20"/>
          <w:lang w:val="en-US"/>
        </w:rPr>
        <w:t xml:space="preserve"> </w:t>
      </w:r>
      <w:proofErr w:type="spellStart"/>
      <w:r w:rsidRPr="009A7168">
        <w:rPr>
          <w:sz w:val="20"/>
          <w:szCs w:val="20"/>
          <w:lang w:val="en-US"/>
        </w:rPr>
        <w:t>kode</w:t>
      </w:r>
      <w:proofErr w:type="spellEnd"/>
      <w:r w:rsidRPr="009A7168">
        <w:rPr>
          <w:sz w:val="20"/>
          <w:szCs w:val="20"/>
          <w:lang w:val="en-US"/>
        </w:rPr>
        <w:t xml:space="preserve"> </w:t>
      </w:r>
      <w:proofErr w:type="spellStart"/>
      <w:r w:rsidRPr="009A7168">
        <w:rPr>
          <w:sz w:val="20"/>
          <w:szCs w:val="20"/>
          <w:lang w:val="en-US"/>
        </w:rPr>
        <w:t>atau</w:t>
      </w:r>
      <w:proofErr w:type="spellEnd"/>
      <w:r w:rsidRPr="009A7168">
        <w:rPr>
          <w:sz w:val="20"/>
          <w:szCs w:val="20"/>
          <w:lang w:val="en-US"/>
        </w:rPr>
        <w:t xml:space="preserve"> </w:t>
      </w:r>
      <w:proofErr w:type="spellStart"/>
      <w:r w:rsidRPr="009A7168">
        <w:rPr>
          <w:sz w:val="20"/>
          <w:szCs w:val="20"/>
          <w:lang w:val="en-US"/>
        </w:rPr>
        <w:t>biasa</w:t>
      </w:r>
      <w:proofErr w:type="spellEnd"/>
      <w:r w:rsidRPr="009A7168">
        <w:rPr>
          <w:sz w:val="20"/>
          <w:szCs w:val="20"/>
          <w:lang w:val="en-US"/>
        </w:rPr>
        <w:t xml:space="preserve"> </w:t>
      </w:r>
      <w:proofErr w:type="spellStart"/>
      <w:r w:rsidRPr="009A7168">
        <w:rPr>
          <w:sz w:val="20"/>
          <w:szCs w:val="20"/>
          <w:lang w:val="en-US"/>
        </w:rPr>
        <w:t>disebut</w:t>
      </w:r>
      <w:proofErr w:type="spellEnd"/>
      <w:r w:rsidRPr="009A7168">
        <w:rPr>
          <w:sz w:val="20"/>
          <w:szCs w:val="20"/>
          <w:lang w:val="en-US"/>
        </w:rPr>
        <w:t xml:space="preserve"> </w:t>
      </w:r>
      <w:proofErr w:type="spellStart"/>
      <w:r w:rsidRPr="009A7168">
        <w:rPr>
          <w:sz w:val="20"/>
          <w:szCs w:val="20"/>
          <w:lang w:val="en-US"/>
        </w:rPr>
        <w:t>dengan</w:t>
      </w:r>
      <w:proofErr w:type="spellEnd"/>
      <w:r w:rsidRPr="009A7168">
        <w:rPr>
          <w:sz w:val="20"/>
          <w:szCs w:val="20"/>
          <w:lang w:val="en-US"/>
        </w:rPr>
        <w:t xml:space="preserve"> coding. </w:t>
      </w:r>
      <w:proofErr w:type="spellStart"/>
      <w:r w:rsidRPr="009A7168">
        <w:rPr>
          <w:sz w:val="20"/>
          <w:szCs w:val="20"/>
          <w:lang w:val="en-US"/>
        </w:rPr>
        <w:t>Untuk</w:t>
      </w:r>
      <w:proofErr w:type="spellEnd"/>
      <w:r w:rsidRPr="009A7168">
        <w:rPr>
          <w:sz w:val="20"/>
          <w:szCs w:val="20"/>
          <w:lang w:val="en-US"/>
        </w:rPr>
        <w:t xml:space="preserve"> </w:t>
      </w:r>
      <w:proofErr w:type="spellStart"/>
      <w:r w:rsidRPr="009A7168">
        <w:rPr>
          <w:sz w:val="20"/>
          <w:szCs w:val="20"/>
          <w:lang w:val="en-US"/>
        </w:rPr>
        <w:t>mengimplementasikan</w:t>
      </w:r>
      <w:proofErr w:type="spellEnd"/>
      <w:r w:rsidRPr="009A7168">
        <w:rPr>
          <w:sz w:val="20"/>
          <w:szCs w:val="20"/>
          <w:lang w:val="en-US"/>
        </w:rPr>
        <w:t xml:space="preserve"> </w:t>
      </w:r>
      <w:proofErr w:type="spellStart"/>
      <w:r w:rsidRPr="009A7168">
        <w:rPr>
          <w:sz w:val="20"/>
          <w:szCs w:val="20"/>
          <w:lang w:val="en-US"/>
        </w:rPr>
        <w:t>sistem</w:t>
      </w:r>
      <w:proofErr w:type="spellEnd"/>
      <w:r w:rsidRPr="009A7168">
        <w:rPr>
          <w:sz w:val="20"/>
          <w:szCs w:val="20"/>
          <w:lang w:val="en-US"/>
        </w:rPr>
        <w:t xml:space="preserve"> yang </w:t>
      </w:r>
      <w:proofErr w:type="spellStart"/>
      <w:r w:rsidRPr="009A7168">
        <w:rPr>
          <w:sz w:val="20"/>
          <w:szCs w:val="20"/>
          <w:lang w:val="en-US"/>
        </w:rPr>
        <w:t>telah</w:t>
      </w:r>
      <w:proofErr w:type="spellEnd"/>
      <w:r w:rsidRPr="009A7168">
        <w:rPr>
          <w:sz w:val="20"/>
          <w:szCs w:val="20"/>
          <w:lang w:val="en-US"/>
        </w:rPr>
        <w:t xml:space="preserve"> </w:t>
      </w:r>
      <w:proofErr w:type="spellStart"/>
      <w:r w:rsidRPr="009A7168">
        <w:rPr>
          <w:sz w:val="20"/>
          <w:szCs w:val="20"/>
          <w:lang w:val="en-US"/>
        </w:rPr>
        <w:t>dirancang</w:t>
      </w:r>
      <w:proofErr w:type="spellEnd"/>
      <w:r w:rsidRPr="009A7168">
        <w:rPr>
          <w:sz w:val="20"/>
          <w:szCs w:val="20"/>
          <w:lang w:val="en-US"/>
        </w:rPr>
        <w:t xml:space="preserve"> </w:t>
      </w:r>
      <w:proofErr w:type="spellStart"/>
      <w:r w:rsidRPr="009A7168">
        <w:rPr>
          <w:sz w:val="20"/>
          <w:szCs w:val="20"/>
          <w:lang w:val="en-US"/>
        </w:rPr>
        <w:t>menjadi</w:t>
      </w:r>
      <w:proofErr w:type="spellEnd"/>
      <w:r w:rsidRPr="009A7168">
        <w:rPr>
          <w:sz w:val="20"/>
          <w:szCs w:val="20"/>
          <w:lang w:val="en-US"/>
        </w:rPr>
        <w:t xml:space="preserve"> </w:t>
      </w:r>
      <w:proofErr w:type="spellStart"/>
      <w:r w:rsidRPr="009A7168">
        <w:rPr>
          <w:sz w:val="20"/>
          <w:szCs w:val="20"/>
          <w:lang w:val="en-US"/>
        </w:rPr>
        <w:t>sebuah</w:t>
      </w:r>
      <w:proofErr w:type="spellEnd"/>
      <w:r w:rsidRPr="009A7168">
        <w:rPr>
          <w:sz w:val="20"/>
          <w:szCs w:val="20"/>
          <w:lang w:val="en-US"/>
        </w:rPr>
        <w:t xml:space="preserve"> </w:t>
      </w:r>
      <w:proofErr w:type="spellStart"/>
      <w:r w:rsidRPr="009A7168">
        <w:rPr>
          <w:sz w:val="20"/>
          <w:szCs w:val="20"/>
          <w:lang w:val="en-US"/>
        </w:rPr>
        <w:t>aplikasi</w:t>
      </w:r>
      <w:proofErr w:type="spellEnd"/>
      <w:r w:rsidRPr="009A7168">
        <w:rPr>
          <w:sz w:val="20"/>
          <w:szCs w:val="20"/>
          <w:lang w:val="en-US"/>
        </w:rPr>
        <w:t xml:space="preserve"> yang </w:t>
      </w:r>
      <w:proofErr w:type="spellStart"/>
      <w:r w:rsidRPr="009A7168">
        <w:rPr>
          <w:sz w:val="20"/>
          <w:szCs w:val="20"/>
          <w:lang w:val="en-US"/>
        </w:rPr>
        <w:t>dapat</w:t>
      </w:r>
      <w:proofErr w:type="spellEnd"/>
      <w:r w:rsidRPr="009A7168">
        <w:rPr>
          <w:sz w:val="20"/>
          <w:szCs w:val="20"/>
          <w:lang w:val="en-US"/>
        </w:rPr>
        <w:t xml:space="preserve"> </w:t>
      </w:r>
      <w:proofErr w:type="spellStart"/>
      <w:r w:rsidRPr="009A7168">
        <w:rPr>
          <w:sz w:val="20"/>
          <w:szCs w:val="20"/>
          <w:lang w:val="en-US"/>
        </w:rPr>
        <w:t>digunakan</w:t>
      </w:r>
      <w:proofErr w:type="spellEnd"/>
      <w:r w:rsidRPr="009A7168">
        <w:rPr>
          <w:sz w:val="20"/>
          <w:szCs w:val="20"/>
          <w:lang w:val="en-US"/>
        </w:rPr>
        <w:t xml:space="preserve">. </w:t>
      </w:r>
      <w:proofErr w:type="spellStart"/>
      <w:r w:rsidRPr="009A7168">
        <w:rPr>
          <w:sz w:val="20"/>
          <w:szCs w:val="20"/>
          <w:lang w:val="en-US"/>
        </w:rPr>
        <w:t>Dalam</w:t>
      </w:r>
      <w:proofErr w:type="spellEnd"/>
      <w:r w:rsidRPr="009A7168">
        <w:rPr>
          <w:sz w:val="20"/>
          <w:szCs w:val="20"/>
          <w:lang w:val="en-US"/>
        </w:rPr>
        <w:t xml:space="preserve"> </w:t>
      </w:r>
      <w:proofErr w:type="spellStart"/>
      <w:r w:rsidRPr="009A7168">
        <w:rPr>
          <w:sz w:val="20"/>
          <w:szCs w:val="20"/>
          <w:lang w:val="en-US"/>
        </w:rPr>
        <w:t>penelitian</w:t>
      </w:r>
      <w:proofErr w:type="spellEnd"/>
      <w:r w:rsidRPr="009A7168">
        <w:rPr>
          <w:sz w:val="20"/>
          <w:szCs w:val="20"/>
          <w:lang w:val="en-US"/>
        </w:rPr>
        <w:t xml:space="preserve"> </w:t>
      </w:r>
      <w:proofErr w:type="spellStart"/>
      <w:r w:rsidRPr="009A7168">
        <w:rPr>
          <w:sz w:val="20"/>
          <w:szCs w:val="20"/>
          <w:lang w:val="en-US"/>
        </w:rPr>
        <w:t>ini</w:t>
      </w:r>
      <w:proofErr w:type="spellEnd"/>
      <w:r w:rsidRPr="009A7168">
        <w:rPr>
          <w:sz w:val="20"/>
          <w:szCs w:val="20"/>
          <w:lang w:val="en-US"/>
        </w:rPr>
        <w:t xml:space="preserve"> </w:t>
      </w:r>
      <w:proofErr w:type="spellStart"/>
      <w:r w:rsidRPr="009A7168">
        <w:rPr>
          <w:sz w:val="20"/>
          <w:szCs w:val="20"/>
          <w:lang w:val="en-US"/>
        </w:rPr>
        <w:lastRenderedPageBreak/>
        <w:t>digunakan</w:t>
      </w:r>
      <w:proofErr w:type="spellEnd"/>
      <w:r w:rsidRPr="009A7168">
        <w:rPr>
          <w:sz w:val="20"/>
          <w:szCs w:val="20"/>
          <w:lang w:val="en-US"/>
        </w:rPr>
        <w:t xml:space="preserve"> </w:t>
      </w:r>
      <w:proofErr w:type="spellStart"/>
      <w:r w:rsidRPr="009A7168">
        <w:rPr>
          <w:sz w:val="20"/>
          <w:szCs w:val="20"/>
          <w:lang w:val="en-US"/>
        </w:rPr>
        <w:t>bahasa</w:t>
      </w:r>
      <w:proofErr w:type="spellEnd"/>
      <w:r w:rsidRPr="009A7168">
        <w:rPr>
          <w:sz w:val="20"/>
          <w:szCs w:val="20"/>
          <w:lang w:val="en-US"/>
        </w:rPr>
        <w:t xml:space="preserve"> </w:t>
      </w:r>
      <w:proofErr w:type="spellStart"/>
      <w:r w:rsidRPr="009A7168">
        <w:rPr>
          <w:sz w:val="20"/>
          <w:szCs w:val="20"/>
          <w:lang w:val="en-US"/>
        </w:rPr>
        <w:t>pemrograman</w:t>
      </w:r>
      <w:proofErr w:type="spellEnd"/>
      <w:r w:rsidRPr="009A7168">
        <w:rPr>
          <w:sz w:val="20"/>
          <w:szCs w:val="20"/>
          <w:lang w:val="en-US"/>
        </w:rPr>
        <w:t xml:space="preserve"> PHP dan </w:t>
      </w:r>
      <w:proofErr w:type="spellStart"/>
      <w:r w:rsidRPr="009A7168">
        <w:rPr>
          <w:sz w:val="20"/>
          <w:szCs w:val="20"/>
          <w:lang w:val="en-US"/>
        </w:rPr>
        <w:t>Javascript</w:t>
      </w:r>
      <w:proofErr w:type="spellEnd"/>
      <w:r w:rsidRPr="009A7168">
        <w:rPr>
          <w:sz w:val="20"/>
          <w:szCs w:val="20"/>
          <w:lang w:val="en-US"/>
        </w:rPr>
        <w:t xml:space="preserve"> </w:t>
      </w:r>
      <w:proofErr w:type="spellStart"/>
      <w:r w:rsidRPr="009A7168">
        <w:rPr>
          <w:sz w:val="20"/>
          <w:szCs w:val="20"/>
          <w:lang w:val="en-US"/>
        </w:rPr>
        <w:t>dengan</w:t>
      </w:r>
      <w:proofErr w:type="spellEnd"/>
      <w:r w:rsidRPr="009A7168">
        <w:rPr>
          <w:sz w:val="20"/>
          <w:szCs w:val="20"/>
          <w:lang w:val="en-US"/>
        </w:rPr>
        <w:t xml:space="preserve"> </w:t>
      </w:r>
      <w:proofErr w:type="spellStart"/>
      <w:r w:rsidRPr="009A7168">
        <w:rPr>
          <w:sz w:val="20"/>
          <w:szCs w:val="20"/>
          <w:lang w:val="en-US"/>
        </w:rPr>
        <w:t>menggunakan</w:t>
      </w:r>
      <w:proofErr w:type="spellEnd"/>
      <w:r w:rsidRPr="009A7168">
        <w:rPr>
          <w:sz w:val="20"/>
          <w:szCs w:val="20"/>
          <w:lang w:val="en-US"/>
        </w:rPr>
        <w:t xml:space="preserve"> framework Laravel.</w:t>
      </w:r>
    </w:p>
    <w:p w14:paraId="3A48C10C" w14:textId="77777777" w:rsidR="009A7168" w:rsidRDefault="009A7168" w:rsidP="009A7168">
      <w:pPr>
        <w:pStyle w:val="IEEEHeading2"/>
        <w:numPr>
          <w:ilvl w:val="0"/>
          <w:numId w:val="4"/>
        </w:numPr>
        <w:rPr>
          <w:lang w:val="en-US"/>
        </w:rPr>
      </w:pPr>
      <w:r>
        <w:rPr>
          <w:lang w:val="en-US"/>
        </w:rPr>
        <w:t>Cutover</w:t>
      </w:r>
    </w:p>
    <w:p w14:paraId="1422B38B" w14:textId="77777777" w:rsidR="00B94516" w:rsidRPr="009A7168" w:rsidRDefault="009A7168" w:rsidP="009A7168">
      <w:pPr>
        <w:pStyle w:val="IEEEParagraph"/>
        <w:rPr>
          <w:sz w:val="20"/>
          <w:szCs w:val="20"/>
          <w:lang w:val="en-US"/>
        </w:rPr>
      </w:pPr>
      <w:proofErr w:type="spellStart"/>
      <w:r w:rsidRPr="009A7168">
        <w:rPr>
          <w:sz w:val="20"/>
          <w:szCs w:val="20"/>
          <w:lang w:val="en-US"/>
        </w:rPr>
        <w:t>Tahap</w:t>
      </w:r>
      <w:proofErr w:type="spellEnd"/>
      <w:r w:rsidRPr="009A7168">
        <w:rPr>
          <w:sz w:val="20"/>
          <w:szCs w:val="20"/>
          <w:lang w:val="en-US"/>
        </w:rPr>
        <w:t xml:space="preserve"> </w:t>
      </w:r>
      <w:proofErr w:type="spellStart"/>
      <w:r w:rsidRPr="009A7168">
        <w:rPr>
          <w:sz w:val="20"/>
          <w:szCs w:val="20"/>
          <w:lang w:val="en-US"/>
        </w:rPr>
        <w:t>ini</w:t>
      </w:r>
      <w:proofErr w:type="spellEnd"/>
      <w:r w:rsidRPr="009A7168">
        <w:rPr>
          <w:sz w:val="20"/>
          <w:szCs w:val="20"/>
          <w:lang w:val="en-US"/>
        </w:rPr>
        <w:t xml:space="preserve"> </w:t>
      </w:r>
      <w:proofErr w:type="spellStart"/>
      <w:r w:rsidRPr="009A7168">
        <w:rPr>
          <w:sz w:val="20"/>
          <w:szCs w:val="20"/>
          <w:lang w:val="en-US"/>
        </w:rPr>
        <w:t>adalah</w:t>
      </w:r>
      <w:proofErr w:type="spellEnd"/>
      <w:r w:rsidRPr="009A7168">
        <w:rPr>
          <w:sz w:val="20"/>
          <w:szCs w:val="20"/>
          <w:lang w:val="en-US"/>
        </w:rPr>
        <w:t xml:space="preserve"> </w:t>
      </w:r>
      <w:proofErr w:type="spellStart"/>
      <w:r w:rsidRPr="009A7168">
        <w:rPr>
          <w:sz w:val="20"/>
          <w:szCs w:val="20"/>
          <w:lang w:val="en-US"/>
        </w:rPr>
        <w:t>tahapan</w:t>
      </w:r>
      <w:proofErr w:type="spellEnd"/>
      <w:r w:rsidRPr="009A7168">
        <w:rPr>
          <w:sz w:val="20"/>
          <w:szCs w:val="20"/>
          <w:lang w:val="en-US"/>
        </w:rPr>
        <w:t xml:space="preserve"> </w:t>
      </w:r>
      <w:proofErr w:type="spellStart"/>
      <w:r w:rsidRPr="009A7168">
        <w:rPr>
          <w:sz w:val="20"/>
          <w:szCs w:val="20"/>
          <w:lang w:val="en-US"/>
        </w:rPr>
        <w:t>dimana</w:t>
      </w:r>
      <w:proofErr w:type="spellEnd"/>
      <w:r w:rsidRPr="009A7168">
        <w:rPr>
          <w:sz w:val="20"/>
          <w:szCs w:val="20"/>
          <w:lang w:val="en-US"/>
        </w:rPr>
        <w:t xml:space="preserve"> </w:t>
      </w:r>
      <w:proofErr w:type="spellStart"/>
      <w:r w:rsidRPr="009A7168">
        <w:rPr>
          <w:sz w:val="20"/>
          <w:szCs w:val="20"/>
          <w:lang w:val="en-US"/>
        </w:rPr>
        <w:t>aplikasi</w:t>
      </w:r>
      <w:proofErr w:type="spellEnd"/>
      <w:r w:rsidRPr="009A7168">
        <w:rPr>
          <w:sz w:val="20"/>
          <w:szCs w:val="20"/>
          <w:lang w:val="en-US"/>
        </w:rPr>
        <w:t xml:space="preserve"> yang </w:t>
      </w:r>
      <w:proofErr w:type="spellStart"/>
      <w:r w:rsidRPr="009A7168">
        <w:rPr>
          <w:sz w:val="20"/>
          <w:szCs w:val="20"/>
          <w:lang w:val="en-US"/>
        </w:rPr>
        <w:t>dikembangkan</w:t>
      </w:r>
      <w:proofErr w:type="spellEnd"/>
      <w:r w:rsidRPr="009A7168">
        <w:rPr>
          <w:sz w:val="20"/>
          <w:szCs w:val="20"/>
          <w:lang w:val="en-US"/>
        </w:rPr>
        <w:t xml:space="preserve"> </w:t>
      </w:r>
      <w:proofErr w:type="spellStart"/>
      <w:r w:rsidRPr="009A7168">
        <w:rPr>
          <w:sz w:val="20"/>
          <w:szCs w:val="20"/>
          <w:lang w:val="en-US"/>
        </w:rPr>
        <w:t>sudah</w:t>
      </w:r>
      <w:proofErr w:type="spellEnd"/>
      <w:r w:rsidRPr="009A7168">
        <w:rPr>
          <w:sz w:val="20"/>
          <w:szCs w:val="20"/>
          <w:lang w:val="en-US"/>
        </w:rPr>
        <w:t xml:space="preserve"> </w:t>
      </w:r>
      <w:proofErr w:type="spellStart"/>
      <w:r w:rsidRPr="009A7168">
        <w:rPr>
          <w:sz w:val="20"/>
          <w:szCs w:val="20"/>
          <w:lang w:val="en-US"/>
        </w:rPr>
        <w:t>melewati</w:t>
      </w:r>
      <w:proofErr w:type="spellEnd"/>
      <w:r w:rsidRPr="009A7168">
        <w:rPr>
          <w:sz w:val="20"/>
          <w:szCs w:val="20"/>
          <w:lang w:val="en-US"/>
        </w:rPr>
        <w:t xml:space="preserve"> </w:t>
      </w:r>
      <w:proofErr w:type="spellStart"/>
      <w:r w:rsidRPr="009A7168">
        <w:rPr>
          <w:sz w:val="20"/>
          <w:szCs w:val="20"/>
          <w:lang w:val="en-US"/>
        </w:rPr>
        <w:t>semua</w:t>
      </w:r>
      <w:proofErr w:type="spellEnd"/>
      <w:r w:rsidRPr="009A7168">
        <w:rPr>
          <w:sz w:val="20"/>
          <w:szCs w:val="20"/>
          <w:lang w:val="en-US"/>
        </w:rPr>
        <w:t xml:space="preserve"> </w:t>
      </w:r>
      <w:proofErr w:type="spellStart"/>
      <w:r w:rsidRPr="009A7168">
        <w:rPr>
          <w:sz w:val="20"/>
          <w:szCs w:val="20"/>
          <w:lang w:val="en-US"/>
        </w:rPr>
        <w:t>tahap</w:t>
      </w:r>
      <w:proofErr w:type="spellEnd"/>
      <w:r w:rsidRPr="009A7168">
        <w:rPr>
          <w:sz w:val="20"/>
          <w:szCs w:val="20"/>
          <w:lang w:val="en-US"/>
        </w:rPr>
        <w:t xml:space="preserve"> dan </w:t>
      </w:r>
      <w:proofErr w:type="spellStart"/>
      <w:r w:rsidRPr="009A7168">
        <w:rPr>
          <w:sz w:val="20"/>
          <w:szCs w:val="20"/>
          <w:lang w:val="en-US"/>
        </w:rPr>
        <w:t>sudah</w:t>
      </w:r>
      <w:proofErr w:type="spellEnd"/>
      <w:r w:rsidRPr="009A7168">
        <w:rPr>
          <w:sz w:val="20"/>
          <w:szCs w:val="20"/>
          <w:lang w:val="en-US"/>
        </w:rPr>
        <w:t xml:space="preserve"> </w:t>
      </w:r>
      <w:proofErr w:type="spellStart"/>
      <w:r w:rsidRPr="009A7168">
        <w:rPr>
          <w:sz w:val="20"/>
          <w:szCs w:val="20"/>
          <w:lang w:val="en-US"/>
        </w:rPr>
        <w:t>siap</w:t>
      </w:r>
      <w:proofErr w:type="spellEnd"/>
      <w:r w:rsidRPr="009A7168">
        <w:rPr>
          <w:sz w:val="20"/>
          <w:szCs w:val="20"/>
          <w:lang w:val="en-US"/>
        </w:rPr>
        <w:t xml:space="preserve"> </w:t>
      </w:r>
      <w:proofErr w:type="spellStart"/>
      <w:r w:rsidRPr="009A7168">
        <w:rPr>
          <w:sz w:val="20"/>
          <w:szCs w:val="20"/>
          <w:lang w:val="en-US"/>
        </w:rPr>
        <w:t>diuji</w:t>
      </w:r>
      <w:proofErr w:type="spellEnd"/>
      <w:r w:rsidRPr="009A7168">
        <w:rPr>
          <w:sz w:val="20"/>
          <w:szCs w:val="20"/>
          <w:lang w:val="en-US"/>
        </w:rPr>
        <w:t xml:space="preserve">. </w:t>
      </w:r>
      <w:proofErr w:type="spellStart"/>
      <w:r w:rsidRPr="009A7168">
        <w:rPr>
          <w:sz w:val="20"/>
          <w:szCs w:val="20"/>
          <w:lang w:val="en-US"/>
        </w:rPr>
        <w:t>Pengujian</w:t>
      </w:r>
      <w:proofErr w:type="spellEnd"/>
      <w:r w:rsidRPr="009A7168">
        <w:rPr>
          <w:sz w:val="20"/>
          <w:szCs w:val="20"/>
          <w:lang w:val="en-US"/>
        </w:rPr>
        <w:t xml:space="preserve"> </w:t>
      </w:r>
      <w:proofErr w:type="spellStart"/>
      <w:r w:rsidRPr="009A7168">
        <w:rPr>
          <w:sz w:val="20"/>
          <w:szCs w:val="20"/>
          <w:lang w:val="en-US"/>
        </w:rPr>
        <w:t>sendiri</w:t>
      </w:r>
      <w:proofErr w:type="spellEnd"/>
      <w:r w:rsidRPr="009A7168">
        <w:rPr>
          <w:sz w:val="20"/>
          <w:szCs w:val="20"/>
          <w:lang w:val="en-US"/>
        </w:rPr>
        <w:t xml:space="preserve"> </w:t>
      </w:r>
      <w:proofErr w:type="spellStart"/>
      <w:r w:rsidRPr="009A7168">
        <w:rPr>
          <w:sz w:val="20"/>
          <w:szCs w:val="20"/>
          <w:lang w:val="en-US"/>
        </w:rPr>
        <w:t>ditujukan</w:t>
      </w:r>
      <w:proofErr w:type="spellEnd"/>
      <w:r w:rsidRPr="009A7168">
        <w:rPr>
          <w:sz w:val="20"/>
          <w:szCs w:val="20"/>
          <w:lang w:val="en-US"/>
        </w:rPr>
        <w:t xml:space="preserve"> </w:t>
      </w:r>
      <w:proofErr w:type="spellStart"/>
      <w:r w:rsidRPr="009A7168">
        <w:rPr>
          <w:sz w:val="20"/>
          <w:szCs w:val="20"/>
          <w:lang w:val="en-US"/>
        </w:rPr>
        <w:t>untuk</w:t>
      </w:r>
      <w:proofErr w:type="spellEnd"/>
      <w:r w:rsidRPr="009A7168">
        <w:rPr>
          <w:sz w:val="20"/>
          <w:szCs w:val="20"/>
          <w:lang w:val="en-US"/>
        </w:rPr>
        <w:t xml:space="preserve"> </w:t>
      </w:r>
      <w:proofErr w:type="spellStart"/>
      <w:r w:rsidRPr="009A7168">
        <w:rPr>
          <w:sz w:val="20"/>
          <w:szCs w:val="20"/>
          <w:lang w:val="en-US"/>
        </w:rPr>
        <w:t>menguji</w:t>
      </w:r>
      <w:proofErr w:type="spellEnd"/>
      <w:r w:rsidRPr="009A7168">
        <w:rPr>
          <w:sz w:val="20"/>
          <w:szCs w:val="20"/>
          <w:lang w:val="en-US"/>
        </w:rPr>
        <w:t xml:space="preserve"> </w:t>
      </w:r>
      <w:proofErr w:type="spellStart"/>
      <w:r w:rsidRPr="009A7168">
        <w:rPr>
          <w:sz w:val="20"/>
          <w:szCs w:val="20"/>
          <w:lang w:val="en-US"/>
        </w:rPr>
        <w:t>apakah</w:t>
      </w:r>
      <w:proofErr w:type="spellEnd"/>
      <w:r w:rsidRPr="009A7168">
        <w:rPr>
          <w:sz w:val="20"/>
          <w:szCs w:val="20"/>
          <w:lang w:val="en-US"/>
        </w:rPr>
        <w:t xml:space="preserve"> </w:t>
      </w:r>
      <w:proofErr w:type="spellStart"/>
      <w:r w:rsidRPr="009A7168">
        <w:rPr>
          <w:sz w:val="20"/>
          <w:szCs w:val="20"/>
          <w:lang w:val="en-US"/>
        </w:rPr>
        <w:t>masih</w:t>
      </w:r>
      <w:proofErr w:type="spellEnd"/>
      <w:r w:rsidRPr="009A7168">
        <w:rPr>
          <w:sz w:val="20"/>
          <w:szCs w:val="20"/>
          <w:lang w:val="en-US"/>
        </w:rPr>
        <w:t xml:space="preserve"> </w:t>
      </w:r>
      <w:proofErr w:type="spellStart"/>
      <w:r w:rsidRPr="009A7168">
        <w:rPr>
          <w:sz w:val="20"/>
          <w:szCs w:val="20"/>
          <w:lang w:val="en-US"/>
        </w:rPr>
        <w:t>adanya</w:t>
      </w:r>
      <w:proofErr w:type="spellEnd"/>
      <w:r w:rsidRPr="009A7168">
        <w:rPr>
          <w:sz w:val="20"/>
          <w:szCs w:val="20"/>
          <w:lang w:val="en-US"/>
        </w:rPr>
        <w:t xml:space="preserve"> </w:t>
      </w:r>
      <w:proofErr w:type="spellStart"/>
      <w:r w:rsidRPr="009A7168">
        <w:rPr>
          <w:sz w:val="20"/>
          <w:szCs w:val="20"/>
          <w:lang w:val="en-US"/>
        </w:rPr>
        <w:t>kesalahan</w:t>
      </w:r>
      <w:proofErr w:type="spellEnd"/>
      <w:r w:rsidRPr="009A7168">
        <w:rPr>
          <w:sz w:val="20"/>
          <w:szCs w:val="20"/>
          <w:lang w:val="en-US"/>
        </w:rPr>
        <w:t xml:space="preserve"> pada </w:t>
      </w:r>
      <w:proofErr w:type="spellStart"/>
      <w:r w:rsidRPr="009A7168">
        <w:rPr>
          <w:sz w:val="20"/>
          <w:szCs w:val="20"/>
          <w:lang w:val="en-US"/>
        </w:rPr>
        <w:t>aplikasi</w:t>
      </w:r>
      <w:proofErr w:type="spellEnd"/>
      <w:r w:rsidRPr="009A7168">
        <w:rPr>
          <w:sz w:val="20"/>
          <w:szCs w:val="20"/>
          <w:lang w:val="en-US"/>
        </w:rPr>
        <w:t xml:space="preserve"> </w:t>
      </w:r>
      <w:proofErr w:type="spellStart"/>
      <w:r w:rsidRPr="009A7168">
        <w:rPr>
          <w:sz w:val="20"/>
          <w:szCs w:val="20"/>
          <w:lang w:val="en-US"/>
        </w:rPr>
        <w:t>baik</w:t>
      </w:r>
      <w:proofErr w:type="spellEnd"/>
      <w:r w:rsidRPr="009A7168">
        <w:rPr>
          <w:sz w:val="20"/>
          <w:szCs w:val="20"/>
          <w:lang w:val="en-US"/>
        </w:rPr>
        <w:t xml:space="preserve"> </w:t>
      </w:r>
      <w:proofErr w:type="spellStart"/>
      <w:r w:rsidRPr="009A7168">
        <w:rPr>
          <w:sz w:val="20"/>
          <w:szCs w:val="20"/>
          <w:lang w:val="en-US"/>
        </w:rPr>
        <w:t>dari</w:t>
      </w:r>
      <w:proofErr w:type="spellEnd"/>
      <w:r w:rsidRPr="009A7168">
        <w:rPr>
          <w:sz w:val="20"/>
          <w:szCs w:val="20"/>
          <w:lang w:val="en-US"/>
        </w:rPr>
        <w:t xml:space="preserve"> </w:t>
      </w:r>
      <w:proofErr w:type="spellStart"/>
      <w:r w:rsidRPr="009A7168">
        <w:rPr>
          <w:sz w:val="20"/>
          <w:szCs w:val="20"/>
          <w:lang w:val="en-US"/>
        </w:rPr>
        <w:t>tampilan</w:t>
      </w:r>
      <w:proofErr w:type="spellEnd"/>
      <w:r w:rsidRPr="009A7168">
        <w:rPr>
          <w:sz w:val="20"/>
          <w:szCs w:val="20"/>
          <w:lang w:val="en-US"/>
        </w:rPr>
        <w:t xml:space="preserve"> (UI/UX) </w:t>
      </w:r>
      <w:proofErr w:type="spellStart"/>
      <w:r w:rsidRPr="009A7168">
        <w:rPr>
          <w:sz w:val="20"/>
          <w:szCs w:val="20"/>
          <w:lang w:val="en-US"/>
        </w:rPr>
        <w:t>ataupun</w:t>
      </w:r>
      <w:proofErr w:type="spellEnd"/>
      <w:r w:rsidRPr="009A7168">
        <w:rPr>
          <w:sz w:val="20"/>
          <w:szCs w:val="20"/>
          <w:lang w:val="en-US"/>
        </w:rPr>
        <w:t xml:space="preserve"> </w:t>
      </w:r>
      <w:proofErr w:type="spellStart"/>
      <w:r w:rsidRPr="009A7168">
        <w:rPr>
          <w:sz w:val="20"/>
          <w:szCs w:val="20"/>
          <w:lang w:val="en-US"/>
        </w:rPr>
        <w:t>dari</w:t>
      </w:r>
      <w:proofErr w:type="spellEnd"/>
      <w:r w:rsidRPr="009A7168">
        <w:rPr>
          <w:sz w:val="20"/>
          <w:szCs w:val="20"/>
          <w:lang w:val="en-US"/>
        </w:rPr>
        <w:t xml:space="preserve"> </w:t>
      </w:r>
      <w:proofErr w:type="spellStart"/>
      <w:r w:rsidRPr="009A7168">
        <w:rPr>
          <w:sz w:val="20"/>
          <w:szCs w:val="20"/>
          <w:lang w:val="en-US"/>
        </w:rPr>
        <w:t>sistem</w:t>
      </w:r>
      <w:proofErr w:type="spellEnd"/>
      <w:r w:rsidRPr="009A7168">
        <w:rPr>
          <w:sz w:val="20"/>
          <w:szCs w:val="20"/>
          <w:lang w:val="en-US"/>
        </w:rPr>
        <w:t xml:space="preserve"> (Coding). Hasil </w:t>
      </w:r>
      <w:proofErr w:type="spellStart"/>
      <w:r w:rsidRPr="009A7168">
        <w:rPr>
          <w:sz w:val="20"/>
          <w:szCs w:val="20"/>
          <w:lang w:val="en-US"/>
        </w:rPr>
        <w:t>dari</w:t>
      </w:r>
      <w:proofErr w:type="spellEnd"/>
      <w:r w:rsidRPr="009A7168">
        <w:rPr>
          <w:sz w:val="20"/>
          <w:szCs w:val="20"/>
          <w:lang w:val="en-US"/>
        </w:rPr>
        <w:t xml:space="preserve"> </w:t>
      </w:r>
      <w:proofErr w:type="spellStart"/>
      <w:r w:rsidRPr="009A7168">
        <w:rPr>
          <w:sz w:val="20"/>
          <w:szCs w:val="20"/>
          <w:lang w:val="en-US"/>
        </w:rPr>
        <w:t>pengujian</w:t>
      </w:r>
      <w:proofErr w:type="spellEnd"/>
      <w:r w:rsidRPr="009A7168">
        <w:rPr>
          <w:sz w:val="20"/>
          <w:szCs w:val="20"/>
          <w:lang w:val="en-US"/>
        </w:rPr>
        <w:t xml:space="preserve"> </w:t>
      </w:r>
      <w:proofErr w:type="spellStart"/>
      <w:r w:rsidRPr="009A7168">
        <w:rPr>
          <w:sz w:val="20"/>
          <w:szCs w:val="20"/>
          <w:lang w:val="en-US"/>
        </w:rPr>
        <w:t>tersebut</w:t>
      </w:r>
      <w:proofErr w:type="spellEnd"/>
      <w:r w:rsidRPr="009A7168">
        <w:rPr>
          <w:sz w:val="20"/>
          <w:szCs w:val="20"/>
          <w:lang w:val="en-US"/>
        </w:rPr>
        <w:t xml:space="preserve"> </w:t>
      </w:r>
      <w:proofErr w:type="spellStart"/>
      <w:r w:rsidRPr="009A7168">
        <w:rPr>
          <w:sz w:val="20"/>
          <w:szCs w:val="20"/>
          <w:lang w:val="en-US"/>
        </w:rPr>
        <w:t>dijadikan</w:t>
      </w:r>
      <w:proofErr w:type="spellEnd"/>
      <w:r w:rsidRPr="009A7168">
        <w:rPr>
          <w:sz w:val="20"/>
          <w:szCs w:val="20"/>
          <w:lang w:val="en-US"/>
        </w:rPr>
        <w:t xml:space="preserve"> </w:t>
      </w:r>
      <w:proofErr w:type="spellStart"/>
      <w:r w:rsidRPr="009A7168">
        <w:rPr>
          <w:sz w:val="20"/>
          <w:szCs w:val="20"/>
          <w:lang w:val="en-US"/>
        </w:rPr>
        <w:t>sebuah</w:t>
      </w:r>
      <w:proofErr w:type="spellEnd"/>
      <w:r w:rsidRPr="009A7168">
        <w:rPr>
          <w:sz w:val="20"/>
          <w:szCs w:val="20"/>
          <w:lang w:val="en-US"/>
        </w:rPr>
        <w:t xml:space="preserve"> </w:t>
      </w:r>
      <w:proofErr w:type="spellStart"/>
      <w:r w:rsidRPr="009A7168">
        <w:rPr>
          <w:sz w:val="20"/>
          <w:szCs w:val="20"/>
          <w:lang w:val="en-US"/>
        </w:rPr>
        <w:t>laporan</w:t>
      </w:r>
      <w:proofErr w:type="spellEnd"/>
      <w:r w:rsidRPr="009A7168">
        <w:rPr>
          <w:sz w:val="20"/>
          <w:szCs w:val="20"/>
          <w:lang w:val="en-US"/>
        </w:rPr>
        <w:t xml:space="preserve"> </w:t>
      </w:r>
      <w:proofErr w:type="spellStart"/>
      <w:r w:rsidRPr="009A7168">
        <w:rPr>
          <w:sz w:val="20"/>
          <w:szCs w:val="20"/>
          <w:lang w:val="en-US"/>
        </w:rPr>
        <w:t>untuk</w:t>
      </w:r>
      <w:proofErr w:type="spellEnd"/>
      <w:r w:rsidRPr="009A7168">
        <w:rPr>
          <w:sz w:val="20"/>
          <w:szCs w:val="20"/>
          <w:lang w:val="en-US"/>
        </w:rPr>
        <w:t xml:space="preserve"> </w:t>
      </w:r>
      <w:proofErr w:type="spellStart"/>
      <w:r w:rsidRPr="009A7168">
        <w:rPr>
          <w:sz w:val="20"/>
          <w:szCs w:val="20"/>
          <w:lang w:val="en-US"/>
        </w:rPr>
        <w:t>tahapan</w:t>
      </w:r>
      <w:proofErr w:type="spellEnd"/>
      <w:r w:rsidRPr="009A7168">
        <w:rPr>
          <w:sz w:val="20"/>
          <w:szCs w:val="20"/>
          <w:lang w:val="en-US"/>
        </w:rPr>
        <w:t xml:space="preserve"> </w:t>
      </w:r>
      <w:proofErr w:type="spellStart"/>
      <w:r w:rsidRPr="009A7168">
        <w:rPr>
          <w:sz w:val="20"/>
          <w:szCs w:val="20"/>
          <w:lang w:val="en-US"/>
        </w:rPr>
        <w:t>selanjutnya</w:t>
      </w:r>
      <w:proofErr w:type="spellEnd"/>
      <w:r w:rsidRPr="009A7168">
        <w:rPr>
          <w:sz w:val="20"/>
          <w:szCs w:val="20"/>
          <w:lang w:val="en-US"/>
        </w:rPr>
        <w:t>.</w:t>
      </w:r>
    </w:p>
    <w:p w14:paraId="124E883B" w14:textId="77777777" w:rsidR="001218D3" w:rsidRPr="00360D09" w:rsidRDefault="009A7168" w:rsidP="001218D3">
      <w:pPr>
        <w:pStyle w:val="IEEEHeading1"/>
        <w:rPr>
          <w:szCs w:val="20"/>
        </w:rPr>
      </w:pPr>
      <w:r>
        <w:rPr>
          <w:szCs w:val="20"/>
        </w:rPr>
        <w:t>HASIL DAN PEMBAHASAN</w:t>
      </w:r>
    </w:p>
    <w:p w14:paraId="69CD03C4" w14:textId="77777777" w:rsidR="001218D3" w:rsidRPr="00360D09" w:rsidRDefault="009A7168" w:rsidP="00084345">
      <w:pPr>
        <w:pStyle w:val="IEEEHeading2"/>
        <w:numPr>
          <w:ilvl w:val="1"/>
          <w:numId w:val="7"/>
        </w:numPr>
        <w:rPr>
          <w:szCs w:val="20"/>
        </w:rPr>
      </w:pPr>
      <w:r>
        <w:rPr>
          <w:szCs w:val="20"/>
        </w:rPr>
        <w:t>Hasil</w:t>
      </w:r>
    </w:p>
    <w:p w14:paraId="79166937" w14:textId="77777777" w:rsidR="001218D3" w:rsidRPr="005A1ED0" w:rsidRDefault="009A7168" w:rsidP="00835A46">
      <w:pPr>
        <w:pStyle w:val="IEEEParagraph"/>
        <w:numPr>
          <w:ilvl w:val="0"/>
          <w:numId w:val="15"/>
        </w:numPr>
        <w:spacing w:before="120"/>
        <w:ind w:left="0" w:firstLine="284"/>
        <w:rPr>
          <w:rStyle w:val="longtext"/>
          <w:i/>
          <w:iCs/>
          <w:sz w:val="20"/>
          <w:szCs w:val="20"/>
        </w:rPr>
      </w:pPr>
      <w:r w:rsidRPr="009A7168">
        <w:rPr>
          <w:rStyle w:val="longtext"/>
          <w:i/>
          <w:iCs/>
          <w:sz w:val="20"/>
          <w:szCs w:val="20"/>
          <w:shd w:val="clear" w:color="auto" w:fill="FFFFFF"/>
        </w:rPr>
        <w:t>Halaman Login</w:t>
      </w:r>
      <w:r>
        <w:rPr>
          <w:rStyle w:val="longtext"/>
          <w:i/>
          <w:iCs/>
          <w:sz w:val="20"/>
          <w:szCs w:val="20"/>
          <w:shd w:val="clear" w:color="auto" w:fill="FFFFFF"/>
        </w:rPr>
        <w:t xml:space="preserve">: </w:t>
      </w:r>
      <w:r w:rsidR="005A1ED0" w:rsidRPr="005A1ED0">
        <w:rPr>
          <w:rStyle w:val="longtext"/>
          <w:sz w:val="20"/>
          <w:szCs w:val="20"/>
          <w:shd w:val="clear" w:color="auto" w:fill="FFFFFF"/>
        </w:rPr>
        <w:t xml:space="preserve">Halaman login </w:t>
      </w:r>
      <w:proofErr w:type="spellStart"/>
      <w:r w:rsidR="005A1ED0" w:rsidRPr="005A1ED0">
        <w:rPr>
          <w:rStyle w:val="longtext"/>
          <w:sz w:val="20"/>
          <w:szCs w:val="20"/>
          <w:shd w:val="clear" w:color="auto" w:fill="FFFFFF"/>
        </w:rPr>
        <w:t>merupakan</w:t>
      </w:r>
      <w:proofErr w:type="spellEnd"/>
      <w:r w:rsidR="005A1ED0" w:rsidRPr="005A1ED0">
        <w:rPr>
          <w:rStyle w:val="longtext"/>
          <w:sz w:val="20"/>
          <w:szCs w:val="20"/>
          <w:shd w:val="clear" w:color="auto" w:fill="FFFFFF"/>
        </w:rPr>
        <w:t xml:space="preserve"> </w:t>
      </w:r>
      <w:proofErr w:type="spellStart"/>
      <w:r w:rsidR="005A1ED0" w:rsidRPr="005A1ED0">
        <w:rPr>
          <w:rStyle w:val="longtext"/>
          <w:sz w:val="20"/>
          <w:szCs w:val="20"/>
          <w:shd w:val="clear" w:color="auto" w:fill="FFFFFF"/>
        </w:rPr>
        <w:t>halaman</w:t>
      </w:r>
      <w:proofErr w:type="spellEnd"/>
      <w:r w:rsidR="005A1ED0" w:rsidRPr="005A1ED0">
        <w:rPr>
          <w:rStyle w:val="longtext"/>
          <w:sz w:val="20"/>
          <w:szCs w:val="20"/>
          <w:shd w:val="clear" w:color="auto" w:fill="FFFFFF"/>
        </w:rPr>
        <w:t xml:space="preserve"> yang </w:t>
      </w:r>
      <w:proofErr w:type="spellStart"/>
      <w:r w:rsidR="005A1ED0" w:rsidRPr="005A1ED0">
        <w:rPr>
          <w:rStyle w:val="longtext"/>
          <w:sz w:val="20"/>
          <w:szCs w:val="20"/>
          <w:shd w:val="clear" w:color="auto" w:fill="FFFFFF"/>
        </w:rPr>
        <w:t>pertama</w:t>
      </w:r>
      <w:proofErr w:type="spellEnd"/>
      <w:r w:rsidR="005A1ED0" w:rsidRPr="005A1ED0">
        <w:rPr>
          <w:rStyle w:val="longtext"/>
          <w:sz w:val="20"/>
          <w:szCs w:val="20"/>
          <w:shd w:val="clear" w:color="auto" w:fill="FFFFFF"/>
        </w:rPr>
        <w:t xml:space="preserve"> kali </w:t>
      </w:r>
      <w:proofErr w:type="spellStart"/>
      <w:r w:rsidR="005A1ED0" w:rsidRPr="005A1ED0">
        <w:rPr>
          <w:rStyle w:val="longtext"/>
          <w:sz w:val="20"/>
          <w:szCs w:val="20"/>
          <w:shd w:val="clear" w:color="auto" w:fill="FFFFFF"/>
        </w:rPr>
        <w:t>muncul</w:t>
      </w:r>
      <w:proofErr w:type="spellEnd"/>
      <w:r w:rsidR="005A1ED0" w:rsidRPr="005A1ED0">
        <w:rPr>
          <w:rStyle w:val="longtext"/>
          <w:sz w:val="20"/>
          <w:szCs w:val="20"/>
          <w:shd w:val="clear" w:color="auto" w:fill="FFFFFF"/>
        </w:rPr>
        <w:t xml:space="preserve"> pada </w:t>
      </w:r>
      <w:proofErr w:type="spellStart"/>
      <w:r w:rsidR="005A1ED0" w:rsidRPr="005A1ED0">
        <w:rPr>
          <w:rStyle w:val="longtext"/>
          <w:sz w:val="20"/>
          <w:szCs w:val="20"/>
          <w:shd w:val="clear" w:color="auto" w:fill="FFFFFF"/>
        </w:rPr>
        <w:t>saat</w:t>
      </w:r>
      <w:proofErr w:type="spellEnd"/>
      <w:r w:rsidR="005A1ED0" w:rsidRPr="005A1ED0">
        <w:rPr>
          <w:rStyle w:val="longtext"/>
          <w:sz w:val="20"/>
          <w:szCs w:val="20"/>
          <w:shd w:val="clear" w:color="auto" w:fill="FFFFFF"/>
        </w:rPr>
        <w:t xml:space="preserve"> </w:t>
      </w:r>
      <w:proofErr w:type="spellStart"/>
      <w:r w:rsidR="005A1ED0" w:rsidRPr="005A1ED0">
        <w:rPr>
          <w:rStyle w:val="longtext"/>
          <w:sz w:val="20"/>
          <w:szCs w:val="20"/>
          <w:shd w:val="clear" w:color="auto" w:fill="FFFFFF"/>
        </w:rPr>
        <w:t>membuka</w:t>
      </w:r>
      <w:proofErr w:type="spellEnd"/>
      <w:r w:rsidR="005A1ED0" w:rsidRPr="005A1ED0">
        <w:rPr>
          <w:rStyle w:val="longtext"/>
          <w:sz w:val="20"/>
          <w:szCs w:val="20"/>
          <w:shd w:val="clear" w:color="auto" w:fill="FFFFFF"/>
        </w:rPr>
        <w:t xml:space="preserve"> website </w:t>
      </w:r>
      <w:proofErr w:type="spellStart"/>
      <w:r w:rsidR="005A1ED0" w:rsidRPr="005A1ED0">
        <w:rPr>
          <w:rStyle w:val="longtext"/>
          <w:sz w:val="20"/>
          <w:szCs w:val="20"/>
          <w:shd w:val="clear" w:color="auto" w:fill="FFFFFF"/>
        </w:rPr>
        <w:t>apabila</w:t>
      </w:r>
      <w:proofErr w:type="spellEnd"/>
      <w:r w:rsidR="005A1ED0" w:rsidRPr="005A1ED0">
        <w:rPr>
          <w:rStyle w:val="longtext"/>
          <w:sz w:val="20"/>
          <w:szCs w:val="20"/>
          <w:shd w:val="clear" w:color="auto" w:fill="FFFFFF"/>
        </w:rPr>
        <w:t xml:space="preserve"> </w:t>
      </w:r>
      <w:proofErr w:type="spellStart"/>
      <w:r w:rsidR="005A1ED0" w:rsidRPr="005A1ED0">
        <w:rPr>
          <w:rStyle w:val="longtext"/>
          <w:sz w:val="20"/>
          <w:szCs w:val="20"/>
          <w:shd w:val="clear" w:color="auto" w:fill="FFFFFF"/>
        </w:rPr>
        <w:t>pengguna</w:t>
      </w:r>
      <w:proofErr w:type="spellEnd"/>
      <w:r w:rsidR="005A1ED0" w:rsidRPr="005A1ED0">
        <w:rPr>
          <w:rStyle w:val="longtext"/>
          <w:sz w:val="20"/>
          <w:szCs w:val="20"/>
          <w:shd w:val="clear" w:color="auto" w:fill="FFFFFF"/>
        </w:rPr>
        <w:t xml:space="preserve"> </w:t>
      </w:r>
      <w:proofErr w:type="spellStart"/>
      <w:r w:rsidR="005A1ED0" w:rsidRPr="005A1ED0">
        <w:rPr>
          <w:rStyle w:val="longtext"/>
          <w:sz w:val="20"/>
          <w:szCs w:val="20"/>
          <w:shd w:val="clear" w:color="auto" w:fill="FFFFFF"/>
        </w:rPr>
        <w:t>belum</w:t>
      </w:r>
      <w:proofErr w:type="spellEnd"/>
      <w:r w:rsidR="005A1ED0" w:rsidRPr="005A1ED0">
        <w:rPr>
          <w:rStyle w:val="longtext"/>
          <w:sz w:val="20"/>
          <w:szCs w:val="20"/>
          <w:shd w:val="clear" w:color="auto" w:fill="FFFFFF"/>
        </w:rPr>
        <w:t xml:space="preserve"> </w:t>
      </w:r>
      <w:proofErr w:type="spellStart"/>
      <w:r w:rsidR="005A1ED0" w:rsidRPr="005A1ED0">
        <w:rPr>
          <w:rStyle w:val="longtext"/>
          <w:sz w:val="20"/>
          <w:szCs w:val="20"/>
          <w:shd w:val="clear" w:color="auto" w:fill="FFFFFF"/>
        </w:rPr>
        <w:t>pernah</w:t>
      </w:r>
      <w:proofErr w:type="spellEnd"/>
      <w:r w:rsidR="005A1ED0" w:rsidRPr="005A1ED0">
        <w:rPr>
          <w:rStyle w:val="longtext"/>
          <w:sz w:val="20"/>
          <w:szCs w:val="20"/>
          <w:shd w:val="clear" w:color="auto" w:fill="FFFFFF"/>
        </w:rPr>
        <w:t xml:space="preserve"> login </w:t>
      </w:r>
      <w:proofErr w:type="spellStart"/>
      <w:r w:rsidR="005A1ED0" w:rsidRPr="005A1ED0">
        <w:rPr>
          <w:rStyle w:val="longtext"/>
          <w:sz w:val="20"/>
          <w:szCs w:val="20"/>
          <w:shd w:val="clear" w:color="auto" w:fill="FFFFFF"/>
        </w:rPr>
        <w:t>sebelumnya</w:t>
      </w:r>
      <w:proofErr w:type="spellEnd"/>
      <w:r w:rsidR="005A1ED0" w:rsidRPr="005A1ED0">
        <w:rPr>
          <w:rStyle w:val="longtext"/>
          <w:sz w:val="20"/>
          <w:szCs w:val="20"/>
          <w:shd w:val="clear" w:color="auto" w:fill="FFFFFF"/>
        </w:rPr>
        <w:t>.</w:t>
      </w:r>
    </w:p>
    <w:p w14:paraId="6BCF5C36" w14:textId="719FE853" w:rsidR="005A1ED0" w:rsidRDefault="00087F7E" w:rsidP="005A1ED0">
      <w:pPr>
        <w:pStyle w:val="IEEEParagraph"/>
        <w:ind w:firstLine="0"/>
        <w:rPr>
          <w:rFonts w:ascii="Book Antiqua" w:hAnsi="Book Antiqua"/>
          <w:noProof/>
          <w:sz w:val="20"/>
          <w:lang w:val="en-US"/>
        </w:rPr>
      </w:pPr>
      <w:r w:rsidRPr="005A1ED0">
        <w:rPr>
          <w:rFonts w:ascii="Book Antiqua" w:hAnsi="Book Antiqua"/>
          <w:noProof/>
          <w:sz w:val="20"/>
          <w:lang w:val="en-US"/>
        </w:rPr>
        <w:drawing>
          <wp:inline distT="0" distB="0" distL="0" distR="0" wp14:anchorId="5A353783" wp14:editId="610FA74B">
            <wp:extent cx="3136900" cy="2197100"/>
            <wp:effectExtent l="0" t="0" r="0" b="0"/>
            <wp:docPr id="5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7">
                      <a:extLst>
                        <a:ext uri="{28A0092B-C50C-407E-A947-70E740481C1C}">
                          <a14:useLocalDpi xmlns:a14="http://schemas.microsoft.com/office/drawing/2010/main" val="0"/>
                        </a:ext>
                      </a:extLst>
                    </a:blip>
                    <a:srcRect l="4881" r="5734"/>
                    <a:stretch>
                      <a:fillRect/>
                    </a:stretch>
                  </pic:blipFill>
                  <pic:spPr bwMode="auto">
                    <a:xfrm>
                      <a:off x="0" y="0"/>
                      <a:ext cx="3136900" cy="2197100"/>
                    </a:xfrm>
                    <a:prstGeom prst="rect">
                      <a:avLst/>
                    </a:prstGeom>
                    <a:noFill/>
                    <a:ln>
                      <a:noFill/>
                    </a:ln>
                  </pic:spPr>
                </pic:pic>
              </a:graphicData>
            </a:graphic>
          </wp:inline>
        </w:drawing>
      </w:r>
    </w:p>
    <w:p w14:paraId="0D117FC7" w14:textId="77777777" w:rsidR="005A1ED0" w:rsidRPr="005A1ED0" w:rsidRDefault="005A1ED0" w:rsidP="005A1ED0">
      <w:pPr>
        <w:pStyle w:val="IEEEParagraph"/>
        <w:ind w:firstLine="0"/>
        <w:jc w:val="center"/>
        <w:rPr>
          <w:rStyle w:val="longtext"/>
          <w:sz w:val="16"/>
          <w:szCs w:val="16"/>
        </w:rPr>
      </w:pPr>
      <w:proofErr w:type="spellStart"/>
      <w:r w:rsidRPr="005A1ED0">
        <w:rPr>
          <w:rStyle w:val="longtext"/>
          <w:sz w:val="16"/>
          <w:szCs w:val="16"/>
        </w:rPr>
        <w:t>Gbr</w:t>
      </w:r>
      <w:proofErr w:type="spellEnd"/>
      <w:r w:rsidRPr="005A1ED0">
        <w:rPr>
          <w:rStyle w:val="longtext"/>
          <w:sz w:val="16"/>
          <w:szCs w:val="16"/>
        </w:rPr>
        <w:t xml:space="preserve">. 3 Halaman </w:t>
      </w:r>
      <w:r w:rsidR="00A83B39">
        <w:rPr>
          <w:rStyle w:val="longtext"/>
          <w:sz w:val="16"/>
          <w:szCs w:val="16"/>
        </w:rPr>
        <w:t>login</w:t>
      </w:r>
    </w:p>
    <w:p w14:paraId="735FA804" w14:textId="77777777" w:rsidR="005A1ED0" w:rsidRPr="005A1ED0" w:rsidRDefault="005A1ED0" w:rsidP="00835A46">
      <w:pPr>
        <w:pStyle w:val="IEEEParagraph"/>
        <w:numPr>
          <w:ilvl w:val="0"/>
          <w:numId w:val="15"/>
        </w:numPr>
        <w:spacing w:before="120"/>
        <w:ind w:left="0" w:firstLine="284"/>
        <w:rPr>
          <w:i/>
          <w:iCs/>
          <w:sz w:val="20"/>
          <w:szCs w:val="20"/>
        </w:rPr>
      </w:pPr>
      <w:r>
        <w:rPr>
          <w:i/>
          <w:iCs/>
          <w:sz w:val="20"/>
          <w:szCs w:val="20"/>
        </w:rPr>
        <w:t xml:space="preserve">Halaman Dashboard: </w:t>
      </w:r>
      <w:r w:rsidRPr="005A1ED0">
        <w:rPr>
          <w:sz w:val="20"/>
          <w:szCs w:val="20"/>
        </w:rPr>
        <w:t xml:space="preserve">Halaman dashboard </w:t>
      </w:r>
      <w:proofErr w:type="spellStart"/>
      <w:r w:rsidRPr="005A1ED0">
        <w:rPr>
          <w:sz w:val="20"/>
          <w:szCs w:val="20"/>
        </w:rPr>
        <w:t>berisi</w:t>
      </w:r>
      <w:proofErr w:type="spellEnd"/>
      <w:r w:rsidRPr="005A1ED0">
        <w:rPr>
          <w:sz w:val="20"/>
          <w:szCs w:val="20"/>
        </w:rPr>
        <w:t xml:space="preserve"> </w:t>
      </w:r>
      <w:proofErr w:type="spellStart"/>
      <w:r w:rsidRPr="005A1ED0">
        <w:rPr>
          <w:sz w:val="20"/>
          <w:szCs w:val="20"/>
        </w:rPr>
        <w:t>ringkasan</w:t>
      </w:r>
      <w:proofErr w:type="spellEnd"/>
      <w:r w:rsidRPr="005A1ED0">
        <w:rPr>
          <w:sz w:val="20"/>
          <w:szCs w:val="20"/>
        </w:rPr>
        <w:t xml:space="preserve"> </w:t>
      </w:r>
      <w:proofErr w:type="spellStart"/>
      <w:r w:rsidRPr="005A1ED0">
        <w:rPr>
          <w:sz w:val="20"/>
          <w:szCs w:val="20"/>
        </w:rPr>
        <w:t>toko</w:t>
      </w:r>
      <w:proofErr w:type="spellEnd"/>
      <w:r w:rsidRPr="005A1ED0">
        <w:rPr>
          <w:sz w:val="20"/>
          <w:szCs w:val="20"/>
        </w:rPr>
        <w:t xml:space="preserve"> </w:t>
      </w:r>
      <w:proofErr w:type="spellStart"/>
      <w:r w:rsidRPr="005A1ED0">
        <w:rPr>
          <w:sz w:val="20"/>
          <w:szCs w:val="20"/>
        </w:rPr>
        <w:t>pengguna</w:t>
      </w:r>
      <w:proofErr w:type="spellEnd"/>
      <w:r w:rsidRPr="005A1ED0">
        <w:rPr>
          <w:sz w:val="20"/>
          <w:szCs w:val="20"/>
        </w:rPr>
        <w:t xml:space="preserve"> </w:t>
      </w:r>
      <w:proofErr w:type="spellStart"/>
      <w:r w:rsidRPr="005A1ED0">
        <w:rPr>
          <w:sz w:val="20"/>
          <w:szCs w:val="20"/>
        </w:rPr>
        <w:t>seperti</w:t>
      </w:r>
      <w:proofErr w:type="spellEnd"/>
      <w:r w:rsidRPr="005A1ED0">
        <w:rPr>
          <w:sz w:val="20"/>
          <w:szCs w:val="20"/>
        </w:rPr>
        <w:t xml:space="preserve"> </w:t>
      </w:r>
      <w:proofErr w:type="spellStart"/>
      <w:r w:rsidRPr="005A1ED0">
        <w:rPr>
          <w:sz w:val="20"/>
          <w:szCs w:val="20"/>
        </w:rPr>
        <w:t>jumlah</w:t>
      </w:r>
      <w:proofErr w:type="spellEnd"/>
      <w:r w:rsidRPr="005A1ED0">
        <w:rPr>
          <w:sz w:val="20"/>
          <w:szCs w:val="20"/>
        </w:rPr>
        <w:t xml:space="preserve"> </w:t>
      </w:r>
      <w:proofErr w:type="spellStart"/>
      <w:r w:rsidRPr="005A1ED0">
        <w:rPr>
          <w:sz w:val="20"/>
          <w:szCs w:val="20"/>
        </w:rPr>
        <w:t>produk</w:t>
      </w:r>
      <w:proofErr w:type="spellEnd"/>
      <w:r w:rsidRPr="005A1ED0">
        <w:rPr>
          <w:sz w:val="20"/>
          <w:szCs w:val="20"/>
        </w:rPr>
        <w:t xml:space="preserve">, total </w:t>
      </w:r>
      <w:proofErr w:type="spellStart"/>
      <w:r w:rsidRPr="005A1ED0">
        <w:rPr>
          <w:sz w:val="20"/>
          <w:szCs w:val="20"/>
        </w:rPr>
        <w:t>transaksi</w:t>
      </w:r>
      <w:proofErr w:type="spellEnd"/>
      <w:r w:rsidRPr="005A1ED0">
        <w:rPr>
          <w:sz w:val="20"/>
          <w:szCs w:val="20"/>
        </w:rPr>
        <w:t xml:space="preserve">, total </w:t>
      </w:r>
      <w:proofErr w:type="spellStart"/>
      <w:r w:rsidRPr="005A1ED0">
        <w:rPr>
          <w:sz w:val="20"/>
          <w:szCs w:val="20"/>
        </w:rPr>
        <w:t>pendapatan</w:t>
      </w:r>
      <w:proofErr w:type="spellEnd"/>
      <w:r w:rsidRPr="005A1ED0">
        <w:rPr>
          <w:sz w:val="20"/>
          <w:szCs w:val="20"/>
        </w:rPr>
        <w:t xml:space="preserve"> dan </w:t>
      </w:r>
      <w:proofErr w:type="spellStart"/>
      <w:r w:rsidRPr="005A1ED0">
        <w:rPr>
          <w:sz w:val="20"/>
          <w:szCs w:val="20"/>
        </w:rPr>
        <w:t>produk</w:t>
      </w:r>
      <w:proofErr w:type="spellEnd"/>
      <w:r w:rsidRPr="005A1ED0">
        <w:rPr>
          <w:sz w:val="20"/>
          <w:szCs w:val="20"/>
        </w:rPr>
        <w:t xml:space="preserve"> paling </w:t>
      </w:r>
      <w:proofErr w:type="spellStart"/>
      <w:r w:rsidRPr="005A1ED0">
        <w:rPr>
          <w:sz w:val="20"/>
          <w:szCs w:val="20"/>
        </w:rPr>
        <w:t>laku</w:t>
      </w:r>
      <w:proofErr w:type="spellEnd"/>
      <w:r w:rsidRPr="005A1ED0">
        <w:rPr>
          <w:sz w:val="20"/>
          <w:szCs w:val="20"/>
        </w:rPr>
        <w:t xml:space="preserve">. Data yang </w:t>
      </w:r>
      <w:proofErr w:type="spellStart"/>
      <w:r w:rsidRPr="005A1ED0">
        <w:rPr>
          <w:sz w:val="20"/>
          <w:szCs w:val="20"/>
        </w:rPr>
        <w:t>diambil</w:t>
      </w:r>
      <w:proofErr w:type="spellEnd"/>
      <w:r w:rsidRPr="005A1ED0">
        <w:rPr>
          <w:sz w:val="20"/>
          <w:szCs w:val="20"/>
        </w:rPr>
        <w:t xml:space="preserve"> </w:t>
      </w:r>
      <w:proofErr w:type="spellStart"/>
      <w:r w:rsidRPr="005A1ED0">
        <w:rPr>
          <w:sz w:val="20"/>
          <w:szCs w:val="20"/>
        </w:rPr>
        <w:t>untuk</w:t>
      </w:r>
      <w:proofErr w:type="spellEnd"/>
      <w:r w:rsidRPr="005A1ED0">
        <w:rPr>
          <w:sz w:val="20"/>
          <w:szCs w:val="20"/>
        </w:rPr>
        <w:t xml:space="preserve"> </w:t>
      </w:r>
      <w:proofErr w:type="spellStart"/>
      <w:r w:rsidRPr="005A1ED0">
        <w:rPr>
          <w:sz w:val="20"/>
          <w:szCs w:val="20"/>
        </w:rPr>
        <w:t>membuat</w:t>
      </w:r>
      <w:proofErr w:type="spellEnd"/>
      <w:r w:rsidRPr="005A1ED0">
        <w:rPr>
          <w:sz w:val="20"/>
          <w:szCs w:val="20"/>
        </w:rPr>
        <w:t xml:space="preserve"> </w:t>
      </w:r>
      <w:proofErr w:type="spellStart"/>
      <w:r w:rsidRPr="005A1ED0">
        <w:rPr>
          <w:sz w:val="20"/>
          <w:szCs w:val="20"/>
        </w:rPr>
        <w:t>ringkasan</w:t>
      </w:r>
      <w:proofErr w:type="spellEnd"/>
      <w:r w:rsidRPr="005A1ED0">
        <w:rPr>
          <w:sz w:val="20"/>
          <w:szCs w:val="20"/>
        </w:rPr>
        <w:t xml:space="preserve"> </w:t>
      </w:r>
      <w:proofErr w:type="spellStart"/>
      <w:r w:rsidRPr="005A1ED0">
        <w:rPr>
          <w:sz w:val="20"/>
          <w:szCs w:val="20"/>
        </w:rPr>
        <w:t>tersebut</w:t>
      </w:r>
      <w:proofErr w:type="spellEnd"/>
      <w:r w:rsidRPr="005A1ED0">
        <w:rPr>
          <w:sz w:val="20"/>
          <w:szCs w:val="20"/>
        </w:rPr>
        <w:t xml:space="preserve"> </w:t>
      </w:r>
      <w:proofErr w:type="spellStart"/>
      <w:r w:rsidRPr="005A1ED0">
        <w:rPr>
          <w:sz w:val="20"/>
          <w:szCs w:val="20"/>
        </w:rPr>
        <w:t>berasal</w:t>
      </w:r>
      <w:proofErr w:type="spellEnd"/>
      <w:r w:rsidRPr="005A1ED0">
        <w:rPr>
          <w:sz w:val="20"/>
          <w:szCs w:val="20"/>
        </w:rPr>
        <w:t xml:space="preserve"> </w:t>
      </w:r>
      <w:proofErr w:type="spellStart"/>
      <w:r w:rsidRPr="005A1ED0">
        <w:rPr>
          <w:sz w:val="20"/>
          <w:szCs w:val="20"/>
        </w:rPr>
        <w:t>dari</w:t>
      </w:r>
      <w:proofErr w:type="spellEnd"/>
      <w:r w:rsidRPr="005A1ED0">
        <w:rPr>
          <w:sz w:val="20"/>
          <w:szCs w:val="20"/>
        </w:rPr>
        <w:t xml:space="preserve"> data </w:t>
      </w:r>
      <w:proofErr w:type="spellStart"/>
      <w:r w:rsidRPr="005A1ED0">
        <w:rPr>
          <w:sz w:val="20"/>
          <w:szCs w:val="20"/>
        </w:rPr>
        <w:t>transaksi</w:t>
      </w:r>
      <w:proofErr w:type="spellEnd"/>
      <w:r w:rsidRPr="005A1ED0">
        <w:rPr>
          <w:sz w:val="20"/>
          <w:szCs w:val="20"/>
        </w:rPr>
        <w:t xml:space="preserve"> yang </w:t>
      </w:r>
      <w:proofErr w:type="spellStart"/>
      <w:r w:rsidRPr="005A1ED0">
        <w:rPr>
          <w:sz w:val="20"/>
          <w:szCs w:val="20"/>
        </w:rPr>
        <w:t>telah</w:t>
      </w:r>
      <w:proofErr w:type="spellEnd"/>
      <w:r w:rsidRPr="005A1ED0">
        <w:rPr>
          <w:sz w:val="20"/>
          <w:szCs w:val="20"/>
        </w:rPr>
        <w:t xml:space="preserve"> </w:t>
      </w:r>
      <w:proofErr w:type="spellStart"/>
      <w:r w:rsidRPr="005A1ED0">
        <w:rPr>
          <w:sz w:val="20"/>
          <w:szCs w:val="20"/>
        </w:rPr>
        <w:t>dimasukkan</w:t>
      </w:r>
      <w:proofErr w:type="spellEnd"/>
      <w:r w:rsidRPr="005A1ED0">
        <w:rPr>
          <w:sz w:val="20"/>
          <w:szCs w:val="20"/>
        </w:rPr>
        <w:t xml:space="preserve"> </w:t>
      </w:r>
      <w:proofErr w:type="spellStart"/>
      <w:r w:rsidRPr="005A1ED0">
        <w:rPr>
          <w:sz w:val="20"/>
          <w:szCs w:val="20"/>
        </w:rPr>
        <w:t>pengguna</w:t>
      </w:r>
      <w:proofErr w:type="spellEnd"/>
      <w:r w:rsidRPr="005A1ED0">
        <w:rPr>
          <w:sz w:val="20"/>
          <w:szCs w:val="20"/>
        </w:rPr>
        <w:t xml:space="preserve"> pada </w:t>
      </w:r>
      <w:proofErr w:type="spellStart"/>
      <w:r w:rsidRPr="005A1ED0">
        <w:rPr>
          <w:sz w:val="20"/>
          <w:szCs w:val="20"/>
        </w:rPr>
        <w:t>aplikasi</w:t>
      </w:r>
      <w:proofErr w:type="spellEnd"/>
      <w:r w:rsidRPr="005A1ED0">
        <w:rPr>
          <w:sz w:val="20"/>
          <w:szCs w:val="20"/>
        </w:rPr>
        <w:t>.</w:t>
      </w:r>
    </w:p>
    <w:p w14:paraId="37BDA088" w14:textId="510E7DC2" w:rsidR="005A1ED0" w:rsidRDefault="00087F7E" w:rsidP="005A1ED0">
      <w:pPr>
        <w:pStyle w:val="IEEEParagraph"/>
        <w:ind w:firstLine="0"/>
        <w:rPr>
          <w:rFonts w:ascii="Book Antiqua" w:hAnsi="Book Antiqua"/>
          <w:noProof/>
          <w:sz w:val="20"/>
          <w:lang w:val="en-US"/>
        </w:rPr>
      </w:pPr>
      <w:r w:rsidRPr="005A1ED0">
        <w:rPr>
          <w:rFonts w:ascii="Book Antiqua" w:hAnsi="Book Antiqua"/>
          <w:noProof/>
          <w:sz w:val="20"/>
          <w:lang w:val="en-US"/>
        </w:rPr>
        <w:drawing>
          <wp:inline distT="0" distB="0" distL="0" distR="0" wp14:anchorId="65F55AFA" wp14:editId="3FC2D014">
            <wp:extent cx="3175000" cy="3124200"/>
            <wp:effectExtent l="0" t="0" r="0" b="0"/>
            <wp:docPr id="5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8">
                      <a:extLst>
                        <a:ext uri="{28A0092B-C50C-407E-A947-70E740481C1C}">
                          <a14:useLocalDpi xmlns:a14="http://schemas.microsoft.com/office/drawing/2010/main" val="0"/>
                        </a:ext>
                      </a:extLst>
                    </a:blip>
                    <a:srcRect l="2312" r="6763" b="29750"/>
                    <a:stretch>
                      <a:fillRect/>
                    </a:stretch>
                  </pic:blipFill>
                  <pic:spPr bwMode="auto">
                    <a:xfrm>
                      <a:off x="0" y="0"/>
                      <a:ext cx="3175000" cy="3124200"/>
                    </a:xfrm>
                    <a:prstGeom prst="rect">
                      <a:avLst/>
                    </a:prstGeom>
                    <a:noFill/>
                    <a:ln>
                      <a:noFill/>
                    </a:ln>
                  </pic:spPr>
                </pic:pic>
              </a:graphicData>
            </a:graphic>
          </wp:inline>
        </w:drawing>
      </w:r>
    </w:p>
    <w:p w14:paraId="00C45DA6" w14:textId="77777777" w:rsidR="005A1ED0" w:rsidRPr="005A1ED0" w:rsidRDefault="005A1ED0" w:rsidP="005A1ED0">
      <w:pPr>
        <w:pStyle w:val="IEEEParagraph"/>
        <w:ind w:firstLine="0"/>
        <w:jc w:val="center"/>
        <w:rPr>
          <w:sz w:val="16"/>
          <w:szCs w:val="16"/>
        </w:rPr>
      </w:pPr>
      <w:proofErr w:type="spellStart"/>
      <w:r>
        <w:rPr>
          <w:sz w:val="16"/>
          <w:szCs w:val="16"/>
        </w:rPr>
        <w:t>Gbr</w:t>
      </w:r>
      <w:proofErr w:type="spellEnd"/>
      <w:r>
        <w:rPr>
          <w:sz w:val="16"/>
          <w:szCs w:val="16"/>
        </w:rPr>
        <w:t>. 4 Halaman</w:t>
      </w:r>
      <w:r w:rsidR="00A83B39">
        <w:rPr>
          <w:sz w:val="16"/>
          <w:szCs w:val="16"/>
        </w:rPr>
        <w:t xml:space="preserve"> dashboard</w:t>
      </w:r>
    </w:p>
    <w:p w14:paraId="08494D6D" w14:textId="77777777" w:rsidR="005A1ED0" w:rsidRPr="005A1ED0" w:rsidRDefault="005A1ED0" w:rsidP="00835A46">
      <w:pPr>
        <w:pStyle w:val="IEEEParagraph"/>
        <w:numPr>
          <w:ilvl w:val="0"/>
          <w:numId w:val="15"/>
        </w:numPr>
        <w:spacing w:before="120"/>
        <w:ind w:left="0" w:firstLine="284"/>
        <w:rPr>
          <w:i/>
          <w:iCs/>
          <w:sz w:val="20"/>
          <w:szCs w:val="20"/>
        </w:rPr>
      </w:pPr>
      <w:r>
        <w:rPr>
          <w:i/>
          <w:iCs/>
          <w:sz w:val="20"/>
          <w:szCs w:val="20"/>
        </w:rPr>
        <w:t xml:space="preserve">Halaman Kelola </w:t>
      </w:r>
      <w:proofErr w:type="spellStart"/>
      <w:r>
        <w:rPr>
          <w:i/>
          <w:iCs/>
          <w:sz w:val="20"/>
          <w:szCs w:val="20"/>
        </w:rPr>
        <w:t>Barang</w:t>
      </w:r>
      <w:proofErr w:type="spellEnd"/>
      <w:r>
        <w:rPr>
          <w:i/>
          <w:iCs/>
          <w:sz w:val="20"/>
          <w:szCs w:val="20"/>
        </w:rPr>
        <w:t>:</w:t>
      </w:r>
      <w:r>
        <w:rPr>
          <w:sz w:val="20"/>
          <w:szCs w:val="20"/>
        </w:rPr>
        <w:t xml:space="preserve"> </w:t>
      </w:r>
      <w:r w:rsidRPr="005A1ED0">
        <w:rPr>
          <w:sz w:val="20"/>
          <w:szCs w:val="20"/>
        </w:rPr>
        <w:t xml:space="preserve">Halaman </w:t>
      </w:r>
      <w:proofErr w:type="spellStart"/>
      <w:r w:rsidRPr="005A1ED0">
        <w:rPr>
          <w:sz w:val="20"/>
          <w:szCs w:val="20"/>
        </w:rPr>
        <w:t>kelola</w:t>
      </w:r>
      <w:proofErr w:type="spellEnd"/>
      <w:r w:rsidRPr="005A1ED0">
        <w:rPr>
          <w:sz w:val="20"/>
          <w:szCs w:val="20"/>
        </w:rPr>
        <w:t xml:space="preserve"> </w:t>
      </w:r>
      <w:proofErr w:type="spellStart"/>
      <w:r w:rsidRPr="005A1ED0">
        <w:rPr>
          <w:sz w:val="20"/>
          <w:szCs w:val="20"/>
        </w:rPr>
        <w:t>barang</w:t>
      </w:r>
      <w:proofErr w:type="spellEnd"/>
      <w:r w:rsidRPr="005A1ED0">
        <w:rPr>
          <w:sz w:val="20"/>
          <w:szCs w:val="20"/>
        </w:rPr>
        <w:t xml:space="preserve"> </w:t>
      </w:r>
      <w:proofErr w:type="spellStart"/>
      <w:r w:rsidRPr="005A1ED0">
        <w:rPr>
          <w:sz w:val="20"/>
          <w:szCs w:val="20"/>
        </w:rPr>
        <w:t>berisi</w:t>
      </w:r>
      <w:proofErr w:type="spellEnd"/>
      <w:r w:rsidRPr="005A1ED0">
        <w:rPr>
          <w:sz w:val="20"/>
          <w:szCs w:val="20"/>
        </w:rPr>
        <w:t xml:space="preserve"> data </w:t>
      </w:r>
      <w:proofErr w:type="spellStart"/>
      <w:r w:rsidRPr="005A1ED0">
        <w:rPr>
          <w:sz w:val="20"/>
          <w:szCs w:val="20"/>
        </w:rPr>
        <w:t>produk</w:t>
      </w:r>
      <w:proofErr w:type="spellEnd"/>
      <w:r w:rsidRPr="005A1ED0">
        <w:rPr>
          <w:sz w:val="20"/>
          <w:szCs w:val="20"/>
        </w:rPr>
        <w:t xml:space="preserve"> yang </w:t>
      </w:r>
      <w:proofErr w:type="spellStart"/>
      <w:r w:rsidRPr="005A1ED0">
        <w:rPr>
          <w:sz w:val="20"/>
          <w:szCs w:val="20"/>
        </w:rPr>
        <w:t>dijual</w:t>
      </w:r>
      <w:proofErr w:type="spellEnd"/>
      <w:r w:rsidRPr="005A1ED0">
        <w:rPr>
          <w:sz w:val="20"/>
          <w:szCs w:val="20"/>
        </w:rPr>
        <w:t xml:space="preserve"> pada </w:t>
      </w:r>
      <w:proofErr w:type="spellStart"/>
      <w:r w:rsidRPr="005A1ED0">
        <w:rPr>
          <w:sz w:val="20"/>
          <w:szCs w:val="20"/>
        </w:rPr>
        <w:t>toko</w:t>
      </w:r>
      <w:proofErr w:type="spellEnd"/>
      <w:r w:rsidRPr="005A1ED0">
        <w:rPr>
          <w:sz w:val="20"/>
          <w:szCs w:val="20"/>
        </w:rPr>
        <w:t xml:space="preserve"> </w:t>
      </w:r>
      <w:proofErr w:type="spellStart"/>
      <w:r w:rsidRPr="005A1ED0">
        <w:rPr>
          <w:sz w:val="20"/>
          <w:szCs w:val="20"/>
        </w:rPr>
        <w:t>tanaman</w:t>
      </w:r>
      <w:proofErr w:type="spellEnd"/>
      <w:r w:rsidRPr="005A1ED0">
        <w:rPr>
          <w:sz w:val="20"/>
          <w:szCs w:val="20"/>
        </w:rPr>
        <w:t xml:space="preserve"> shehrazat.id yang </w:t>
      </w:r>
      <w:proofErr w:type="spellStart"/>
      <w:r w:rsidRPr="005A1ED0">
        <w:rPr>
          <w:sz w:val="20"/>
          <w:szCs w:val="20"/>
        </w:rPr>
        <w:t>akan</w:t>
      </w:r>
      <w:proofErr w:type="spellEnd"/>
      <w:r w:rsidRPr="005A1ED0">
        <w:rPr>
          <w:sz w:val="20"/>
          <w:szCs w:val="20"/>
        </w:rPr>
        <w:t xml:space="preserve"> </w:t>
      </w:r>
      <w:proofErr w:type="spellStart"/>
      <w:r w:rsidRPr="005A1ED0">
        <w:rPr>
          <w:sz w:val="20"/>
          <w:szCs w:val="20"/>
        </w:rPr>
        <w:t>digunakan</w:t>
      </w:r>
      <w:proofErr w:type="spellEnd"/>
      <w:r w:rsidRPr="005A1ED0">
        <w:rPr>
          <w:sz w:val="20"/>
          <w:szCs w:val="20"/>
        </w:rPr>
        <w:t xml:space="preserve"> proses </w:t>
      </w:r>
      <w:proofErr w:type="spellStart"/>
      <w:r w:rsidRPr="005A1ED0">
        <w:rPr>
          <w:sz w:val="20"/>
          <w:szCs w:val="20"/>
        </w:rPr>
        <w:t>transaksi</w:t>
      </w:r>
      <w:proofErr w:type="spellEnd"/>
      <w:r w:rsidRPr="005A1ED0">
        <w:rPr>
          <w:sz w:val="20"/>
          <w:szCs w:val="20"/>
        </w:rPr>
        <w:t xml:space="preserve"> dan </w:t>
      </w:r>
      <w:proofErr w:type="spellStart"/>
      <w:r w:rsidRPr="005A1ED0">
        <w:rPr>
          <w:sz w:val="20"/>
          <w:szCs w:val="20"/>
        </w:rPr>
        <w:t>analisa</w:t>
      </w:r>
      <w:proofErr w:type="spellEnd"/>
      <w:r w:rsidRPr="005A1ED0">
        <w:rPr>
          <w:sz w:val="20"/>
          <w:szCs w:val="20"/>
        </w:rPr>
        <w:t xml:space="preserve"> </w:t>
      </w:r>
      <w:proofErr w:type="spellStart"/>
      <w:r w:rsidRPr="005A1ED0">
        <w:rPr>
          <w:sz w:val="20"/>
          <w:szCs w:val="20"/>
        </w:rPr>
        <w:t>pembelian</w:t>
      </w:r>
      <w:proofErr w:type="spellEnd"/>
      <w:r w:rsidRPr="005A1ED0">
        <w:rPr>
          <w:sz w:val="20"/>
          <w:szCs w:val="20"/>
        </w:rPr>
        <w:t xml:space="preserve">. Pada </w:t>
      </w:r>
      <w:proofErr w:type="spellStart"/>
      <w:r w:rsidRPr="005A1ED0">
        <w:rPr>
          <w:sz w:val="20"/>
          <w:szCs w:val="20"/>
        </w:rPr>
        <w:t>halaman</w:t>
      </w:r>
      <w:proofErr w:type="spellEnd"/>
      <w:r w:rsidRPr="005A1ED0">
        <w:rPr>
          <w:sz w:val="20"/>
          <w:szCs w:val="20"/>
        </w:rPr>
        <w:t xml:space="preserve"> </w:t>
      </w:r>
      <w:proofErr w:type="spellStart"/>
      <w:r w:rsidRPr="005A1ED0">
        <w:rPr>
          <w:sz w:val="20"/>
          <w:szCs w:val="20"/>
        </w:rPr>
        <w:t>ini</w:t>
      </w:r>
      <w:proofErr w:type="spellEnd"/>
      <w:r w:rsidRPr="005A1ED0">
        <w:rPr>
          <w:sz w:val="20"/>
          <w:szCs w:val="20"/>
        </w:rPr>
        <w:t xml:space="preserve"> </w:t>
      </w:r>
      <w:proofErr w:type="spellStart"/>
      <w:r w:rsidRPr="005A1ED0">
        <w:rPr>
          <w:sz w:val="20"/>
          <w:szCs w:val="20"/>
        </w:rPr>
        <w:t>terdapat</w:t>
      </w:r>
      <w:proofErr w:type="spellEnd"/>
      <w:r w:rsidRPr="005A1ED0">
        <w:rPr>
          <w:sz w:val="20"/>
          <w:szCs w:val="20"/>
        </w:rPr>
        <w:t xml:space="preserve"> </w:t>
      </w:r>
      <w:proofErr w:type="spellStart"/>
      <w:r w:rsidRPr="005A1ED0">
        <w:rPr>
          <w:sz w:val="20"/>
          <w:szCs w:val="20"/>
        </w:rPr>
        <w:t>fitur</w:t>
      </w:r>
      <w:proofErr w:type="spellEnd"/>
      <w:r w:rsidRPr="005A1ED0">
        <w:rPr>
          <w:sz w:val="20"/>
          <w:szCs w:val="20"/>
        </w:rPr>
        <w:t xml:space="preserve"> CRUD (</w:t>
      </w:r>
      <w:r w:rsidRPr="005A1ED0">
        <w:rPr>
          <w:i/>
          <w:iCs/>
          <w:sz w:val="20"/>
          <w:szCs w:val="20"/>
        </w:rPr>
        <w:t>Create, Read, Update, Delete</w:t>
      </w:r>
      <w:r w:rsidRPr="005A1ED0">
        <w:rPr>
          <w:sz w:val="20"/>
          <w:szCs w:val="20"/>
        </w:rPr>
        <w:t xml:space="preserve">) </w:t>
      </w:r>
      <w:proofErr w:type="spellStart"/>
      <w:r w:rsidRPr="005A1ED0">
        <w:rPr>
          <w:sz w:val="20"/>
          <w:szCs w:val="20"/>
        </w:rPr>
        <w:t>untuk</w:t>
      </w:r>
      <w:proofErr w:type="spellEnd"/>
      <w:r w:rsidRPr="005A1ED0">
        <w:rPr>
          <w:sz w:val="20"/>
          <w:szCs w:val="20"/>
        </w:rPr>
        <w:t xml:space="preserve"> </w:t>
      </w:r>
      <w:proofErr w:type="spellStart"/>
      <w:r w:rsidRPr="005A1ED0">
        <w:rPr>
          <w:sz w:val="20"/>
          <w:szCs w:val="20"/>
        </w:rPr>
        <w:t>mengelola</w:t>
      </w:r>
      <w:proofErr w:type="spellEnd"/>
      <w:r w:rsidRPr="005A1ED0">
        <w:rPr>
          <w:sz w:val="20"/>
          <w:szCs w:val="20"/>
        </w:rPr>
        <w:t xml:space="preserve"> </w:t>
      </w:r>
      <w:proofErr w:type="spellStart"/>
      <w:r w:rsidRPr="005A1ED0">
        <w:rPr>
          <w:sz w:val="20"/>
          <w:szCs w:val="20"/>
        </w:rPr>
        <w:t>produk</w:t>
      </w:r>
      <w:proofErr w:type="spellEnd"/>
      <w:r w:rsidRPr="005A1ED0">
        <w:rPr>
          <w:sz w:val="20"/>
          <w:szCs w:val="20"/>
        </w:rPr>
        <w:t>.</w:t>
      </w:r>
    </w:p>
    <w:p w14:paraId="7F2BF0D6" w14:textId="7847C9EB" w:rsidR="005A1ED0" w:rsidRDefault="00087F7E" w:rsidP="005A1ED0">
      <w:pPr>
        <w:pStyle w:val="IEEEParagraph"/>
        <w:ind w:firstLine="0"/>
        <w:rPr>
          <w:rFonts w:ascii="Book Antiqua" w:hAnsi="Book Antiqua"/>
          <w:noProof/>
          <w:sz w:val="20"/>
          <w:lang w:val="en-US"/>
        </w:rPr>
      </w:pPr>
      <w:r w:rsidRPr="005A1ED0">
        <w:rPr>
          <w:rFonts w:ascii="Book Antiqua" w:hAnsi="Book Antiqua"/>
          <w:noProof/>
          <w:sz w:val="20"/>
          <w:lang w:val="en-US"/>
        </w:rPr>
        <w:drawing>
          <wp:inline distT="0" distB="0" distL="0" distR="0" wp14:anchorId="79CD74EA" wp14:editId="17FB6ACB">
            <wp:extent cx="3149600" cy="2184400"/>
            <wp:effectExtent l="0" t="0" r="0" b="0"/>
            <wp:docPr id="57"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9">
                      <a:extLst>
                        <a:ext uri="{28A0092B-C50C-407E-A947-70E740481C1C}">
                          <a14:useLocalDpi xmlns:a14="http://schemas.microsoft.com/office/drawing/2010/main" val="0"/>
                        </a:ext>
                      </a:extLst>
                    </a:blip>
                    <a:srcRect r="10103"/>
                    <a:stretch>
                      <a:fillRect/>
                    </a:stretch>
                  </pic:blipFill>
                  <pic:spPr bwMode="auto">
                    <a:xfrm>
                      <a:off x="0" y="0"/>
                      <a:ext cx="3149600" cy="2184400"/>
                    </a:xfrm>
                    <a:prstGeom prst="rect">
                      <a:avLst/>
                    </a:prstGeom>
                    <a:noFill/>
                    <a:ln>
                      <a:noFill/>
                    </a:ln>
                  </pic:spPr>
                </pic:pic>
              </a:graphicData>
            </a:graphic>
          </wp:inline>
        </w:drawing>
      </w:r>
    </w:p>
    <w:p w14:paraId="53C34DD2" w14:textId="77777777" w:rsidR="005A1ED0" w:rsidRPr="005A1ED0" w:rsidRDefault="005A1ED0" w:rsidP="005A1ED0">
      <w:pPr>
        <w:pStyle w:val="IEEEParagraph"/>
        <w:ind w:firstLine="0"/>
        <w:jc w:val="center"/>
        <w:rPr>
          <w:sz w:val="16"/>
          <w:szCs w:val="20"/>
        </w:rPr>
      </w:pPr>
      <w:r>
        <w:rPr>
          <w:noProof/>
          <w:sz w:val="16"/>
          <w:szCs w:val="20"/>
          <w:lang w:val="en-US"/>
        </w:rPr>
        <w:t xml:space="preserve">Gbr. 5 Halaman </w:t>
      </w:r>
      <w:r w:rsidR="00A83B39">
        <w:rPr>
          <w:noProof/>
          <w:sz w:val="16"/>
          <w:szCs w:val="20"/>
          <w:lang w:val="en-US"/>
        </w:rPr>
        <w:t>kelola barang</w:t>
      </w:r>
    </w:p>
    <w:p w14:paraId="068D4E21" w14:textId="77777777" w:rsidR="005A1ED0" w:rsidRPr="005A1ED0" w:rsidRDefault="005A1ED0" w:rsidP="00835A46">
      <w:pPr>
        <w:pStyle w:val="IEEEParagraph"/>
        <w:numPr>
          <w:ilvl w:val="0"/>
          <w:numId w:val="15"/>
        </w:numPr>
        <w:spacing w:before="120"/>
        <w:ind w:left="0" w:firstLine="284"/>
        <w:rPr>
          <w:i/>
          <w:iCs/>
          <w:sz w:val="20"/>
          <w:szCs w:val="20"/>
        </w:rPr>
      </w:pPr>
      <w:r>
        <w:rPr>
          <w:i/>
          <w:iCs/>
          <w:sz w:val="20"/>
          <w:szCs w:val="20"/>
        </w:rPr>
        <w:t xml:space="preserve">Halaman Kelola </w:t>
      </w:r>
      <w:proofErr w:type="spellStart"/>
      <w:r>
        <w:rPr>
          <w:i/>
          <w:iCs/>
          <w:sz w:val="20"/>
          <w:szCs w:val="20"/>
        </w:rPr>
        <w:t>Transaksi</w:t>
      </w:r>
      <w:proofErr w:type="spellEnd"/>
      <w:r>
        <w:rPr>
          <w:i/>
          <w:iCs/>
          <w:sz w:val="20"/>
          <w:szCs w:val="20"/>
        </w:rPr>
        <w:t xml:space="preserve">: </w:t>
      </w:r>
      <w:r w:rsidRPr="005A1ED0">
        <w:rPr>
          <w:sz w:val="20"/>
          <w:szCs w:val="20"/>
        </w:rPr>
        <w:t xml:space="preserve">Halaman </w:t>
      </w:r>
      <w:proofErr w:type="spellStart"/>
      <w:r w:rsidRPr="005A1ED0">
        <w:rPr>
          <w:sz w:val="20"/>
          <w:szCs w:val="20"/>
        </w:rPr>
        <w:t>kelola</w:t>
      </w:r>
      <w:proofErr w:type="spellEnd"/>
      <w:r w:rsidRPr="005A1ED0">
        <w:rPr>
          <w:sz w:val="20"/>
          <w:szCs w:val="20"/>
        </w:rPr>
        <w:t xml:space="preserve"> </w:t>
      </w:r>
      <w:proofErr w:type="spellStart"/>
      <w:r w:rsidRPr="005A1ED0">
        <w:rPr>
          <w:sz w:val="20"/>
          <w:szCs w:val="20"/>
        </w:rPr>
        <w:t>transaksi</w:t>
      </w:r>
      <w:proofErr w:type="spellEnd"/>
      <w:r w:rsidRPr="005A1ED0">
        <w:rPr>
          <w:sz w:val="20"/>
          <w:szCs w:val="20"/>
        </w:rPr>
        <w:t xml:space="preserve"> </w:t>
      </w:r>
      <w:proofErr w:type="spellStart"/>
      <w:r w:rsidRPr="005A1ED0">
        <w:rPr>
          <w:sz w:val="20"/>
          <w:szCs w:val="20"/>
        </w:rPr>
        <w:t>berisi</w:t>
      </w:r>
      <w:proofErr w:type="spellEnd"/>
      <w:r w:rsidRPr="005A1ED0">
        <w:rPr>
          <w:sz w:val="20"/>
          <w:szCs w:val="20"/>
        </w:rPr>
        <w:t xml:space="preserve"> data </w:t>
      </w:r>
      <w:proofErr w:type="spellStart"/>
      <w:r w:rsidRPr="005A1ED0">
        <w:rPr>
          <w:sz w:val="20"/>
          <w:szCs w:val="20"/>
        </w:rPr>
        <w:t>transaksi</w:t>
      </w:r>
      <w:proofErr w:type="spellEnd"/>
      <w:r w:rsidRPr="005A1ED0">
        <w:rPr>
          <w:sz w:val="20"/>
          <w:szCs w:val="20"/>
        </w:rPr>
        <w:t xml:space="preserve"> yang </w:t>
      </w:r>
      <w:proofErr w:type="spellStart"/>
      <w:r w:rsidRPr="005A1ED0">
        <w:rPr>
          <w:sz w:val="20"/>
          <w:szCs w:val="20"/>
        </w:rPr>
        <w:t>telah</w:t>
      </w:r>
      <w:proofErr w:type="spellEnd"/>
      <w:r w:rsidRPr="005A1ED0">
        <w:rPr>
          <w:sz w:val="20"/>
          <w:szCs w:val="20"/>
        </w:rPr>
        <w:t xml:space="preserve"> </w:t>
      </w:r>
      <w:proofErr w:type="spellStart"/>
      <w:r w:rsidRPr="005A1ED0">
        <w:rPr>
          <w:sz w:val="20"/>
          <w:szCs w:val="20"/>
        </w:rPr>
        <w:t>dimasukkan</w:t>
      </w:r>
      <w:proofErr w:type="spellEnd"/>
      <w:r w:rsidRPr="005A1ED0">
        <w:rPr>
          <w:sz w:val="20"/>
          <w:szCs w:val="20"/>
        </w:rPr>
        <w:t xml:space="preserve"> oleh </w:t>
      </w:r>
      <w:proofErr w:type="spellStart"/>
      <w:r w:rsidRPr="005A1ED0">
        <w:rPr>
          <w:sz w:val="20"/>
          <w:szCs w:val="20"/>
        </w:rPr>
        <w:t>pengguna</w:t>
      </w:r>
      <w:proofErr w:type="spellEnd"/>
      <w:r w:rsidRPr="005A1ED0">
        <w:rPr>
          <w:sz w:val="20"/>
          <w:szCs w:val="20"/>
        </w:rPr>
        <w:t xml:space="preserve">. </w:t>
      </w:r>
      <w:proofErr w:type="spellStart"/>
      <w:r w:rsidRPr="005A1ED0">
        <w:rPr>
          <w:sz w:val="20"/>
          <w:szCs w:val="20"/>
        </w:rPr>
        <w:t>Terdapat</w:t>
      </w:r>
      <w:proofErr w:type="spellEnd"/>
      <w:r w:rsidRPr="005A1ED0">
        <w:rPr>
          <w:sz w:val="20"/>
          <w:szCs w:val="20"/>
        </w:rPr>
        <w:t xml:space="preserve"> </w:t>
      </w:r>
      <w:proofErr w:type="spellStart"/>
      <w:r w:rsidRPr="005A1ED0">
        <w:rPr>
          <w:sz w:val="20"/>
          <w:szCs w:val="20"/>
        </w:rPr>
        <w:t>fitur</w:t>
      </w:r>
      <w:proofErr w:type="spellEnd"/>
      <w:r w:rsidRPr="005A1ED0">
        <w:rPr>
          <w:sz w:val="20"/>
          <w:szCs w:val="20"/>
        </w:rPr>
        <w:t xml:space="preserve"> import CSV </w:t>
      </w:r>
      <w:proofErr w:type="spellStart"/>
      <w:r w:rsidRPr="005A1ED0">
        <w:rPr>
          <w:sz w:val="20"/>
          <w:szCs w:val="20"/>
        </w:rPr>
        <w:t>sehingga</w:t>
      </w:r>
      <w:proofErr w:type="spellEnd"/>
      <w:r w:rsidRPr="005A1ED0">
        <w:rPr>
          <w:sz w:val="20"/>
          <w:szCs w:val="20"/>
        </w:rPr>
        <w:t xml:space="preserve"> </w:t>
      </w:r>
      <w:proofErr w:type="spellStart"/>
      <w:r w:rsidRPr="005A1ED0">
        <w:rPr>
          <w:sz w:val="20"/>
          <w:szCs w:val="20"/>
        </w:rPr>
        <w:t>pengguna</w:t>
      </w:r>
      <w:proofErr w:type="spellEnd"/>
      <w:r w:rsidRPr="005A1ED0">
        <w:rPr>
          <w:sz w:val="20"/>
          <w:szCs w:val="20"/>
        </w:rPr>
        <w:t xml:space="preserve"> </w:t>
      </w:r>
      <w:proofErr w:type="spellStart"/>
      <w:r w:rsidRPr="005A1ED0">
        <w:rPr>
          <w:sz w:val="20"/>
          <w:szCs w:val="20"/>
        </w:rPr>
        <w:t>dapat</w:t>
      </w:r>
      <w:proofErr w:type="spellEnd"/>
      <w:r w:rsidRPr="005A1ED0">
        <w:rPr>
          <w:sz w:val="20"/>
          <w:szCs w:val="20"/>
        </w:rPr>
        <w:t xml:space="preserve"> </w:t>
      </w:r>
      <w:proofErr w:type="spellStart"/>
      <w:r w:rsidRPr="005A1ED0">
        <w:rPr>
          <w:sz w:val="20"/>
          <w:szCs w:val="20"/>
        </w:rPr>
        <w:t>menambahkan</w:t>
      </w:r>
      <w:proofErr w:type="spellEnd"/>
      <w:r w:rsidRPr="005A1ED0">
        <w:rPr>
          <w:sz w:val="20"/>
          <w:szCs w:val="20"/>
        </w:rPr>
        <w:t xml:space="preserve"> </w:t>
      </w:r>
      <w:proofErr w:type="spellStart"/>
      <w:r w:rsidRPr="005A1ED0">
        <w:rPr>
          <w:sz w:val="20"/>
          <w:szCs w:val="20"/>
        </w:rPr>
        <w:t>banyak</w:t>
      </w:r>
      <w:proofErr w:type="spellEnd"/>
      <w:r w:rsidRPr="005A1ED0">
        <w:rPr>
          <w:sz w:val="20"/>
          <w:szCs w:val="20"/>
        </w:rPr>
        <w:t xml:space="preserve"> </w:t>
      </w:r>
      <w:proofErr w:type="spellStart"/>
      <w:r w:rsidRPr="005A1ED0">
        <w:rPr>
          <w:sz w:val="20"/>
          <w:szCs w:val="20"/>
        </w:rPr>
        <w:t>transaksi</w:t>
      </w:r>
      <w:proofErr w:type="spellEnd"/>
      <w:r w:rsidRPr="005A1ED0">
        <w:rPr>
          <w:sz w:val="20"/>
          <w:szCs w:val="20"/>
        </w:rPr>
        <w:t xml:space="preserve"> </w:t>
      </w:r>
      <w:proofErr w:type="spellStart"/>
      <w:r w:rsidRPr="005A1ED0">
        <w:rPr>
          <w:sz w:val="20"/>
          <w:szCs w:val="20"/>
        </w:rPr>
        <w:t>sekaligus</w:t>
      </w:r>
      <w:proofErr w:type="spellEnd"/>
      <w:r w:rsidRPr="005A1ED0">
        <w:rPr>
          <w:sz w:val="20"/>
          <w:szCs w:val="20"/>
        </w:rPr>
        <w:t xml:space="preserve">. </w:t>
      </w:r>
      <w:proofErr w:type="spellStart"/>
      <w:r w:rsidRPr="005A1ED0">
        <w:rPr>
          <w:sz w:val="20"/>
          <w:szCs w:val="20"/>
        </w:rPr>
        <w:t>Selain</w:t>
      </w:r>
      <w:proofErr w:type="spellEnd"/>
      <w:r w:rsidRPr="005A1ED0">
        <w:rPr>
          <w:sz w:val="20"/>
          <w:szCs w:val="20"/>
        </w:rPr>
        <w:t xml:space="preserve"> </w:t>
      </w:r>
      <w:proofErr w:type="spellStart"/>
      <w:r w:rsidRPr="005A1ED0">
        <w:rPr>
          <w:sz w:val="20"/>
          <w:szCs w:val="20"/>
        </w:rPr>
        <w:t>itu</w:t>
      </w:r>
      <w:proofErr w:type="spellEnd"/>
      <w:r w:rsidRPr="005A1ED0">
        <w:rPr>
          <w:sz w:val="20"/>
          <w:szCs w:val="20"/>
        </w:rPr>
        <w:t xml:space="preserve"> juga </w:t>
      </w:r>
      <w:proofErr w:type="spellStart"/>
      <w:r w:rsidRPr="005A1ED0">
        <w:rPr>
          <w:sz w:val="20"/>
          <w:szCs w:val="20"/>
        </w:rPr>
        <w:t>terdapat</w:t>
      </w:r>
      <w:proofErr w:type="spellEnd"/>
      <w:r w:rsidRPr="005A1ED0">
        <w:rPr>
          <w:sz w:val="20"/>
          <w:szCs w:val="20"/>
        </w:rPr>
        <w:t xml:space="preserve"> </w:t>
      </w:r>
      <w:proofErr w:type="spellStart"/>
      <w:r w:rsidRPr="005A1ED0">
        <w:rPr>
          <w:sz w:val="20"/>
          <w:szCs w:val="20"/>
        </w:rPr>
        <w:t>fitur</w:t>
      </w:r>
      <w:proofErr w:type="spellEnd"/>
      <w:r w:rsidRPr="005A1ED0">
        <w:rPr>
          <w:sz w:val="20"/>
          <w:szCs w:val="20"/>
        </w:rPr>
        <w:t xml:space="preserve"> </w:t>
      </w:r>
      <w:proofErr w:type="spellStart"/>
      <w:r w:rsidRPr="005A1ED0">
        <w:rPr>
          <w:sz w:val="20"/>
          <w:szCs w:val="20"/>
        </w:rPr>
        <w:t>datatable</w:t>
      </w:r>
      <w:proofErr w:type="spellEnd"/>
      <w:r w:rsidRPr="005A1ED0">
        <w:rPr>
          <w:sz w:val="20"/>
          <w:szCs w:val="20"/>
        </w:rPr>
        <w:t xml:space="preserve"> </w:t>
      </w:r>
      <w:proofErr w:type="spellStart"/>
      <w:r w:rsidRPr="005A1ED0">
        <w:rPr>
          <w:sz w:val="20"/>
          <w:szCs w:val="20"/>
        </w:rPr>
        <w:t>sehingga</w:t>
      </w:r>
      <w:proofErr w:type="spellEnd"/>
      <w:r w:rsidRPr="005A1ED0">
        <w:rPr>
          <w:sz w:val="20"/>
          <w:szCs w:val="20"/>
        </w:rPr>
        <w:t xml:space="preserve"> </w:t>
      </w:r>
      <w:proofErr w:type="spellStart"/>
      <w:r w:rsidRPr="005A1ED0">
        <w:rPr>
          <w:sz w:val="20"/>
          <w:szCs w:val="20"/>
        </w:rPr>
        <w:t>pengguna</w:t>
      </w:r>
      <w:proofErr w:type="spellEnd"/>
      <w:r w:rsidRPr="005A1ED0">
        <w:rPr>
          <w:sz w:val="20"/>
          <w:szCs w:val="20"/>
        </w:rPr>
        <w:t xml:space="preserve"> </w:t>
      </w:r>
      <w:proofErr w:type="spellStart"/>
      <w:r w:rsidRPr="005A1ED0">
        <w:rPr>
          <w:sz w:val="20"/>
          <w:szCs w:val="20"/>
        </w:rPr>
        <w:t>dapat</w:t>
      </w:r>
      <w:proofErr w:type="spellEnd"/>
      <w:r w:rsidRPr="005A1ED0">
        <w:rPr>
          <w:sz w:val="20"/>
          <w:szCs w:val="20"/>
        </w:rPr>
        <w:t xml:space="preserve"> </w:t>
      </w:r>
      <w:proofErr w:type="spellStart"/>
      <w:r w:rsidRPr="005A1ED0">
        <w:rPr>
          <w:sz w:val="20"/>
          <w:szCs w:val="20"/>
        </w:rPr>
        <w:t>melakukan</w:t>
      </w:r>
      <w:proofErr w:type="spellEnd"/>
      <w:r w:rsidRPr="005A1ED0">
        <w:rPr>
          <w:sz w:val="20"/>
          <w:szCs w:val="20"/>
        </w:rPr>
        <w:t xml:space="preserve"> </w:t>
      </w:r>
      <w:proofErr w:type="spellStart"/>
      <w:r w:rsidRPr="005A1ED0">
        <w:rPr>
          <w:sz w:val="20"/>
          <w:szCs w:val="20"/>
        </w:rPr>
        <w:t>pencarian</w:t>
      </w:r>
      <w:proofErr w:type="spellEnd"/>
      <w:r w:rsidRPr="005A1ED0">
        <w:rPr>
          <w:sz w:val="20"/>
          <w:szCs w:val="20"/>
        </w:rPr>
        <w:t xml:space="preserve"> dan </w:t>
      </w:r>
      <w:proofErr w:type="spellStart"/>
      <w:r w:rsidRPr="005A1ED0">
        <w:rPr>
          <w:sz w:val="20"/>
          <w:szCs w:val="20"/>
        </w:rPr>
        <w:t>pengurutan</w:t>
      </w:r>
      <w:proofErr w:type="spellEnd"/>
      <w:r w:rsidRPr="005A1ED0">
        <w:rPr>
          <w:sz w:val="20"/>
          <w:szCs w:val="20"/>
        </w:rPr>
        <w:t xml:space="preserve"> data </w:t>
      </w:r>
      <w:proofErr w:type="spellStart"/>
      <w:r w:rsidRPr="005A1ED0">
        <w:rPr>
          <w:sz w:val="20"/>
          <w:szCs w:val="20"/>
        </w:rPr>
        <w:t>dengan</w:t>
      </w:r>
      <w:proofErr w:type="spellEnd"/>
      <w:r w:rsidRPr="005A1ED0">
        <w:rPr>
          <w:sz w:val="20"/>
          <w:szCs w:val="20"/>
        </w:rPr>
        <w:t xml:space="preserve"> </w:t>
      </w:r>
      <w:proofErr w:type="spellStart"/>
      <w:r w:rsidRPr="005A1ED0">
        <w:rPr>
          <w:sz w:val="20"/>
          <w:szCs w:val="20"/>
        </w:rPr>
        <w:t>mudah</w:t>
      </w:r>
      <w:proofErr w:type="spellEnd"/>
      <w:r w:rsidRPr="005A1ED0">
        <w:rPr>
          <w:sz w:val="20"/>
          <w:szCs w:val="20"/>
        </w:rPr>
        <w:t>.</w:t>
      </w:r>
    </w:p>
    <w:p w14:paraId="75FAFD7C" w14:textId="1237F6D2" w:rsidR="005A1ED0" w:rsidRDefault="00087F7E" w:rsidP="005A1ED0">
      <w:pPr>
        <w:pStyle w:val="IEEEParagraph"/>
        <w:ind w:firstLine="0"/>
        <w:rPr>
          <w:rFonts w:ascii="Book Antiqua" w:hAnsi="Book Antiqua"/>
          <w:noProof/>
          <w:sz w:val="20"/>
          <w:lang w:val="en-US"/>
        </w:rPr>
      </w:pPr>
      <w:r w:rsidRPr="005A1ED0">
        <w:rPr>
          <w:rFonts w:ascii="Book Antiqua" w:hAnsi="Book Antiqua"/>
          <w:noProof/>
          <w:sz w:val="20"/>
          <w:lang w:val="en-US"/>
        </w:rPr>
        <w:lastRenderedPageBreak/>
        <w:drawing>
          <wp:inline distT="0" distB="0" distL="0" distR="0" wp14:anchorId="01F636B9" wp14:editId="3E6B1B86">
            <wp:extent cx="3187700" cy="2222500"/>
            <wp:effectExtent l="0" t="0" r="0" b="0"/>
            <wp:docPr id="5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0">
                      <a:extLst>
                        <a:ext uri="{28A0092B-C50C-407E-A947-70E740481C1C}">
                          <a14:useLocalDpi xmlns:a14="http://schemas.microsoft.com/office/drawing/2010/main" val="0"/>
                        </a:ext>
                      </a:extLst>
                    </a:blip>
                    <a:srcRect l="2824" r="7448"/>
                    <a:stretch>
                      <a:fillRect/>
                    </a:stretch>
                  </pic:blipFill>
                  <pic:spPr bwMode="auto">
                    <a:xfrm>
                      <a:off x="0" y="0"/>
                      <a:ext cx="3187700" cy="2222500"/>
                    </a:xfrm>
                    <a:prstGeom prst="rect">
                      <a:avLst/>
                    </a:prstGeom>
                    <a:noFill/>
                    <a:ln>
                      <a:noFill/>
                    </a:ln>
                  </pic:spPr>
                </pic:pic>
              </a:graphicData>
            </a:graphic>
          </wp:inline>
        </w:drawing>
      </w:r>
    </w:p>
    <w:p w14:paraId="38DB7269" w14:textId="77777777" w:rsidR="005A1ED0" w:rsidRPr="005A1ED0" w:rsidRDefault="005A1ED0" w:rsidP="005A1ED0">
      <w:pPr>
        <w:pStyle w:val="IEEEParagraph"/>
        <w:ind w:firstLine="0"/>
        <w:jc w:val="center"/>
        <w:rPr>
          <w:sz w:val="16"/>
          <w:szCs w:val="20"/>
        </w:rPr>
      </w:pPr>
      <w:r>
        <w:rPr>
          <w:noProof/>
          <w:sz w:val="16"/>
          <w:szCs w:val="20"/>
          <w:lang w:val="en-US"/>
        </w:rPr>
        <w:t xml:space="preserve">Gbr. 6 Halaman </w:t>
      </w:r>
      <w:r w:rsidR="00A83B39">
        <w:rPr>
          <w:noProof/>
          <w:sz w:val="16"/>
          <w:szCs w:val="20"/>
          <w:lang w:val="en-US"/>
        </w:rPr>
        <w:t>kelola transaksi</w:t>
      </w:r>
    </w:p>
    <w:p w14:paraId="55C1036E" w14:textId="77777777" w:rsidR="005A1ED0" w:rsidRDefault="005A1ED0" w:rsidP="0066290F">
      <w:pPr>
        <w:pStyle w:val="IEEEParagraph"/>
        <w:numPr>
          <w:ilvl w:val="0"/>
          <w:numId w:val="15"/>
        </w:numPr>
        <w:spacing w:before="120" w:after="60"/>
        <w:ind w:left="0" w:firstLine="284"/>
        <w:rPr>
          <w:sz w:val="20"/>
          <w:szCs w:val="20"/>
        </w:rPr>
      </w:pPr>
      <w:r>
        <w:rPr>
          <w:i/>
          <w:iCs/>
          <w:sz w:val="20"/>
          <w:szCs w:val="20"/>
        </w:rPr>
        <w:t xml:space="preserve">Halaman Analisa </w:t>
      </w:r>
      <w:proofErr w:type="spellStart"/>
      <w:r>
        <w:rPr>
          <w:i/>
          <w:iCs/>
          <w:sz w:val="20"/>
          <w:szCs w:val="20"/>
        </w:rPr>
        <w:t>Pembelian</w:t>
      </w:r>
      <w:proofErr w:type="spellEnd"/>
      <w:r>
        <w:rPr>
          <w:i/>
          <w:iCs/>
          <w:sz w:val="20"/>
          <w:szCs w:val="20"/>
        </w:rPr>
        <w:t xml:space="preserve">: </w:t>
      </w:r>
      <w:r w:rsidRPr="005A1ED0">
        <w:rPr>
          <w:sz w:val="20"/>
          <w:szCs w:val="20"/>
        </w:rPr>
        <w:t xml:space="preserve">Halaman </w:t>
      </w:r>
      <w:proofErr w:type="spellStart"/>
      <w:r w:rsidRPr="005A1ED0">
        <w:rPr>
          <w:sz w:val="20"/>
          <w:szCs w:val="20"/>
        </w:rPr>
        <w:t>analisa</w:t>
      </w:r>
      <w:proofErr w:type="spellEnd"/>
      <w:r w:rsidRPr="005A1ED0">
        <w:rPr>
          <w:sz w:val="20"/>
          <w:szCs w:val="20"/>
        </w:rPr>
        <w:t xml:space="preserve"> </w:t>
      </w:r>
      <w:proofErr w:type="spellStart"/>
      <w:r w:rsidRPr="005A1ED0">
        <w:rPr>
          <w:sz w:val="20"/>
          <w:szCs w:val="20"/>
        </w:rPr>
        <w:t>pembelian</w:t>
      </w:r>
      <w:proofErr w:type="spellEnd"/>
      <w:r w:rsidRPr="005A1ED0">
        <w:rPr>
          <w:sz w:val="20"/>
          <w:szCs w:val="20"/>
        </w:rPr>
        <w:t xml:space="preserve"> </w:t>
      </w:r>
      <w:proofErr w:type="spellStart"/>
      <w:r w:rsidRPr="005A1ED0">
        <w:rPr>
          <w:sz w:val="20"/>
          <w:szCs w:val="20"/>
        </w:rPr>
        <w:t>berisi</w:t>
      </w:r>
      <w:proofErr w:type="spellEnd"/>
      <w:r w:rsidRPr="005A1ED0">
        <w:rPr>
          <w:sz w:val="20"/>
          <w:szCs w:val="20"/>
        </w:rPr>
        <w:t xml:space="preserve"> </w:t>
      </w:r>
      <w:proofErr w:type="spellStart"/>
      <w:r w:rsidRPr="005A1ED0">
        <w:rPr>
          <w:sz w:val="20"/>
          <w:szCs w:val="20"/>
        </w:rPr>
        <w:t>dengan</w:t>
      </w:r>
      <w:proofErr w:type="spellEnd"/>
      <w:r w:rsidRPr="005A1ED0">
        <w:rPr>
          <w:sz w:val="20"/>
          <w:szCs w:val="20"/>
        </w:rPr>
        <w:t xml:space="preserve"> </w:t>
      </w:r>
      <w:proofErr w:type="spellStart"/>
      <w:r w:rsidRPr="005A1ED0">
        <w:rPr>
          <w:sz w:val="20"/>
          <w:szCs w:val="20"/>
        </w:rPr>
        <w:t>beberapa</w:t>
      </w:r>
      <w:proofErr w:type="spellEnd"/>
      <w:r w:rsidRPr="005A1ED0">
        <w:rPr>
          <w:sz w:val="20"/>
          <w:szCs w:val="20"/>
        </w:rPr>
        <w:t xml:space="preserve"> form. </w:t>
      </w:r>
      <w:proofErr w:type="spellStart"/>
      <w:r w:rsidRPr="005A1ED0">
        <w:rPr>
          <w:sz w:val="20"/>
          <w:szCs w:val="20"/>
        </w:rPr>
        <w:t>Pengguna</w:t>
      </w:r>
      <w:proofErr w:type="spellEnd"/>
      <w:r w:rsidRPr="005A1ED0">
        <w:rPr>
          <w:sz w:val="20"/>
          <w:szCs w:val="20"/>
        </w:rPr>
        <w:t xml:space="preserve"> </w:t>
      </w:r>
      <w:proofErr w:type="spellStart"/>
      <w:r w:rsidRPr="005A1ED0">
        <w:rPr>
          <w:sz w:val="20"/>
          <w:szCs w:val="20"/>
        </w:rPr>
        <w:t>harus</w:t>
      </w:r>
      <w:proofErr w:type="spellEnd"/>
      <w:r w:rsidRPr="005A1ED0">
        <w:rPr>
          <w:sz w:val="20"/>
          <w:szCs w:val="20"/>
        </w:rPr>
        <w:t xml:space="preserve"> </w:t>
      </w:r>
      <w:proofErr w:type="spellStart"/>
      <w:r w:rsidRPr="005A1ED0">
        <w:rPr>
          <w:sz w:val="20"/>
          <w:szCs w:val="20"/>
        </w:rPr>
        <w:t>memasukkan</w:t>
      </w:r>
      <w:proofErr w:type="spellEnd"/>
      <w:r w:rsidRPr="005A1ED0">
        <w:rPr>
          <w:sz w:val="20"/>
          <w:szCs w:val="20"/>
        </w:rPr>
        <w:t xml:space="preserve"> </w:t>
      </w:r>
      <w:proofErr w:type="spellStart"/>
      <w:r w:rsidRPr="005A1ED0">
        <w:rPr>
          <w:sz w:val="20"/>
          <w:szCs w:val="20"/>
        </w:rPr>
        <w:t>rentang</w:t>
      </w:r>
      <w:proofErr w:type="spellEnd"/>
      <w:r w:rsidRPr="005A1ED0">
        <w:rPr>
          <w:sz w:val="20"/>
          <w:szCs w:val="20"/>
        </w:rPr>
        <w:t xml:space="preserve"> </w:t>
      </w:r>
      <w:proofErr w:type="spellStart"/>
      <w:r w:rsidRPr="005A1ED0">
        <w:rPr>
          <w:sz w:val="20"/>
          <w:szCs w:val="20"/>
        </w:rPr>
        <w:t>waktu</w:t>
      </w:r>
      <w:proofErr w:type="spellEnd"/>
      <w:r w:rsidRPr="005A1ED0">
        <w:rPr>
          <w:sz w:val="20"/>
          <w:szCs w:val="20"/>
        </w:rPr>
        <w:t xml:space="preserve"> </w:t>
      </w:r>
      <w:proofErr w:type="spellStart"/>
      <w:r w:rsidRPr="005A1ED0">
        <w:rPr>
          <w:sz w:val="20"/>
          <w:szCs w:val="20"/>
        </w:rPr>
        <w:t>transaksi</w:t>
      </w:r>
      <w:proofErr w:type="spellEnd"/>
      <w:r w:rsidRPr="005A1ED0">
        <w:rPr>
          <w:sz w:val="20"/>
          <w:szCs w:val="20"/>
        </w:rPr>
        <w:t xml:space="preserve"> yang </w:t>
      </w:r>
      <w:proofErr w:type="spellStart"/>
      <w:r w:rsidRPr="005A1ED0">
        <w:rPr>
          <w:sz w:val="20"/>
          <w:szCs w:val="20"/>
        </w:rPr>
        <w:t>akan</w:t>
      </w:r>
      <w:proofErr w:type="spellEnd"/>
      <w:r w:rsidRPr="005A1ED0">
        <w:rPr>
          <w:sz w:val="20"/>
          <w:szCs w:val="20"/>
        </w:rPr>
        <w:t xml:space="preserve"> </w:t>
      </w:r>
      <w:proofErr w:type="spellStart"/>
      <w:r w:rsidRPr="005A1ED0">
        <w:rPr>
          <w:sz w:val="20"/>
          <w:szCs w:val="20"/>
        </w:rPr>
        <w:t>dianalisa</w:t>
      </w:r>
      <w:proofErr w:type="spellEnd"/>
      <w:r w:rsidRPr="005A1ED0">
        <w:rPr>
          <w:sz w:val="20"/>
          <w:szCs w:val="20"/>
        </w:rPr>
        <w:t xml:space="preserve">, </w:t>
      </w:r>
      <w:proofErr w:type="spellStart"/>
      <w:r w:rsidRPr="005A1ED0">
        <w:rPr>
          <w:sz w:val="20"/>
          <w:szCs w:val="20"/>
        </w:rPr>
        <w:t>nilai</w:t>
      </w:r>
      <w:proofErr w:type="spellEnd"/>
      <w:r w:rsidRPr="005A1ED0">
        <w:rPr>
          <w:sz w:val="20"/>
          <w:szCs w:val="20"/>
        </w:rPr>
        <w:t xml:space="preserve"> minimum support dan </w:t>
      </w:r>
      <w:proofErr w:type="spellStart"/>
      <w:r w:rsidRPr="005A1ED0">
        <w:rPr>
          <w:sz w:val="20"/>
          <w:szCs w:val="20"/>
        </w:rPr>
        <w:t>nilai</w:t>
      </w:r>
      <w:proofErr w:type="spellEnd"/>
      <w:r w:rsidRPr="005A1ED0">
        <w:rPr>
          <w:sz w:val="20"/>
          <w:szCs w:val="20"/>
        </w:rPr>
        <w:t xml:space="preserve"> minimum confidence. </w:t>
      </w:r>
      <w:proofErr w:type="spellStart"/>
      <w:r w:rsidRPr="005A1ED0">
        <w:rPr>
          <w:sz w:val="20"/>
          <w:szCs w:val="20"/>
        </w:rPr>
        <w:t>Setelah</w:t>
      </w:r>
      <w:proofErr w:type="spellEnd"/>
      <w:r w:rsidRPr="005A1ED0">
        <w:rPr>
          <w:sz w:val="20"/>
          <w:szCs w:val="20"/>
        </w:rPr>
        <w:t xml:space="preserve"> proses </w:t>
      </w:r>
      <w:proofErr w:type="spellStart"/>
      <w:r w:rsidRPr="005A1ED0">
        <w:rPr>
          <w:sz w:val="20"/>
          <w:szCs w:val="20"/>
        </w:rPr>
        <w:t>analisa</w:t>
      </w:r>
      <w:proofErr w:type="spellEnd"/>
      <w:r w:rsidRPr="005A1ED0">
        <w:rPr>
          <w:sz w:val="20"/>
          <w:szCs w:val="20"/>
        </w:rPr>
        <w:t xml:space="preserve"> </w:t>
      </w:r>
      <w:proofErr w:type="spellStart"/>
      <w:r w:rsidRPr="005A1ED0">
        <w:rPr>
          <w:sz w:val="20"/>
          <w:szCs w:val="20"/>
        </w:rPr>
        <w:t>akan</w:t>
      </w:r>
      <w:proofErr w:type="spellEnd"/>
      <w:r w:rsidRPr="005A1ED0">
        <w:rPr>
          <w:sz w:val="20"/>
          <w:szCs w:val="20"/>
        </w:rPr>
        <w:t xml:space="preserve"> </w:t>
      </w:r>
      <w:proofErr w:type="spellStart"/>
      <w:r w:rsidRPr="005A1ED0">
        <w:rPr>
          <w:sz w:val="20"/>
          <w:szCs w:val="20"/>
        </w:rPr>
        <w:t>muncul</w:t>
      </w:r>
      <w:proofErr w:type="spellEnd"/>
      <w:r w:rsidRPr="005A1ED0">
        <w:rPr>
          <w:sz w:val="20"/>
          <w:szCs w:val="20"/>
        </w:rPr>
        <w:t xml:space="preserve"> </w:t>
      </w:r>
      <w:proofErr w:type="spellStart"/>
      <w:r w:rsidRPr="005A1ED0">
        <w:rPr>
          <w:sz w:val="20"/>
          <w:szCs w:val="20"/>
        </w:rPr>
        <w:t>beberapa</w:t>
      </w:r>
      <w:proofErr w:type="spellEnd"/>
      <w:r w:rsidRPr="005A1ED0">
        <w:rPr>
          <w:sz w:val="20"/>
          <w:szCs w:val="20"/>
        </w:rPr>
        <w:t xml:space="preserve"> </w:t>
      </w:r>
      <w:proofErr w:type="spellStart"/>
      <w:r w:rsidRPr="005A1ED0">
        <w:rPr>
          <w:sz w:val="20"/>
          <w:szCs w:val="20"/>
        </w:rPr>
        <w:t>tampila</w:t>
      </w:r>
      <w:proofErr w:type="spellEnd"/>
      <w:r w:rsidRPr="005A1ED0">
        <w:rPr>
          <w:sz w:val="20"/>
          <w:szCs w:val="20"/>
        </w:rPr>
        <w:t xml:space="preserve"> </w:t>
      </w:r>
      <w:proofErr w:type="spellStart"/>
      <w:r w:rsidRPr="005A1ED0">
        <w:rPr>
          <w:sz w:val="20"/>
          <w:szCs w:val="20"/>
        </w:rPr>
        <w:t>seperti</w:t>
      </w:r>
      <w:proofErr w:type="spellEnd"/>
      <w:r w:rsidRPr="005A1ED0">
        <w:rPr>
          <w:sz w:val="20"/>
          <w:szCs w:val="20"/>
        </w:rPr>
        <w:t xml:space="preserve">, </w:t>
      </w:r>
      <w:proofErr w:type="spellStart"/>
      <w:r w:rsidRPr="005A1ED0">
        <w:rPr>
          <w:sz w:val="20"/>
          <w:szCs w:val="20"/>
        </w:rPr>
        <w:t>tabel</w:t>
      </w:r>
      <w:proofErr w:type="spellEnd"/>
      <w:r w:rsidRPr="005A1ED0">
        <w:rPr>
          <w:sz w:val="20"/>
          <w:szCs w:val="20"/>
        </w:rPr>
        <w:t xml:space="preserve"> </w:t>
      </w:r>
      <w:proofErr w:type="spellStart"/>
      <w:r w:rsidRPr="005A1ED0">
        <w:rPr>
          <w:sz w:val="20"/>
          <w:szCs w:val="20"/>
        </w:rPr>
        <w:t>produk</w:t>
      </w:r>
      <w:proofErr w:type="spellEnd"/>
      <w:r w:rsidRPr="005A1ED0">
        <w:rPr>
          <w:sz w:val="20"/>
          <w:szCs w:val="20"/>
        </w:rPr>
        <w:t xml:space="preserve"> yang </w:t>
      </w:r>
      <w:proofErr w:type="spellStart"/>
      <w:r w:rsidRPr="005A1ED0">
        <w:rPr>
          <w:sz w:val="20"/>
          <w:szCs w:val="20"/>
        </w:rPr>
        <w:t>memenuhi</w:t>
      </w:r>
      <w:proofErr w:type="spellEnd"/>
      <w:r w:rsidRPr="005A1ED0">
        <w:rPr>
          <w:sz w:val="20"/>
          <w:szCs w:val="20"/>
        </w:rPr>
        <w:t xml:space="preserve"> </w:t>
      </w:r>
      <w:proofErr w:type="spellStart"/>
      <w:r w:rsidRPr="005A1ED0">
        <w:rPr>
          <w:sz w:val="20"/>
          <w:szCs w:val="20"/>
        </w:rPr>
        <w:t>nilai</w:t>
      </w:r>
      <w:proofErr w:type="spellEnd"/>
      <w:r w:rsidRPr="005A1ED0">
        <w:rPr>
          <w:sz w:val="20"/>
          <w:szCs w:val="20"/>
        </w:rPr>
        <w:t xml:space="preserve"> minimum support, </w:t>
      </w:r>
      <w:proofErr w:type="spellStart"/>
      <w:r w:rsidRPr="005A1ED0">
        <w:rPr>
          <w:sz w:val="20"/>
          <w:szCs w:val="20"/>
        </w:rPr>
        <w:t>bagan</w:t>
      </w:r>
      <w:proofErr w:type="spellEnd"/>
      <w:r w:rsidRPr="005A1ED0">
        <w:rPr>
          <w:sz w:val="20"/>
          <w:szCs w:val="20"/>
        </w:rPr>
        <w:t xml:space="preserve"> </w:t>
      </w:r>
      <w:proofErr w:type="spellStart"/>
      <w:r w:rsidRPr="005A1ED0">
        <w:rPr>
          <w:sz w:val="20"/>
          <w:szCs w:val="20"/>
        </w:rPr>
        <w:t>simulasi</w:t>
      </w:r>
      <w:proofErr w:type="spellEnd"/>
      <w:r w:rsidRPr="005A1ED0">
        <w:rPr>
          <w:sz w:val="20"/>
          <w:szCs w:val="20"/>
        </w:rPr>
        <w:t xml:space="preserve"> FP-Tree, </w:t>
      </w:r>
      <w:proofErr w:type="spellStart"/>
      <w:r w:rsidRPr="005A1ED0">
        <w:rPr>
          <w:sz w:val="20"/>
          <w:szCs w:val="20"/>
        </w:rPr>
        <w:t>hasil</w:t>
      </w:r>
      <w:proofErr w:type="spellEnd"/>
      <w:r w:rsidRPr="005A1ED0">
        <w:rPr>
          <w:sz w:val="20"/>
          <w:szCs w:val="20"/>
        </w:rPr>
        <w:t xml:space="preserve"> </w:t>
      </w:r>
      <w:proofErr w:type="spellStart"/>
      <w:r w:rsidRPr="005A1ED0">
        <w:rPr>
          <w:sz w:val="20"/>
          <w:szCs w:val="20"/>
        </w:rPr>
        <w:t>analisa</w:t>
      </w:r>
      <w:proofErr w:type="spellEnd"/>
      <w:r w:rsidRPr="005A1ED0">
        <w:rPr>
          <w:sz w:val="20"/>
          <w:szCs w:val="20"/>
        </w:rPr>
        <w:t xml:space="preserve"> dan </w:t>
      </w:r>
      <w:proofErr w:type="spellStart"/>
      <w:r w:rsidRPr="005A1ED0">
        <w:rPr>
          <w:sz w:val="20"/>
          <w:szCs w:val="20"/>
        </w:rPr>
        <w:t>aturan</w:t>
      </w:r>
      <w:proofErr w:type="spellEnd"/>
      <w:r w:rsidRPr="005A1ED0">
        <w:rPr>
          <w:sz w:val="20"/>
          <w:szCs w:val="20"/>
        </w:rPr>
        <w:t xml:space="preserve"> yang </w:t>
      </w:r>
      <w:proofErr w:type="spellStart"/>
      <w:r w:rsidRPr="005A1ED0">
        <w:rPr>
          <w:sz w:val="20"/>
          <w:szCs w:val="20"/>
        </w:rPr>
        <w:t>terbentuk</w:t>
      </w:r>
      <w:proofErr w:type="spellEnd"/>
      <w:r w:rsidRPr="005A1ED0">
        <w:rPr>
          <w:sz w:val="20"/>
          <w:szCs w:val="20"/>
        </w:rPr>
        <w:t>.</w:t>
      </w:r>
    </w:p>
    <w:p w14:paraId="68AD7244" w14:textId="61CF1474" w:rsidR="0066290F" w:rsidRDefault="00087F7E" w:rsidP="0066290F">
      <w:pPr>
        <w:pStyle w:val="IEEEParagraph"/>
        <w:ind w:firstLine="0"/>
        <w:rPr>
          <w:rFonts w:ascii="Book Antiqua" w:hAnsi="Book Antiqua"/>
          <w:noProof/>
          <w:sz w:val="20"/>
          <w:lang w:val="en-US"/>
        </w:rPr>
      </w:pPr>
      <w:r w:rsidRPr="0066290F">
        <w:rPr>
          <w:rFonts w:ascii="Book Antiqua" w:hAnsi="Book Antiqua"/>
          <w:noProof/>
          <w:sz w:val="20"/>
          <w:lang w:val="en-US"/>
        </w:rPr>
        <w:drawing>
          <wp:inline distT="0" distB="0" distL="0" distR="0" wp14:anchorId="276E1776" wp14:editId="52E4278C">
            <wp:extent cx="3175000" cy="2197100"/>
            <wp:effectExtent l="0" t="0" r="0" b="0"/>
            <wp:docPr id="5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1">
                      <a:extLst>
                        <a:ext uri="{28A0092B-C50C-407E-A947-70E740481C1C}">
                          <a14:useLocalDpi xmlns:a14="http://schemas.microsoft.com/office/drawing/2010/main" val="0"/>
                        </a:ext>
                      </a:extLst>
                    </a:blip>
                    <a:srcRect l="2570" r="7277"/>
                    <a:stretch>
                      <a:fillRect/>
                    </a:stretch>
                  </pic:blipFill>
                  <pic:spPr bwMode="auto">
                    <a:xfrm>
                      <a:off x="0" y="0"/>
                      <a:ext cx="3175000" cy="2197100"/>
                    </a:xfrm>
                    <a:prstGeom prst="rect">
                      <a:avLst/>
                    </a:prstGeom>
                    <a:noFill/>
                    <a:ln>
                      <a:noFill/>
                    </a:ln>
                  </pic:spPr>
                </pic:pic>
              </a:graphicData>
            </a:graphic>
          </wp:inline>
        </w:drawing>
      </w:r>
    </w:p>
    <w:p w14:paraId="61059CB4" w14:textId="77777777" w:rsidR="0066290F" w:rsidRPr="0066290F" w:rsidRDefault="0066290F" w:rsidP="0066290F">
      <w:pPr>
        <w:pStyle w:val="IEEEParagraph"/>
        <w:ind w:firstLine="0"/>
        <w:jc w:val="center"/>
        <w:rPr>
          <w:sz w:val="16"/>
          <w:szCs w:val="16"/>
        </w:rPr>
      </w:pPr>
      <w:proofErr w:type="spellStart"/>
      <w:r w:rsidRPr="0066290F">
        <w:rPr>
          <w:sz w:val="16"/>
          <w:szCs w:val="16"/>
        </w:rPr>
        <w:t>Gbr</w:t>
      </w:r>
      <w:proofErr w:type="spellEnd"/>
      <w:r w:rsidRPr="0066290F">
        <w:rPr>
          <w:sz w:val="16"/>
          <w:szCs w:val="16"/>
        </w:rPr>
        <w:t xml:space="preserve">. 7 Halaman </w:t>
      </w:r>
      <w:proofErr w:type="spellStart"/>
      <w:r w:rsidR="00A83B39">
        <w:rPr>
          <w:sz w:val="16"/>
          <w:szCs w:val="16"/>
        </w:rPr>
        <w:t>analisa</w:t>
      </w:r>
      <w:proofErr w:type="spellEnd"/>
      <w:r w:rsidR="00A83B39">
        <w:rPr>
          <w:sz w:val="16"/>
          <w:szCs w:val="16"/>
        </w:rPr>
        <w:t xml:space="preserve"> </w:t>
      </w:r>
      <w:proofErr w:type="spellStart"/>
      <w:r w:rsidR="00A83B39">
        <w:rPr>
          <w:sz w:val="16"/>
          <w:szCs w:val="16"/>
        </w:rPr>
        <w:t>pembelian</w:t>
      </w:r>
      <w:proofErr w:type="spellEnd"/>
    </w:p>
    <w:p w14:paraId="2F5984DA" w14:textId="77777777" w:rsidR="001218D3" w:rsidRDefault="009A7168" w:rsidP="00084345">
      <w:pPr>
        <w:pStyle w:val="IEEEHeading2"/>
        <w:numPr>
          <w:ilvl w:val="1"/>
          <w:numId w:val="7"/>
        </w:numPr>
      </w:pPr>
      <w:proofErr w:type="spellStart"/>
      <w:r>
        <w:t>Pembahasan</w:t>
      </w:r>
      <w:proofErr w:type="spellEnd"/>
    </w:p>
    <w:p w14:paraId="184A6269" w14:textId="77777777" w:rsidR="00B94516" w:rsidRDefault="00A83B39" w:rsidP="00835A46">
      <w:pPr>
        <w:pStyle w:val="IEEEParagraph"/>
        <w:numPr>
          <w:ilvl w:val="0"/>
          <w:numId w:val="16"/>
        </w:numPr>
        <w:spacing w:before="120"/>
        <w:ind w:left="0" w:firstLine="216"/>
        <w:rPr>
          <w:rStyle w:val="longtext"/>
          <w:sz w:val="20"/>
          <w:szCs w:val="20"/>
          <w:shd w:val="clear" w:color="auto" w:fill="FFFFFF"/>
          <w:lang w:val="en-US"/>
        </w:rPr>
      </w:pPr>
      <w:r>
        <w:rPr>
          <w:rStyle w:val="longtext"/>
          <w:i/>
          <w:iCs/>
          <w:sz w:val="20"/>
          <w:szCs w:val="20"/>
          <w:shd w:val="clear" w:color="auto" w:fill="FFFFFF"/>
          <w:lang w:val="en-US"/>
        </w:rPr>
        <w:t xml:space="preserve">Login: </w:t>
      </w:r>
      <w:proofErr w:type="spellStart"/>
      <w:r w:rsidRPr="00A83B39">
        <w:rPr>
          <w:rStyle w:val="longtext"/>
          <w:sz w:val="20"/>
          <w:szCs w:val="20"/>
          <w:shd w:val="clear" w:color="auto" w:fill="FFFFFF"/>
          <w:lang w:val="en-US"/>
        </w:rPr>
        <w:t>Pengguna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diharuskan</w:t>
      </w:r>
      <w:proofErr w:type="spellEnd"/>
      <w:r w:rsidRPr="00A83B39">
        <w:rPr>
          <w:rStyle w:val="longtext"/>
          <w:sz w:val="20"/>
          <w:szCs w:val="20"/>
          <w:shd w:val="clear" w:color="auto" w:fill="FFFFFF"/>
          <w:lang w:val="en-US"/>
        </w:rPr>
        <w:t xml:space="preserve"> login </w:t>
      </w:r>
      <w:proofErr w:type="spellStart"/>
      <w:r w:rsidRPr="00A83B39">
        <w:rPr>
          <w:rStyle w:val="longtext"/>
          <w:sz w:val="20"/>
          <w:szCs w:val="20"/>
          <w:shd w:val="clear" w:color="auto" w:fill="FFFFFF"/>
          <w:lang w:val="en-US"/>
        </w:rPr>
        <w:t>terlebih</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dahulu</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untuk</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mengakses</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segala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fitur</w:t>
      </w:r>
      <w:proofErr w:type="spellEnd"/>
      <w:r w:rsidRPr="00A83B39">
        <w:rPr>
          <w:rStyle w:val="longtext"/>
          <w:sz w:val="20"/>
          <w:szCs w:val="20"/>
          <w:shd w:val="clear" w:color="auto" w:fill="FFFFFF"/>
          <w:lang w:val="en-US"/>
        </w:rPr>
        <w:t xml:space="preserve"> yang </w:t>
      </w:r>
      <w:proofErr w:type="spellStart"/>
      <w:r w:rsidRPr="00A83B39">
        <w:rPr>
          <w:rStyle w:val="longtext"/>
          <w:sz w:val="20"/>
          <w:szCs w:val="20"/>
          <w:shd w:val="clear" w:color="auto" w:fill="FFFFFF"/>
          <w:lang w:val="en-US"/>
        </w:rPr>
        <w:t>ada</w:t>
      </w:r>
      <w:proofErr w:type="spellEnd"/>
      <w:r w:rsidRPr="00A83B39">
        <w:rPr>
          <w:rStyle w:val="longtext"/>
          <w:sz w:val="20"/>
          <w:szCs w:val="20"/>
          <w:shd w:val="clear" w:color="auto" w:fill="FFFFFF"/>
          <w:lang w:val="en-US"/>
        </w:rPr>
        <w:t xml:space="preserve"> pada website. </w:t>
      </w:r>
      <w:proofErr w:type="spellStart"/>
      <w:r w:rsidRPr="00A83B39">
        <w:rPr>
          <w:rStyle w:val="longtext"/>
          <w:sz w:val="20"/>
          <w:szCs w:val="20"/>
          <w:shd w:val="clear" w:color="auto" w:fill="FFFFFF"/>
          <w:lang w:val="en-US"/>
        </w:rPr>
        <w:t>Pengguna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harus</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memasukkan</w:t>
      </w:r>
      <w:proofErr w:type="spellEnd"/>
      <w:r w:rsidRPr="00A83B39">
        <w:rPr>
          <w:rStyle w:val="longtext"/>
          <w:sz w:val="20"/>
          <w:szCs w:val="20"/>
          <w:shd w:val="clear" w:color="auto" w:fill="FFFFFF"/>
          <w:lang w:val="en-US"/>
        </w:rPr>
        <w:t xml:space="preserve"> email dan password yang </w:t>
      </w:r>
      <w:proofErr w:type="spellStart"/>
      <w:r w:rsidRPr="00A83B39">
        <w:rPr>
          <w:rStyle w:val="longtext"/>
          <w:sz w:val="20"/>
          <w:szCs w:val="20"/>
          <w:shd w:val="clear" w:color="auto" w:fill="FFFFFF"/>
          <w:lang w:val="en-US"/>
        </w:rPr>
        <w:t>telah</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terdaftar</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jika</w:t>
      </w:r>
      <w:proofErr w:type="spellEnd"/>
      <w:r w:rsidRPr="00A83B39">
        <w:rPr>
          <w:rStyle w:val="longtext"/>
          <w:sz w:val="20"/>
          <w:szCs w:val="20"/>
          <w:shd w:val="clear" w:color="auto" w:fill="FFFFFF"/>
          <w:lang w:val="en-US"/>
        </w:rPr>
        <w:t xml:space="preserve"> email dan password </w:t>
      </w:r>
      <w:proofErr w:type="spellStart"/>
      <w:r w:rsidRPr="00A83B39">
        <w:rPr>
          <w:rStyle w:val="longtext"/>
          <w:sz w:val="20"/>
          <w:szCs w:val="20"/>
          <w:shd w:val="clear" w:color="auto" w:fill="FFFFFF"/>
          <w:lang w:val="en-US"/>
        </w:rPr>
        <w:t>tidak</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sesuai</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maka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akan</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terdapat</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pesan</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kesalahan</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atau</w:t>
      </w:r>
      <w:proofErr w:type="spellEnd"/>
      <w:r w:rsidRPr="00A83B39">
        <w:rPr>
          <w:rStyle w:val="longtext"/>
          <w:sz w:val="20"/>
          <w:szCs w:val="20"/>
          <w:shd w:val="clear" w:color="auto" w:fill="FFFFFF"/>
          <w:lang w:val="en-US"/>
        </w:rPr>
        <w:t xml:space="preserve"> error.</w:t>
      </w:r>
    </w:p>
    <w:p w14:paraId="78AE06FF" w14:textId="38DB793E" w:rsidR="00A83B39" w:rsidRPr="00A83B39" w:rsidRDefault="00087F7E" w:rsidP="00A83B39">
      <w:pPr>
        <w:pStyle w:val="IEEEParagraph"/>
        <w:ind w:firstLine="0"/>
        <w:rPr>
          <w:rFonts w:ascii="Book Antiqua" w:hAnsi="Book Antiqua"/>
          <w:noProof/>
          <w:sz w:val="20"/>
          <w:lang w:val="en-US"/>
        </w:rPr>
      </w:pPr>
      <w:r w:rsidRPr="00A83B39">
        <w:rPr>
          <w:rFonts w:ascii="Book Antiqua" w:hAnsi="Book Antiqua"/>
          <w:noProof/>
          <w:sz w:val="20"/>
          <w:lang w:val="en-US"/>
        </w:rPr>
        <w:drawing>
          <wp:inline distT="0" distB="0" distL="0" distR="0" wp14:anchorId="25F10113" wp14:editId="5173CCF7">
            <wp:extent cx="3175000" cy="2006600"/>
            <wp:effectExtent l="0" t="0" r="0" b="0"/>
            <wp:docPr id="5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2">
                      <a:extLst>
                        <a:ext uri="{28A0092B-C50C-407E-A947-70E740481C1C}">
                          <a14:useLocalDpi xmlns:a14="http://schemas.microsoft.com/office/drawing/2010/main" val="0"/>
                        </a:ext>
                      </a:extLst>
                    </a:blip>
                    <a:srcRect l="3851" t="8630" r="5737"/>
                    <a:stretch>
                      <a:fillRect/>
                    </a:stretch>
                  </pic:blipFill>
                  <pic:spPr bwMode="auto">
                    <a:xfrm>
                      <a:off x="0" y="0"/>
                      <a:ext cx="3175000" cy="2006600"/>
                    </a:xfrm>
                    <a:prstGeom prst="rect">
                      <a:avLst/>
                    </a:prstGeom>
                    <a:noFill/>
                    <a:ln>
                      <a:noFill/>
                    </a:ln>
                  </pic:spPr>
                </pic:pic>
              </a:graphicData>
            </a:graphic>
          </wp:inline>
        </w:drawing>
      </w:r>
    </w:p>
    <w:p w14:paraId="474F4EF6" w14:textId="77777777" w:rsidR="00A83B39" w:rsidRPr="00A83B39" w:rsidRDefault="00A83B39" w:rsidP="00A83B39">
      <w:pPr>
        <w:pStyle w:val="IEEEParagraph"/>
        <w:spacing w:after="60"/>
        <w:ind w:firstLine="0"/>
        <w:jc w:val="center"/>
        <w:rPr>
          <w:rStyle w:val="longtext"/>
          <w:sz w:val="16"/>
          <w:szCs w:val="16"/>
          <w:shd w:val="clear" w:color="auto" w:fill="FFFFFF"/>
          <w:lang w:val="en-US"/>
        </w:rPr>
      </w:pPr>
      <w:proofErr w:type="spellStart"/>
      <w:r>
        <w:rPr>
          <w:rStyle w:val="longtext"/>
          <w:sz w:val="16"/>
          <w:szCs w:val="16"/>
          <w:shd w:val="clear" w:color="auto" w:fill="FFFFFF"/>
          <w:lang w:val="en-US"/>
        </w:rPr>
        <w:t>Gbr</w:t>
      </w:r>
      <w:proofErr w:type="spellEnd"/>
      <w:r>
        <w:rPr>
          <w:rStyle w:val="longtext"/>
          <w:sz w:val="16"/>
          <w:szCs w:val="16"/>
          <w:shd w:val="clear" w:color="auto" w:fill="FFFFFF"/>
          <w:lang w:val="en-US"/>
        </w:rPr>
        <w:t xml:space="preserve">. 8 Form login </w:t>
      </w:r>
      <w:proofErr w:type="spellStart"/>
      <w:r>
        <w:rPr>
          <w:rStyle w:val="longtext"/>
          <w:sz w:val="16"/>
          <w:szCs w:val="16"/>
          <w:shd w:val="clear" w:color="auto" w:fill="FFFFFF"/>
          <w:lang w:val="en-US"/>
        </w:rPr>
        <w:t>terisi</w:t>
      </w:r>
      <w:proofErr w:type="spellEnd"/>
      <w:r>
        <w:rPr>
          <w:rStyle w:val="longtext"/>
          <w:sz w:val="16"/>
          <w:szCs w:val="16"/>
          <w:shd w:val="clear" w:color="auto" w:fill="FFFFFF"/>
          <w:lang w:val="en-US"/>
        </w:rPr>
        <w:t xml:space="preserve"> pada </w:t>
      </w:r>
      <w:proofErr w:type="spellStart"/>
      <w:r>
        <w:rPr>
          <w:rStyle w:val="longtext"/>
          <w:sz w:val="16"/>
          <w:szCs w:val="16"/>
          <w:shd w:val="clear" w:color="auto" w:fill="FFFFFF"/>
          <w:lang w:val="en-US"/>
        </w:rPr>
        <w:t>aplikasi</w:t>
      </w:r>
      <w:proofErr w:type="spellEnd"/>
    </w:p>
    <w:p w14:paraId="4895039D" w14:textId="77777777" w:rsidR="00A83B39" w:rsidRDefault="00A83B39" w:rsidP="00835A46">
      <w:pPr>
        <w:pStyle w:val="IEEEParagraph"/>
        <w:numPr>
          <w:ilvl w:val="0"/>
          <w:numId w:val="16"/>
        </w:numPr>
        <w:spacing w:before="120"/>
        <w:ind w:left="0" w:firstLine="216"/>
        <w:rPr>
          <w:rStyle w:val="longtext"/>
          <w:sz w:val="20"/>
          <w:szCs w:val="20"/>
          <w:shd w:val="clear" w:color="auto" w:fill="FFFFFF"/>
          <w:lang w:val="en-US"/>
        </w:rPr>
      </w:pPr>
      <w:r>
        <w:rPr>
          <w:rStyle w:val="longtext"/>
          <w:i/>
          <w:iCs/>
          <w:sz w:val="20"/>
          <w:szCs w:val="20"/>
          <w:shd w:val="clear" w:color="auto" w:fill="FFFFFF"/>
          <w:lang w:val="en-US"/>
        </w:rPr>
        <w:t>Dashboard</w:t>
      </w:r>
      <w:r>
        <w:rPr>
          <w:rStyle w:val="longtext"/>
          <w:sz w:val="20"/>
          <w:szCs w:val="20"/>
          <w:shd w:val="clear" w:color="auto" w:fill="FFFFFF"/>
          <w:lang w:val="en-US"/>
        </w:rPr>
        <w:t xml:space="preserve">: </w:t>
      </w:r>
      <w:r w:rsidRPr="00A83B39">
        <w:rPr>
          <w:rStyle w:val="longtext"/>
          <w:sz w:val="20"/>
          <w:szCs w:val="20"/>
          <w:shd w:val="clear" w:color="auto" w:fill="FFFFFF"/>
          <w:lang w:val="en-US"/>
        </w:rPr>
        <w:t xml:space="preserve">Pada </w:t>
      </w:r>
      <w:proofErr w:type="spellStart"/>
      <w:r w:rsidRPr="00A83B39">
        <w:rPr>
          <w:rStyle w:val="longtext"/>
          <w:sz w:val="20"/>
          <w:szCs w:val="20"/>
          <w:shd w:val="clear" w:color="auto" w:fill="FFFFFF"/>
          <w:lang w:val="en-US"/>
        </w:rPr>
        <w:t>halaman</w:t>
      </w:r>
      <w:proofErr w:type="spellEnd"/>
      <w:r w:rsidRPr="00A83B39">
        <w:rPr>
          <w:rStyle w:val="longtext"/>
          <w:sz w:val="20"/>
          <w:szCs w:val="20"/>
          <w:shd w:val="clear" w:color="auto" w:fill="FFFFFF"/>
          <w:lang w:val="en-US"/>
        </w:rPr>
        <w:t xml:space="preserve"> dashboard </w:t>
      </w:r>
      <w:proofErr w:type="spellStart"/>
      <w:r w:rsidRPr="00A83B39">
        <w:rPr>
          <w:rStyle w:val="longtext"/>
          <w:sz w:val="20"/>
          <w:szCs w:val="20"/>
          <w:shd w:val="clear" w:color="auto" w:fill="FFFFFF"/>
          <w:lang w:val="en-US"/>
        </w:rPr>
        <w:t>terdapat</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tombol</w:t>
      </w:r>
      <w:proofErr w:type="spellEnd"/>
      <w:r w:rsidRPr="00A83B39">
        <w:rPr>
          <w:rStyle w:val="longtext"/>
          <w:sz w:val="20"/>
          <w:szCs w:val="20"/>
          <w:shd w:val="clear" w:color="auto" w:fill="FFFFFF"/>
          <w:lang w:val="en-US"/>
        </w:rPr>
        <w:t xml:space="preserve"> hamburger </w:t>
      </w:r>
      <w:proofErr w:type="spellStart"/>
      <w:r w:rsidRPr="00A83B39">
        <w:rPr>
          <w:rStyle w:val="longtext"/>
          <w:sz w:val="20"/>
          <w:szCs w:val="20"/>
          <w:shd w:val="clear" w:color="auto" w:fill="FFFFFF"/>
          <w:lang w:val="en-US"/>
        </w:rPr>
        <w:t>untuk</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membuka</w:t>
      </w:r>
      <w:proofErr w:type="spellEnd"/>
      <w:r w:rsidRPr="00A83B39">
        <w:rPr>
          <w:rStyle w:val="longtext"/>
          <w:sz w:val="20"/>
          <w:szCs w:val="20"/>
          <w:shd w:val="clear" w:color="auto" w:fill="FFFFFF"/>
          <w:lang w:val="en-US"/>
        </w:rPr>
        <w:t xml:space="preserve"> menu. </w:t>
      </w:r>
      <w:proofErr w:type="spellStart"/>
      <w:r w:rsidRPr="00A83B39">
        <w:rPr>
          <w:rStyle w:val="longtext"/>
          <w:sz w:val="20"/>
          <w:szCs w:val="20"/>
          <w:shd w:val="clear" w:color="auto" w:fill="FFFFFF"/>
          <w:lang w:val="en-US"/>
        </w:rPr>
        <w:t>Pengguna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dapat</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mengakses</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semua</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fitur</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aplikasi</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dengan</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melakukan</w:t>
      </w:r>
      <w:proofErr w:type="spellEnd"/>
      <w:r w:rsidRPr="00A83B39">
        <w:rPr>
          <w:rStyle w:val="longtext"/>
          <w:sz w:val="20"/>
          <w:szCs w:val="20"/>
          <w:shd w:val="clear" w:color="auto" w:fill="FFFFFF"/>
          <w:lang w:val="en-US"/>
        </w:rPr>
        <w:t xml:space="preserve"> </w:t>
      </w:r>
      <w:proofErr w:type="spellStart"/>
      <w:r w:rsidRPr="00A83B39">
        <w:rPr>
          <w:rStyle w:val="longtext"/>
          <w:sz w:val="20"/>
          <w:szCs w:val="20"/>
          <w:shd w:val="clear" w:color="auto" w:fill="FFFFFF"/>
          <w:lang w:val="en-US"/>
        </w:rPr>
        <w:t>klik</w:t>
      </w:r>
      <w:proofErr w:type="spellEnd"/>
      <w:r w:rsidRPr="00A83B39">
        <w:rPr>
          <w:rStyle w:val="longtext"/>
          <w:sz w:val="20"/>
          <w:szCs w:val="20"/>
          <w:shd w:val="clear" w:color="auto" w:fill="FFFFFF"/>
          <w:lang w:val="en-US"/>
        </w:rPr>
        <w:t xml:space="preserve"> pada menu </w:t>
      </w:r>
      <w:proofErr w:type="spellStart"/>
      <w:r w:rsidRPr="00A83B39">
        <w:rPr>
          <w:rStyle w:val="longtext"/>
          <w:sz w:val="20"/>
          <w:szCs w:val="20"/>
          <w:shd w:val="clear" w:color="auto" w:fill="FFFFFF"/>
          <w:lang w:val="en-US"/>
        </w:rPr>
        <w:t>ini</w:t>
      </w:r>
      <w:proofErr w:type="spellEnd"/>
      <w:r w:rsidRPr="00A83B39">
        <w:rPr>
          <w:rStyle w:val="longtext"/>
          <w:sz w:val="20"/>
          <w:szCs w:val="20"/>
          <w:shd w:val="clear" w:color="auto" w:fill="FFFFFF"/>
          <w:lang w:val="en-US"/>
        </w:rPr>
        <w:t>.</w:t>
      </w:r>
    </w:p>
    <w:p w14:paraId="17B88C7B" w14:textId="6FB1DA1C" w:rsidR="00A83B39" w:rsidRPr="00A83B39" w:rsidRDefault="00087F7E" w:rsidP="00A83B39">
      <w:pPr>
        <w:pStyle w:val="IEEEParagraph"/>
        <w:ind w:firstLine="0"/>
        <w:rPr>
          <w:rFonts w:ascii="Book Antiqua" w:hAnsi="Book Antiqua"/>
          <w:noProof/>
          <w:sz w:val="20"/>
          <w:lang w:val="en-US"/>
        </w:rPr>
      </w:pPr>
      <w:r w:rsidRPr="00A83B39">
        <w:rPr>
          <w:rFonts w:ascii="Book Antiqua" w:hAnsi="Book Antiqua"/>
          <w:noProof/>
          <w:sz w:val="20"/>
          <w:lang w:val="en-US"/>
        </w:rPr>
        <w:drawing>
          <wp:inline distT="0" distB="0" distL="0" distR="0" wp14:anchorId="54473F67" wp14:editId="5BA1BB74">
            <wp:extent cx="3162300" cy="2057400"/>
            <wp:effectExtent l="0" t="0" r="0" b="0"/>
            <wp:docPr id="5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3">
                      <a:extLst>
                        <a:ext uri="{28A0092B-C50C-407E-A947-70E740481C1C}">
                          <a14:useLocalDpi xmlns:a14="http://schemas.microsoft.com/office/drawing/2010/main" val="0"/>
                        </a:ext>
                      </a:extLst>
                    </a:blip>
                    <a:srcRect t="7655" r="10873"/>
                    <a:stretch>
                      <a:fillRect/>
                    </a:stretch>
                  </pic:blipFill>
                  <pic:spPr bwMode="auto">
                    <a:xfrm>
                      <a:off x="0" y="0"/>
                      <a:ext cx="3162300" cy="2057400"/>
                    </a:xfrm>
                    <a:prstGeom prst="rect">
                      <a:avLst/>
                    </a:prstGeom>
                    <a:noFill/>
                    <a:ln>
                      <a:noFill/>
                    </a:ln>
                  </pic:spPr>
                </pic:pic>
              </a:graphicData>
            </a:graphic>
          </wp:inline>
        </w:drawing>
      </w:r>
    </w:p>
    <w:p w14:paraId="1DF21A7C" w14:textId="77777777" w:rsidR="00A83B39" w:rsidRPr="00A83B39" w:rsidRDefault="00A83B39" w:rsidP="00A83B39">
      <w:pPr>
        <w:pStyle w:val="IEEEParagraph"/>
        <w:spacing w:after="60"/>
        <w:ind w:firstLine="0"/>
        <w:jc w:val="center"/>
        <w:rPr>
          <w:rStyle w:val="longtext"/>
          <w:sz w:val="16"/>
          <w:szCs w:val="16"/>
          <w:shd w:val="clear" w:color="auto" w:fill="FFFFFF"/>
          <w:lang w:val="en-US"/>
        </w:rPr>
      </w:pPr>
      <w:proofErr w:type="spellStart"/>
      <w:r>
        <w:rPr>
          <w:rStyle w:val="longtext"/>
          <w:sz w:val="16"/>
          <w:szCs w:val="16"/>
          <w:shd w:val="clear" w:color="auto" w:fill="FFFFFF"/>
          <w:lang w:val="en-US"/>
        </w:rPr>
        <w:t>Gbr</w:t>
      </w:r>
      <w:proofErr w:type="spellEnd"/>
      <w:r>
        <w:rPr>
          <w:rStyle w:val="longtext"/>
          <w:sz w:val="16"/>
          <w:szCs w:val="16"/>
          <w:shd w:val="clear" w:color="auto" w:fill="FFFFFF"/>
          <w:lang w:val="en-US"/>
        </w:rPr>
        <w:t xml:space="preserve">. 9 Menu pada </w:t>
      </w:r>
      <w:proofErr w:type="spellStart"/>
      <w:r>
        <w:rPr>
          <w:rStyle w:val="longtext"/>
          <w:sz w:val="16"/>
          <w:szCs w:val="16"/>
          <w:shd w:val="clear" w:color="auto" w:fill="FFFFFF"/>
          <w:lang w:val="en-US"/>
        </w:rPr>
        <w:t>halaman</w:t>
      </w:r>
      <w:proofErr w:type="spellEnd"/>
      <w:r>
        <w:rPr>
          <w:rStyle w:val="longtext"/>
          <w:sz w:val="16"/>
          <w:szCs w:val="16"/>
          <w:shd w:val="clear" w:color="auto" w:fill="FFFFFF"/>
          <w:lang w:val="en-US"/>
        </w:rPr>
        <w:t xml:space="preserve"> dashboard</w:t>
      </w:r>
    </w:p>
    <w:p w14:paraId="6BEECBAE" w14:textId="77777777" w:rsidR="005B450F" w:rsidRDefault="00A83B39" w:rsidP="005B450F">
      <w:pPr>
        <w:pStyle w:val="IEEEParagraph"/>
        <w:numPr>
          <w:ilvl w:val="0"/>
          <w:numId w:val="16"/>
        </w:numPr>
        <w:spacing w:before="120" w:after="60"/>
        <w:ind w:left="0" w:firstLine="216"/>
        <w:rPr>
          <w:rStyle w:val="longtext"/>
          <w:sz w:val="20"/>
          <w:szCs w:val="20"/>
          <w:shd w:val="clear" w:color="auto" w:fill="FFFFFF"/>
          <w:lang w:val="en-US"/>
        </w:rPr>
      </w:pPr>
      <w:r>
        <w:rPr>
          <w:rStyle w:val="longtext"/>
          <w:i/>
          <w:iCs/>
          <w:sz w:val="20"/>
          <w:szCs w:val="20"/>
          <w:shd w:val="clear" w:color="auto" w:fill="FFFFFF"/>
          <w:lang w:val="en-US"/>
        </w:rPr>
        <w:t xml:space="preserve">Kelola </w:t>
      </w:r>
      <w:proofErr w:type="spellStart"/>
      <w:r>
        <w:rPr>
          <w:rStyle w:val="longtext"/>
          <w:i/>
          <w:iCs/>
          <w:sz w:val="20"/>
          <w:szCs w:val="20"/>
          <w:shd w:val="clear" w:color="auto" w:fill="FFFFFF"/>
          <w:lang w:val="en-US"/>
        </w:rPr>
        <w:t>Produk</w:t>
      </w:r>
      <w:proofErr w:type="spellEnd"/>
      <w:r w:rsid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Pengguna</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dapat</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menambahkan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dengan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mengklik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tombol</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Tambah</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pada </w:t>
      </w:r>
      <w:proofErr w:type="spellStart"/>
      <w:r w:rsidR="005B450F" w:rsidRPr="005B450F">
        <w:rPr>
          <w:rStyle w:val="longtext"/>
          <w:sz w:val="20"/>
          <w:szCs w:val="20"/>
          <w:shd w:val="clear" w:color="auto" w:fill="FFFFFF"/>
          <w:lang w:val="en-US"/>
        </w:rPr>
        <w:t>halaman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kelola</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Lalu </w:t>
      </w:r>
      <w:proofErr w:type="spellStart"/>
      <w:r w:rsidR="005B450F" w:rsidRPr="005B450F">
        <w:rPr>
          <w:rStyle w:val="longtext"/>
          <w:sz w:val="20"/>
          <w:szCs w:val="20"/>
          <w:shd w:val="clear" w:color="auto" w:fill="FFFFFF"/>
          <w:lang w:val="en-US"/>
        </w:rPr>
        <w:t>akan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muncul</w:t>
      </w:r>
      <w:proofErr w:type="spellEnd"/>
      <w:r w:rsidR="005B450F" w:rsidRPr="005B450F">
        <w:rPr>
          <w:rStyle w:val="longtext"/>
          <w:sz w:val="20"/>
          <w:szCs w:val="20"/>
          <w:shd w:val="clear" w:color="auto" w:fill="FFFFFF"/>
          <w:lang w:val="en-US"/>
        </w:rPr>
        <w:t xml:space="preserve"> modal </w:t>
      </w:r>
      <w:proofErr w:type="spellStart"/>
      <w:r w:rsidR="005B450F" w:rsidRPr="005B450F">
        <w:rPr>
          <w:rStyle w:val="longtext"/>
          <w:sz w:val="20"/>
          <w:szCs w:val="20"/>
          <w:shd w:val="clear" w:color="auto" w:fill="FFFFFF"/>
          <w:lang w:val="en-US"/>
        </w:rPr>
        <w:t>atau</w:t>
      </w:r>
      <w:proofErr w:type="spellEnd"/>
      <w:r w:rsidR="005B450F" w:rsidRPr="005B450F">
        <w:rPr>
          <w:rStyle w:val="longtext"/>
          <w:sz w:val="20"/>
          <w:szCs w:val="20"/>
          <w:shd w:val="clear" w:color="auto" w:fill="FFFFFF"/>
          <w:lang w:val="en-US"/>
        </w:rPr>
        <w:t xml:space="preserve"> popup </w:t>
      </w:r>
      <w:proofErr w:type="spellStart"/>
      <w:r w:rsidR="005B450F" w:rsidRPr="005B450F">
        <w:rPr>
          <w:rStyle w:val="longtext"/>
          <w:sz w:val="20"/>
          <w:szCs w:val="20"/>
          <w:shd w:val="clear" w:color="auto" w:fill="FFFFFF"/>
          <w:lang w:val="en-US"/>
        </w:rPr>
        <w:t>untuk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menambahkan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Modal </w:t>
      </w:r>
      <w:proofErr w:type="spellStart"/>
      <w:r w:rsidR="005B450F" w:rsidRPr="005B450F">
        <w:rPr>
          <w:rStyle w:val="longtext"/>
          <w:sz w:val="20"/>
          <w:szCs w:val="20"/>
          <w:shd w:val="clear" w:color="auto" w:fill="FFFFFF"/>
          <w:lang w:val="en-US"/>
        </w:rPr>
        <w:t>atau</w:t>
      </w:r>
      <w:proofErr w:type="spellEnd"/>
      <w:r w:rsidR="005B450F" w:rsidRPr="005B450F">
        <w:rPr>
          <w:rStyle w:val="longtext"/>
          <w:sz w:val="20"/>
          <w:szCs w:val="20"/>
          <w:shd w:val="clear" w:color="auto" w:fill="FFFFFF"/>
          <w:lang w:val="en-US"/>
        </w:rPr>
        <w:t xml:space="preserve"> popup </w:t>
      </w:r>
      <w:proofErr w:type="spellStart"/>
      <w:r w:rsidR="005B450F" w:rsidRPr="005B450F">
        <w:rPr>
          <w:rStyle w:val="longtext"/>
          <w:sz w:val="20"/>
          <w:szCs w:val="20"/>
          <w:shd w:val="clear" w:color="auto" w:fill="FFFFFF"/>
          <w:lang w:val="en-US"/>
        </w:rPr>
        <w:t>merupakan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tampilan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antarmuka</w:t>
      </w:r>
      <w:proofErr w:type="spellEnd"/>
      <w:r w:rsidR="005B450F" w:rsidRPr="005B450F">
        <w:rPr>
          <w:rStyle w:val="longtext"/>
          <w:sz w:val="20"/>
          <w:szCs w:val="20"/>
          <w:shd w:val="clear" w:color="auto" w:fill="FFFFFF"/>
          <w:lang w:val="en-US"/>
        </w:rPr>
        <w:t xml:space="preserve"> yang </w:t>
      </w:r>
      <w:proofErr w:type="spellStart"/>
      <w:r w:rsidR="005B450F" w:rsidRPr="005B450F">
        <w:rPr>
          <w:rStyle w:val="longtext"/>
          <w:sz w:val="20"/>
          <w:szCs w:val="20"/>
          <w:shd w:val="clear" w:color="auto" w:fill="FFFFFF"/>
          <w:lang w:val="en-US"/>
        </w:rPr>
        <w:t>muncul</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diatas</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tampilan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lainnya</w:t>
      </w:r>
      <w:proofErr w:type="spellEnd"/>
      <w:r w:rsidR="005B450F" w:rsidRPr="005B450F">
        <w:rPr>
          <w:rStyle w:val="longtext"/>
          <w:sz w:val="20"/>
          <w:szCs w:val="20"/>
          <w:shd w:val="clear" w:color="auto" w:fill="FFFFFF"/>
          <w:lang w:val="en-US"/>
        </w:rPr>
        <w:t xml:space="preserve">. Pada modal </w:t>
      </w:r>
      <w:proofErr w:type="spellStart"/>
      <w:r w:rsidR="005B450F" w:rsidRPr="005B450F">
        <w:rPr>
          <w:rStyle w:val="longtext"/>
          <w:sz w:val="20"/>
          <w:szCs w:val="20"/>
          <w:shd w:val="clear" w:color="auto" w:fill="FFFFFF"/>
          <w:lang w:val="en-US"/>
        </w:rPr>
        <w:t>tambah</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berisi</w:t>
      </w:r>
      <w:proofErr w:type="spellEnd"/>
      <w:r w:rsidR="005B450F" w:rsidRPr="005B450F">
        <w:rPr>
          <w:rStyle w:val="longtext"/>
          <w:sz w:val="20"/>
          <w:szCs w:val="20"/>
          <w:shd w:val="clear" w:color="auto" w:fill="FFFFFF"/>
          <w:lang w:val="en-US"/>
        </w:rPr>
        <w:t xml:space="preserve"> form </w:t>
      </w:r>
      <w:proofErr w:type="spellStart"/>
      <w:r w:rsidR="005B450F" w:rsidRPr="005B450F">
        <w:rPr>
          <w:rStyle w:val="longtext"/>
          <w:sz w:val="20"/>
          <w:szCs w:val="20"/>
          <w:shd w:val="clear" w:color="auto" w:fill="FFFFFF"/>
          <w:lang w:val="en-US"/>
        </w:rPr>
        <w:t>untuk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menambahkan</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yang </w:t>
      </w:r>
      <w:proofErr w:type="spellStart"/>
      <w:r w:rsidR="005B450F" w:rsidRPr="005B450F">
        <w:rPr>
          <w:rStyle w:val="longtext"/>
          <w:sz w:val="20"/>
          <w:szCs w:val="20"/>
          <w:shd w:val="clear" w:color="auto" w:fill="FFFFFF"/>
          <w:lang w:val="en-US"/>
        </w:rPr>
        <w:t>terdiri</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dari</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nama</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stok</w:t>
      </w:r>
      <w:proofErr w:type="spellEnd"/>
      <w:r w:rsidR="005B450F" w:rsidRPr="005B450F">
        <w:rPr>
          <w:rStyle w:val="longtext"/>
          <w:sz w:val="20"/>
          <w:szCs w:val="20"/>
          <w:shd w:val="clear" w:color="auto" w:fill="FFFFFF"/>
          <w:lang w:val="en-US"/>
        </w:rPr>
        <w:t xml:space="preserve"> dan </w:t>
      </w:r>
      <w:proofErr w:type="spellStart"/>
      <w:r w:rsidR="005B450F" w:rsidRPr="005B450F">
        <w:rPr>
          <w:rStyle w:val="longtext"/>
          <w:sz w:val="20"/>
          <w:szCs w:val="20"/>
          <w:shd w:val="clear" w:color="auto" w:fill="FFFFFF"/>
          <w:lang w:val="en-US"/>
        </w:rPr>
        <w:t>harga</w:t>
      </w:r>
      <w:proofErr w:type="spellEnd"/>
      <w:r w:rsidR="005B450F" w:rsidRPr="005B450F">
        <w:rPr>
          <w:rStyle w:val="longtext"/>
          <w:sz w:val="20"/>
          <w:szCs w:val="20"/>
          <w:shd w:val="clear" w:color="auto" w:fill="FFFFFF"/>
          <w:lang w:val="en-US"/>
        </w:rPr>
        <w:t xml:space="preserve"> </w:t>
      </w:r>
      <w:proofErr w:type="spellStart"/>
      <w:r w:rsidR="005B450F" w:rsidRPr="005B450F">
        <w:rPr>
          <w:rStyle w:val="longtext"/>
          <w:sz w:val="20"/>
          <w:szCs w:val="20"/>
          <w:shd w:val="clear" w:color="auto" w:fill="FFFFFF"/>
          <w:lang w:val="en-US"/>
        </w:rPr>
        <w:t>produk</w:t>
      </w:r>
      <w:proofErr w:type="spellEnd"/>
      <w:r w:rsidR="005B450F" w:rsidRPr="005B450F">
        <w:rPr>
          <w:rStyle w:val="longtext"/>
          <w:sz w:val="20"/>
          <w:szCs w:val="20"/>
          <w:shd w:val="clear" w:color="auto" w:fill="FFFFFF"/>
          <w:lang w:val="en-US"/>
        </w:rPr>
        <w:t>.</w:t>
      </w:r>
    </w:p>
    <w:p w14:paraId="4308BABC" w14:textId="77777777" w:rsidR="005B450F" w:rsidRPr="005B450F" w:rsidRDefault="005B450F" w:rsidP="005B450F">
      <w:pPr>
        <w:pStyle w:val="IEEEParagraph"/>
        <w:ind w:firstLine="0"/>
        <w:jc w:val="center"/>
        <w:rPr>
          <w:rStyle w:val="longtext"/>
          <w:sz w:val="16"/>
          <w:szCs w:val="16"/>
          <w:shd w:val="clear" w:color="auto" w:fill="FFFFFF"/>
          <w:lang w:val="en-US"/>
        </w:rPr>
      </w:pPr>
      <w:r w:rsidRPr="005B450F">
        <w:rPr>
          <w:rStyle w:val="longtext"/>
          <w:sz w:val="16"/>
          <w:szCs w:val="16"/>
          <w:shd w:val="clear" w:color="auto" w:fill="FFFFFF"/>
          <w:lang w:val="en-US"/>
        </w:rPr>
        <w:t>TABEL I</w:t>
      </w:r>
    </w:p>
    <w:p w14:paraId="40F0A71F" w14:textId="77777777" w:rsidR="005B450F" w:rsidRDefault="005B450F" w:rsidP="005B450F">
      <w:pPr>
        <w:pStyle w:val="IEEEParagraph"/>
        <w:ind w:firstLine="0"/>
        <w:jc w:val="center"/>
        <w:rPr>
          <w:rStyle w:val="longtext"/>
          <w:sz w:val="16"/>
          <w:szCs w:val="16"/>
          <w:shd w:val="clear" w:color="auto" w:fill="FFFFFF"/>
          <w:lang w:val="en-US"/>
        </w:rPr>
      </w:pPr>
      <w:r w:rsidRPr="005B450F">
        <w:rPr>
          <w:rStyle w:val="longtext"/>
          <w:sz w:val="16"/>
          <w:szCs w:val="16"/>
          <w:shd w:val="clear" w:color="auto" w:fill="FFFFFF"/>
          <w:lang w:val="en-US"/>
        </w:rPr>
        <w:t>CONTOH DATA PRODUK YANG DITAMBAHKAN</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857"/>
      </w:tblGrid>
      <w:tr w:rsidR="005B450F" w14:paraId="2E3334EA" w14:textId="77777777">
        <w:tc>
          <w:tcPr>
            <w:tcW w:w="2105" w:type="dxa"/>
            <w:shd w:val="clear" w:color="auto" w:fill="auto"/>
          </w:tcPr>
          <w:p w14:paraId="6B482E85" w14:textId="77777777" w:rsidR="005B450F" w:rsidRDefault="005B450F">
            <w:pPr>
              <w:tabs>
                <w:tab w:val="center" w:pos="2920"/>
                <w:tab w:val="left" w:pos="4130"/>
              </w:tabs>
              <w:spacing w:line="276" w:lineRule="auto"/>
              <w:rPr>
                <w:noProof/>
                <w:sz w:val="20"/>
              </w:rPr>
            </w:pPr>
            <w:r>
              <w:rPr>
                <w:noProof/>
                <w:sz w:val="20"/>
              </w:rPr>
              <w:t>Nama Produk</w:t>
            </w:r>
          </w:p>
        </w:tc>
        <w:tc>
          <w:tcPr>
            <w:tcW w:w="2857" w:type="dxa"/>
            <w:shd w:val="clear" w:color="auto" w:fill="auto"/>
          </w:tcPr>
          <w:p w14:paraId="4B2D917D" w14:textId="77777777" w:rsidR="005B450F" w:rsidRDefault="005B450F">
            <w:pPr>
              <w:tabs>
                <w:tab w:val="center" w:pos="2920"/>
                <w:tab w:val="left" w:pos="4130"/>
              </w:tabs>
              <w:spacing w:line="276" w:lineRule="auto"/>
              <w:rPr>
                <w:noProof/>
                <w:sz w:val="20"/>
              </w:rPr>
            </w:pPr>
            <w:r>
              <w:rPr>
                <w:noProof/>
                <w:sz w:val="20"/>
              </w:rPr>
              <w:t>MEDIA TANAM SIAP PAKAI 4kg MERK DAUN MAS TANAH PUPUK KOMPOS UNTUK TANAMAN BUAH BUNGA DAN SAYUR</w:t>
            </w:r>
          </w:p>
        </w:tc>
      </w:tr>
      <w:tr w:rsidR="005B450F" w14:paraId="189FC2D6" w14:textId="77777777">
        <w:tc>
          <w:tcPr>
            <w:tcW w:w="2105" w:type="dxa"/>
            <w:shd w:val="clear" w:color="auto" w:fill="auto"/>
          </w:tcPr>
          <w:p w14:paraId="7D81B9F0" w14:textId="77777777" w:rsidR="005B450F" w:rsidRDefault="005B450F">
            <w:pPr>
              <w:tabs>
                <w:tab w:val="center" w:pos="2920"/>
                <w:tab w:val="left" w:pos="4130"/>
              </w:tabs>
              <w:spacing w:line="276" w:lineRule="auto"/>
              <w:rPr>
                <w:noProof/>
                <w:sz w:val="20"/>
              </w:rPr>
            </w:pPr>
            <w:r>
              <w:rPr>
                <w:noProof/>
                <w:sz w:val="20"/>
              </w:rPr>
              <w:t>Stok</w:t>
            </w:r>
          </w:p>
        </w:tc>
        <w:tc>
          <w:tcPr>
            <w:tcW w:w="2857" w:type="dxa"/>
            <w:shd w:val="clear" w:color="auto" w:fill="auto"/>
          </w:tcPr>
          <w:p w14:paraId="74C73095" w14:textId="77777777" w:rsidR="005B450F" w:rsidRDefault="005B450F">
            <w:pPr>
              <w:tabs>
                <w:tab w:val="center" w:pos="2920"/>
                <w:tab w:val="left" w:pos="4130"/>
              </w:tabs>
              <w:spacing w:line="276" w:lineRule="auto"/>
              <w:rPr>
                <w:noProof/>
                <w:sz w:val="20"/>
              </w:rPr>
            </w:pPr>
            <w:r>
              <w:rPr>
                <w:noProof/>
                <w:sz w:val="20"/>
              </w:rPr>
              <w:t>29</w:t>
            </w:r>
          </w:p>
        </w:tc>
      </w:tr>
      <w:tr w:rsidR="005B450F" w14:paraId="1D0D9F19" w14:textId="77777777">
        <w:tc>
          <w:tcPr>
            <w:tcW w:w="2105" w:type="dxa"/>
            <w:shd w:val="clear" w:color="auto" w:fill="auto"/>
          </w:tcPr>
          <w:p w14:paraId="44024536" w14:textId="77777777" w:rsidR="005B450F" w:rsidRDefault="005B450F">
            <w:pPr>
              <w:tabs>
                <w:tab w:val="center" w:pos="2920"/>
                <w:tab w:val="left" w:pos="4130"/>
              </w:tabs>
              <w:spacing w:line="276" w:lineRule="auto"/>
              <w:rPr>
                <w:noProof/>
                <w:sz w:val="20"/>
              </w:rPr>
            </w:pPr>
            <w:r>
              <w:rPr>
                <w:noProof/>
                <w:sz w:val="20"/>
              </w:rPr>
              <w:t>Harga Produk</w:t>
            </w:r>
          </w:p>
        </w:tc>
        <w:tc>
          <w:tcPr>
            <w:tcW w:w="2857" w:type="dxa"/>
            <w:shd w:val="clear" w:color="auto" w:fill="auto"/>
          </w:tcPr>
          <w:p w14:paraId="26260EAC" w14:textId="77777777" w:rsidR="005B450F" w:rsidRDefault="005B450F">
            <w:pPr>
              <w:tabs>
                <w:tab w:val="center" w:pos="2920"/>
                <w:tab w:val="left" w:pos="4130"/>
              </w:tabs>
              <w:spacing w:line="276" w:lineRule="auto"/>
              <w:rPr>
                <w:noProof/>
                <w:sz w:val="20"/>
              </w:rPr>
            </w:pPr>
            <w:r>
              <w:rPr>
                <w:noProof/>
                <w:sz w:val="20"/>
              </w:rPr>
              <w:t>5870</w:t>
            </w:r>
          </w:p>
        </w:tc>
      </w:tr>
    </w:tbl>
    <w:p w14:paraId="2E9D47EB" w14:textId="77777777" w:rsidR="005B450F" w:rsidRDefault="005B450F" w:rsidP="005B450F">
      <w:pPr>
        <w:pStyle w:val="IEEEParagraph"/>
        <w:ind w:firstLine="0"/>
        <w:rPr>
          <w:rStyle w:val="longtext"/>
          <w:sz w:val="20"/>
          <w:szCs w:val="20"/>
          <w:shd w:val="clear" w:color="auto" w:fill="FFFFFF"/>
          <w:lang w:val="en-US"/>
        </w:rPr>
      </w:pPr>
    </w:p>
    <w:p w14:paraId="62DCC0EF" w14:textId="2B637BDE" w:rsidR="005B450F" w:rsidRDefault="00087F7E" w:rsidP="005B450F">
      <w:pPr>
        <w:pStyle w:val="IEEEParagraph"/>
        <w:ind w:firstLine="0"/>
        <w:rPr>
          <w:rFonts w:ascii="Book Antiqua" w:hAnsi="Book Antiqua"/>
          <w:noProof/>
          <w:sz w:val="20"/>
          <w:lang w:val="en-US"/>
        </w:rPr>
      </w:pPr>
      <w:r w:rsidRPr="005B450F">
        <w:rPr>
          <w:rFonts w:ascii="Book Antiqua" w:hAnsi="Book Antiqua"/>
          <w:noProof/>
          <w:sz w:val="20"/>
          <w:lang w:val="en-US"/>
        </w:rPr>
        <w:lastRenderedPageBreak/>
        <w:drawing>
          <wp:inline distT="0" distB="0" distL="0" distR="0" wp14:anchorId="45D8A16C" wp14:editId="02EC2B9B">
            <wp:extent cx="3175000" cy="2311400"/>
            <wp:effectExtent l="0" t="0" r="0" b="0"/>
            <wp:docPr id="5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4">
                      <a:extLst>
                        <a:ext uri="{28A0092B-C50C-407E-A947-70E740481C1C}">
                          <a14:useLocalDpi xmlns:a14="http://schemas.microsoft.com/office/drawing/2010/main" val="0"/>
                        </a:ext>
                      </a:extLst>
                    </a:blip>
                    <a:srcRect l="1027" r="13441"/>
                    <a:stretch>
                      <a:fillRect/>
                    </a:stretch>
                  </pic:blipFill>
                  <pic:spPr bwMode="auto">
                    <a:xfrm>
                      <a:off x="0" y="0"/>
                      <a:ext cx="3175000" cy="2311400"/>
                    </a:xfrm>
                    <a:prstGeom prst="rect">
                      <a:avLst/>
                    </a:prstGeom>
                    <a:noFill/>
                    <a:ln>
                      <a:noFill/>
                    </a:ln>
                  </pic:spPr>
                </pic:pic>
              </a:graphicData>
            </a:graphic>
          </wp:inline>
        </w:drawing>
      </w:r>
    </w:p>
    <w:p w14:paraId="49E2845D" w14:textId="77777777" w:rsidR="005B450F" w:rsidRDefault="00D561ED" w:rsidP="00D561ED">
      <w:pPr>
        <w:pStyle w:val="IEEEParagraph"/>
        <w:spacing w:after="60"/>
        <w:ind w:firstLine="0"/>
        <w:jc w:val="center"/>
        <w:rPr>
          <w:noProof/>
          <w:sz w:val="16"/>
          <w:szCs w:val="16"/>
          <w:lang w:val="en-US"/>
        </w:rPr>
      </w:pPr>
      <w:r>
        <w:rPr>
          <w:noProof/>
          <w:sz w:val="16"/>
          <w:szCs w:val="16"/>
          <w:lang w:val="en-US"/>
        </w:rPr>
        <w:t>Gbr. 10 Form tambah produk terisi pada aplikasi</w:t>
      </w:r>
    </w:p>
    <w:p w14:paraId="58B5C166" w14:textId="61ACE763" w:rsidR="00D561ED" w:rsidRDefault="00D561ED" w:rsidP="00087F7E">
      <w:pPr>
        <w:pStyle w:val="IEEEParagraph"/>
        <w:spacing w:after="60"/>
        <w:ind w:firstLine="0"/>
        <w:rPr>
          <w:noProof/>
          <w:sz w:val="20"/>
          <w:szCs w:val="20"/>
          <w:lang w:val="en-US"/>
        </w:rPr>
      </w:pPr>
      <w:r w:rsidRPr="00D561ED">
        <w:rPr>
          <w:noProof/>
          <w:sz w:val="20"/>
          <w:szCs w:val="20"/>
          <w:lang w:val="en-US"/>
        </w:rPr>
        <w:t>Pengguna dapat mengubah produk dengan mengklik tombol edit pada halaman kelola produk lalu akan muncul modal edit produk. Modal edit produk digunakan untuk melakukan perubahan pada produk yang tersimpan pada database. Modal edit produk juga berisi form yang sama dengan modal tambah produk. Pada modal ini data produk akan terisi secara otomatis (autofill) dengan data produk yang akan diubah.</w:t>
      </w:r>
    </w:p>
    <w:p w14:paraId="5DBB0059" w14:textId="77777777" w:rsidR="00087F7E" w:rsidRPr="00087F7E" w:rsidRDefault="00087F7E" w:rsidP="00087F7E">
      <w:pPr>
        <w:pStyle w:val="IEEEParagraph"/>
        <w:spacing w:after="60"/>
        <w:ind w:firstLine="0"/>
        <w:rPr>
          <w:noProof/>
          <w:sz w:val="20"/>
          <w:szCs w:val="20"/>
          <w:lang w:val="en-US"/>
        </w:rPr>
      </w:pPr>
    </w:p>
    <w:p w14:paraId="4FC95DB7" w14:textId="3A66FFFC" w:rsidR="00D561ED" w:rsidRDefault="00087F7E" w:rsidP="00D561ED">
      <w:pPr>
        <w:pStyle w:val="IEEEParagraph"/>
        <w:ind w:firstLine="0"/>
        <w:rPr>
          <w:rFonts w:ascii="Book Antiqua" w:hAnsi="Book Antiqua"/>
          <w:noProof/>
          <w:sz w:val="20"/>
          <w:lang w:val="en-US"/>
        </w:rPr>
      </w:pPr>
      <w:r w:rsidRPr="00D561ED">
        <w:rPr>
          <w:rFonts w:ascii="Book Antiqua" w:hAnsi="Book Antiqua"/>
          <w:noProof/>
          <w:sz w:val="20"/>
          <w:lang w:val="en-US"/>
        </w:rPr>
        <w:drawing>
          <wp:inline distT="0" distB="0" distL="0" distR="0" wp14:anchorId="7B4A366F" wp14:editId="06F2FEE0">
            <wp:extent cx="3162300" cy="2286000"/>
            <wp:effectExtent l="0" t="0" r="0" b="0"/>
            <wp:docPr id="5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l="2312" r="11131"/>
                    <a:stretch>
                      <a:fillRect/>
                    </a:stretch>
                  </pic:blipFill>
                  <pic:spPr bwMode="auto">
                    <a:xfrm>
                      <a:off x="0" y="0"/>
                      <a:ext cx="3162300" cy="2286000"/>
                    </a:xfrm>
                    <a:prstGeom prst="rect">
                      <a:avLst/>
                    </a:prstGeom>
                    <a:noFill/>
                    <a:ln>
                      <a:noFill/>
                    </a:ln>
                  </pic:spPr>
                </pic:pic>
              </a:graphicData>
            </a:graphic>
          </wp:inline>
        </w:drawing>
      </w:r>
    </w:p>
    <w:p w14:paraId="7B1D1263" w14:textId="77777777" w:rsidR="00D561ED" w:rsidRPr="00D561ED" w:rsidRDefault="00D561ED" w:rsidP="00D561ED">
      <w:pPr>
        <w:pStyle w:val="IEEEParagraph"/>
        <w:spacing w:after="60"/>
        <w:ind w:firstLine="0"/>
        <w:jc w:val="center"/>
        <w:rPr>
          <w:rStyle w:val="longtext"/>
          <w:noProof/>
          <w:sz w:val="16"/>
          <w:szCs w:val="16"/>
          <w:lang w:val="en-US"/>
        </w:rPr>
      </w:pPr>
      <w:r>
        <w:rPr>
          <w:noProof/>
          <w:sz w:val="16"/>
          <w:szCs w:val="16"/>
          <w:lang w:val="en-US"/>
        </w:rPr>
        <w:t>Gbr. 11 Form edit produk terisi pada aplikasi</w:t>
      </w:r>
    </w:p>
    <w:p w14:paraId="25576929" w14:textId="77777777" w:rsidR="00A83B39" w:rsidRDefault="00A83B39" w:rsidP="00835A46">
      <w:pPr>
        <w:pStyle w:val="IEEEParagraph"/>
        <w:numPr>
          <w:ilvl w:val="0"/>
          <w:numId w:val="16"/>
        </w:numPr>
        <w:spacing w:before="120"/>
        <w:ind w:left="0" w:firstLine="216"/>
        <w:rPr>
          <w:rStyle w:val="longtext"/>
          <w:sz w:val="20"/>
          <w:szCs w:val="20"/>
          <w:shd w:val="clear" w:color="auto" w:fill="FFFFFF"/>
          <w:lang w:val="en-US"/>
        </w:rPr>
      </w:pPr>
      <w:r>
        <w:rPr>
          <w:rStyle w:val="longtext"/>
          <w:i/>
          <w:iCs/>
          <w:sz w:val="20"/>
          <w:szCs w:val="20"/>
          <w:shd w:val="clear" w:color="auto" w:fill="FFFFFF"/>
          <w:lang w:val="en-US"/>
        </w:rPr>
        <w:t xml:space="preserve">Kelola </w:t>
      </w:r>
      <w:proofErr w:type="spellStart"/>
      <w:r>
        <w:rPr>
          <w:rStyle w:val="longtext"/>
          <w:i/>
          <w:iCs/>
          <w:sz w:val="20"/>
          <w:szCs w:val="20"/>
          <w:shd w:val="clear" w:color="auto" w:fill="FFFFFF"/>
          <w:lang w:val="en-US"/>
        </w:rPr>
        <w:t>Transaksi</w:t>
      </w:r>
      <w:proofErr w:type="spellEnd"/>
      <w:r w:rsid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Pengguna</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dapat</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melihat</w:t>
      </w:r>
      <w:proofErr w:type="spellEnd"/>
      <w:r w:rsidR="00D561ED" w:rsidRPr="00D561ED">
        <w:rPr>
          <w:rStyle w:val="longtext"/>
          <w:sz w:val="20"/>
          <w:szCs w:val="20"/>
          <w:shd w:val="clear" w:color="auto" w:fill="FFFFFF"/>
          <w:lang w:val="en-US"/>
        </w:rPr>
        <w:t xml:space="preserve"> detail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pada </w:t>
      </w:r>
      <w:proofErr w:type="spellStart"/>
      <w:r w:rsidR="00D561ED" w:rsidRPr="00D561ED">
        <w:rPr>
          <w:rStyle w:val="longtext"/>
          <w:sz w:val="20"/>
          <w:szCs w:val="20"/>
          <w:shd w:val="clear" w:color="auto" w:fill="FFFFFF"/>
          <w:lang w:val="en-US"/>
        </w:rPr>
        <w:t>halaman</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dengan</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mengklik</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tombol</w:t>
      </w:r>
      <w:proofErr w:type="spellEnd"/>
      <w:r w:rsidR="00D561ED" w:rsidRPr="00D561ED">
        <w:rPr>
          <w:rStyle w:val="longtext"/>
          <w:sz w:val="20"/>
          <w:szCs w:val="20"/>
          <w:shd w:val="clear" w:color="auto" w:fill="FFFFFF"/>
          <w:lang w:val="en-US"/>
        </w:rPr>
        <w:t xml:space="preserve"> detail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lalu</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akan</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muncul</w:t>
      </w:r>
      <w:proofErr w:type="spellEnd"/>
      <w:r w:rsidR="00D561ED" w:rsidRPr="00D561ED">
        <w:rPr>
          <w:rStyle w:val="longtext"/>
          <w:sz w:val="20"/>
          <w:szCs w:val="20"/>
          <w:shd w:val="clear" w:color="auto" w:fill="FFFFFF"/>
          <w:lang w:val="en-US"/>
        </w:rPr>
        <w:t xml:space="preserve"> modal detail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Modal detail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berisi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tampilan</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untuk</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melihat</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isi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dari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yang </w:t>
      </w:r>
      <w:proofErr w:type="spellStart"/>
      <w:r w:rsidR="00D561ED" w:rsidRPr="00D561ED">
        <w:rPr>
          <w:rStyle w:val="longtext"/>
          <w:sz w:val="20"/>
          <w:szCs w:val="20"/>
          <w:shd w:val="clear" w:color="auto" w:fill="FFFFFF"/>
          <w:lang w:val="en-US"/>
        </w:rPr>
        <w:t>telah</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dimasukkan</w:t>
      </w:r>
      <w:proofErr w:type="spellEnd"/>
      <w:r w:rsidR="00D561ED" w:rsidRPr="00D561ED">
        <w:rPr>
          <w:rStyle w:val="longtext"/>
          <w:sz w:val="20"/>
          <w:szCs w:val="20"/>
          <w:shd w:val="clear" w:color="auto" w:fill="FFFFFF"/>
          <w:lang w:val="en-US"/>
        </w:rPr>
        <w:t xml:space="preserve"> oleh </w:t>
      </w:r>
      <w:proofErr w:type="spellStart"/>
      <w:r w:rsidR="00D561ED" w:rsidRPr="00D561ED">
        <w:rPr>
          <w:rStyle w:val="longtext"/>
          <w:sz w:val="20"/>
          <w:szCs w:val="20"/>
          <w:shd w:val="clear" w:color="auto" w:fill="FFFFFF"/>
          <w:lang w:val="en-US"/>
        </w:rPr>
        <w:t>pengguna</w:t>
      </w:r>
      <w:proofErr w:type="spellEnd"/>
      <w:r w:rsidR="00D561ED" w:rsidRPr="00D561ED">
        <w:rPr>
          <w:rStyle w:val="longtext"/>
          <w:sz w:val="20"/>
          <w:szCs w:val="20"/>
          <w:shd w:val="clear" w:color="auto" w:fill="FFFFFF"/>
          <w:lang w:val="en-US"/>
        </w:rPr>
        <w:t xml:space="preserve">. Pada modal detail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terdapat</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informasi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kode</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dan </w:t>
      </w:r>
      <w:proofErr w:type="spellStart"/>
      <w:r w:rsidR="00D561ED" w:rsidRPr="00D561ED">
        <w:rPr>
          <w:rStyle w:val="longtext"/>
          <w:sz w:val="20"/>
          <w:szCs w:val="20"/>
          <w:shd w:val="clear" w:color="auto" w:fill="FFFFFF"/>
          <w:lang w:val="en-US"/>
        </w:rPr>
        <w:t>produk</w:t>
      </w:r>
      <w:proofErr w:type="spellEnd"/>
      <w:r w:rsidR="00D561ED" w:rsidRPr="00D561ED">
        <w:rPr>
          <w:rStyle w:val="longtext"/>
          <w:sz w:val="20"/>
          <w:szCs w:val="20"/>
          <w:shd w:val="clear" w:color="auto" w:fill="FFFFFF"/>
          <w:lang w:val="en-US"/>
        </w:rPr>
        <w:t xml:space="preserve"> yang </w:t>
      </w:r>
      <w:proofErr w:type="spellStart"/>
      <w:r w:rsidR="00D561ED" w:rsidRPr="00D561ED">
        <w:rPr>
          <w:rStyle w:val="longtext"/>
          <w:sz w:val="20"/>
          <w:szCs w:val="20"/>
          <w:shd w:val="clear" w:color="auto" w:fill="FFFFFF"/>
          <w:lang w:val="en-US"/>
        </w:rPr>
        <w:t>terjual</w:t>
      </w:r>
      <w:proofErr w:type="spellEnd"/>
      <w:r w:rsidR="00D561ED" w:rsidRPr="00D561ED">
        <w:rPr>
          <w:rStyle w:val="longtext"/>
          <w:sz w:val="20"/>
          <w:szCs w:val="20"/>
          <w:shd w:val="clear" w:color="auto" w:fill="FFFFFF"/>
          <w:lang w:val="en-US"/>
        </w:rPr>
        <w:t xml:space="preserve"> pada </w:t>
      </w:r>
      <w:proofErr w:type="spellStart"/>
      <w:r w:rsidR="00D561ED" w:rsidRPr="00D561ED">
        <w:rPr>
          <w:rStyle w:val="longtext"/>
          <w:sz w:val="20"/>
          <w:szCs w:val="20"/>
          <w:shd w:val="clear" w:color="auto" w:fill="FFFFFF"/>
          <w:lang w:val="en-US"/>
        </w:rPr>
        <w:t>transaksi</w:t>
      </w:r>
      <w:proofErr w:type="spellEnd"/>
      <w:r w:rsidR="00D561ED" w:rsidRPr="00D561ED">
        <w:rPr>
          <w:rStyle w:val="longtext"/>
          <w:sz w:val="20"/>
          <w:szCs w:val="20"/>
          <w:shd w:val="clear" w:color="auto" w:fill="FFFFFF"/>
          <w:lang w:val="en-US"/>
        </w:rPr>
        <w:t xml:space="preserve"> </w:t>
      </w:r>
      <w:proofErr w:type="spellStart"/>
      <w:r w:rsidR="00D561ED" w:rsidRPr="00D561ED">
        <w:rPr>
          <w:rStyle w:val="longtext"/>
          <w:sz w:val="20"/>
          <w:szCs w:val="20"/>
          <w:shd w:val="clear" w:color="auto" w:fill="FFFFFF"/>
          <w:lang w:val="en-US"/>
        </w:rPr>
        <w:t>tersebut</w:t>
      </w:r>
      <w:proofErr w:type="spellEnd"/>
      <w:r w:rsidR="00D561ED" w:rsidRPr="00D561ED">
        <w:rPr>
          <w:rStyle w:val="longtext"/>
          <w:sz w:val="20"/>
          <w:szCs w:val="20"/>
          <w:shd w:val="clear" w:color="auto" w:fill="FFFFFF"/>
          <w:lang w:val="en-US"/>
        </w:rPr>
        <w:t>.</w:t>
      </w:r>
    </w:p>
    <w:p w14:paraId="256A13DA" w14:textId="5E2C7B2C" w:rsidR="00D561ED" w:rsidRDefault="00087F7E" w:rsidP="00D561ED">
      <w:pPr>
        <w:pStyle w:val="IEEEParagraph"/>
        <w:ind w:firstLine="0"/>
        <w:rPr>
          <w:rFonts w:ascii="Book Antiqua" w:hAnsi="Book Antiqua"/>
          <w:noProof/>
          <w:sz w:val="20"/>
          <w:lang w:val="en-US"/>
        </w:rPr>
      </w:pPr>
      <w:r w:rsidRPr="00D561ED">
        <w:rPr>
          <w:rFonts w:ascii="Book Antiqua" w:hAnsi="Book Antiqua"/>
          <w:noProof/>
          <w:sz w:val="20"/>
          <w:lang w:val="en-US"/>
        </w:rPr>
        <w:drawing>
          <wp:inline distT="0" distB="0" distL="0" distR="0" wp14:anchorId="71CAAF41" wp14:editId="34AA2DB5">
            <wp:extent cx="3175000" cy="2286000"/>
            <wp:effectExtent l="0" t="0" r="0" b="0"/>
            <wp:docPr id="50"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6">
                      <a:extLst>
                        <a:ext uri="{28A0092B-C50C-407E-A947-70E740481C1C}">
                          <a14:useLocalDpi xmlns:a14="http://schemas.microsoft.com/office/drawing/2010/main" val="0"/>
                        </a:ext>
                      </a:extLst>
                    </a:blip>
                    <a:srcRect l="5650" r="7533"/>
                    <a:stretch>
                      <a:fillRect/>
                    </a:stretch>
                  </pic:blipFill>
                  <pic:spPr bwMode="auto">
                    <a:xfrm>
                      <a:off x="0" y="0"/>
                      <a:ext cx="3175000" cy="2286000"/>
                    </a:xfrm>
                    <a:prstGeom prst="rect">
                      <a:avLst/>
                    </a:prstGeom>
                    <a:noFill/>
                    <a:ln>
                      <a:noFill/>
                    </a:ln>
                  </pic:spPr>
                </pic:pic>
              </a:graphicData>
            </a:graphic>
          </wp:inline>
        </w:drawing>
      </w:r>
    </w:p>
    <w:p w14:paraId="71885062" w14:textId="77777777" w:rsidR="00D561ED" w:rsidRDefault="00D561ED" w:rsidP="00D561ED">
      <w:pPr>
        <w:pStyle w:val="IEEEParagraph"/>
        <w:spacing w:after="60"/>
        <w:ind w:firstLine="0"/>
        <w:jc w:val="center"/>
        <w:rPr>
          <w:rStyle w:val="longtext"/>
          <w:sz w:val="16"/>
          <w:szCs w:val="16"/>
          <w:shd w:val="clear" w:color="auto" w:fill="FFFFFF"/>
          <w:lang w:val="en-US"/>
        </w:rPr>
      </w:pPr>
      <w:proofErr w:type="spellStart"/>
      <w:r>
        <w:rPr>
          <w:rStyle w:val="longtext"/>
          <w:sz w:val="16"/>
          <w:szCs w:val="16"/>
          <w:shd w:val="clear" w:color="auto" w:fill="FFFFFF"/>
          <w:lang w:val="en-US"/>
        </w:rPr>
        <w:t>Gbr</w:t>
      </w:r>
      <w:proofErr w:type="spellEnd"/>
      <w:r>
        <w:rPr>
          <w:rStyle w:val="longtext"/>
          <w:sz w:val="16"/>
          <w:szCs w:val="16"/>
          <w:shd w:val="clear" w:color="auto" w:fill="FFFFFF"/>
          <w:lang w:val="en-US"/>
        </w:rPr>
        <w:t xml:space="preserve">. 12 Modal detail </w:t>
      </w:r>
      <w:proofErr w:type="spellStart"/>
      <w:r>
        <w:rPr>
          <w:rStyle w:val="longtext"/>
          <w:sz w:val="16"/>
          <w:szCs w:val="16"/>
          <w:shd w:val="clear" w:color="auto" w:fill="FFFFFF"/>
          <w:lang w:val="en-US"/>
        </w:rPr>
        <w:t>transaksi</w:t>
      </w:r>
      <w:proofErr w:type="spellEnd"/>
    </w:p>
    <w:p w14:paraId="1580B6AA" w14:textId="77777777" w:rsidR="00D561ED" w:rsidRDefault="00D561ED" w:rsidP="00D561ED">
      <w:pPr>
        <w:pStyle w:val="IEEEParagraph"/>
        <w:ind w:firstLine="0"/>
        <w:rPr>
          <w:rStyle w:val="longtext"/>
          <w:sz w:val="20"/>
          <w:szCs w:val="20"/>
          <w:shd w:val="clear" w:color="auto" w:fill="FFFFFF"/>
          <w:lang w:val="en-US"/>
        </w:rPr>
      </w:pPr>
      <w:r w:rsidRPr="00D561ED">
        <w:rPr>
          <w:rStyle w:val="longtext"/>
          <w:sz w:val="20"/>
          <w:szCs w:val="20"/>
          <w:shd w:val="clear" w:color="auto" w:fill="FFFFFF"/>
          <w:lang w:val="en-US"/>
        </w:rPr>
        <w:t>Modal import CSV (</w:t>
      </w:r>
      <w:r w:rsidRPr="00D561ED">
        <w:rPr>
          <w:rStyle w:val="longtext"/>
          <w:i/>
          <w:iCs/>
          <w:sz w:val="20"/>
          <w:szCs w:val="20"/>
          <w:shd w:val="clear" w:color="auto" w:fill="FFFFFF"/>
          <w:lang w:val="en-US"/>
        </w:rPr>
        <w:t>Comma Separated Value</w:t>
      </w:r>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berisi</w:t>
      </w:r>
      <w:proofErr w:type="spellEnd"/>
      <w:r w:rsidRPr="00D561ED">
        <w:rPr>
          <w:rStyle w:val="longtext"/>
          <w:sz w:val="20"/>
          <w:szCs w:val="20"/>
          <w:shd w:val="clear" w:color="auto" w:fill="FFFFFF"/>
          <w:lang w:val="en-US"/>
        </w:rPr>
        <w:t xml:space="preserve"> form </w:t>
      </w:r>
      <w:proofErr w:type="spellStart"/>
      <w:r w:rsidRPr="00D561ED">
        <w:rPr>
          <w:rStyle w:val="longtext"/>
          <w:sz w:val="20"/>
          <w:szCs w:val="20"/>
          <w:shd w:val="clear" w:color="auto" w:fill="FFFFFF"/>
          <w:lang w:val="en-US"/>
        </w:rPr>
        <w:t>untuk</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menginputkan</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berkas</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dengan</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ekstensi</w:t>
      </w:r>
      <w:proofErr w:type="spellEnd"/>
      <w:r w:rsidRPr="00D561ED">
        <w:rPr>
          <w:rStyle w:val="longtext"/>
          <w:sz w:val="20"/>
          <w:szCs w:val="20"/>
          <w:shd w:val="clear" w:color="auto" w:fill="FFFFFF"/>
          <w:lang w:val="en-US"/>
        </w:rPr>
        <w:t xml:space="preserve"> CSV. </w:t>
      </w:r>
      <w:proofErr w:type="spellStart"/>
      <w:r w:rsidRPr="00D561ED">
        <w:rPr>
          <w:rStyle w:val="longtext"/>
          <w:sz w:val="20"/>
          <w:szCs w:val="20"/>
          <w:shd w:val="clear" w:color="auto" w:fill="FFFFFF"/>
          <w:lang w:val="en-US"/>
        </w:rPr>
        <w:t>Untuk</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membuka</w:t>
      </w:r>
      <w:proofErr w:type="spellEnd"/>
      <w:r w:rsidRPr="00D561ED">
        <w:rPr>
          <w:rStyle w:val="longtext"/>
          <w:sz w:val="20"/>
          <w:szCs w:val="20"/>
          <w:shd w:val="clear" w:color="auto" w:fill="FFFFFF"/>
          <w:lang w:val="en-US"/>
        </w:rPr>
        <w:t xml:space="preserve"> modal </w:t>
      </w:r>
      <w:proofErr w:type="spellStart"/>
      <w:r w:rsidRPr="00D561ED">
        <w:rPr>
          <w:rStyle w:val="longtext"/>
          <w:sz w:val="20"/>
          <w:szCs w:val="20"/>
          <w:shd w:val="clear" w:color="auto" w:fill="FFFFFF"/>
          <w:lang w:val="en-US"/>
        </w:rPr>
        <w:t>ini</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pengguna</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dapat</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mengklik</w:t>
      </w:r>
      <w:proofErr w:type="spellEnd"/>
      <w:r w:rsidRPr="00D561ED">
        <w:rPr>
          <w:rStyle w:val="longtext"/>
          <w:sz w:val="20"/>
          <w:szCs w:val="20"/>
          <w:shd w:val="clear" w:color="auto" w:fill="FFFFFF"/>
          <w:lang w:val="en-US"/>
        </w:rPr>
        <w:t xml:space="preserve"> menu </w:t>
      </w:r>
      <w:proofErr w:type="spellStart"/>
      <w:r w:rsidRPr="00D561ED">
        <w:rPr>
          <w:rStyle w:val="longtext"/>
          <w:sz w:val="20"/>
          <w:szCs w:val="20"/>
          <w:shd w:val="clear" w:color="auto" w:fill="FFFFFF"/>
          <w:lang w:val="en-US"/>
        </w:rPr>
        <w:t>disebelah</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kanan</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halaman</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kelola</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transaksi</w:t>
      </w:r>
      <w:proofErr w:type="spellEnd"/>
      <w:r w:rsidRPr="00D561ED">
        <w:rPr>
          <w:rStyle w:val="longtext"/>
          <w:sz w:val="20"/>
          <w:szCs w:val="20"/>
          <w:shd w:val="clear" w:color="auto" w:fill="FFFFFF"/>
          <w:lang w:val="en-US"/>
        </w:rPr>
        <w:t xml:space="preserve">. Pada modal </w:t>
      </w:r>
      <w:proofErr w:type="spellStart"/>
      <w:r w:rsidRPr="00D561ED">
        <w:rPr>
          <w:rStyle w:val="longtext"/>
          <w:sz w:val="20"/>
          <w:szCs w:val="20"/>
          <w:shd w:val="clear" w:color="auto" w:fill="FFFFFF"/>
          <w:lang w:val="en-US"/>
        </w:rPr>
        <w:t>ini</w:t>
      </w:r>
      <w:proofErr w:type="spellEnd"/>
      <w:r w:rsidRPr="00D561ED">
        <w:rPr>
          <w:rStyle w:val="longtext"/>
          <w:sz w:val="20"/>
          <w:szCs w:val="20"/>
          <w:shd w:val="clear" w:color="auto" w:fill="FFFFFF"/>
          <w:lang w:val="en-US"/>
        </w:rPr>
        <w:t xml:space="preserve"> juga </w:t>
      </w:r>
      <w:proofErr w:type="spellStart"/>
      <w:r w:rsidRPr="00D561ED">
        <w:rPr>
          <w:rStyle w:val="longtext"/>
          <w:sz w:val="20"/>
          <w:szCs w:val="20"/>
          <w:shd w:val="clear" w:color="auto" w:fill="FFFFFF"/>
          <w:lang w:val="en-US"/>
        </w:rPr>
        <w:t>terdapat</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contoh</w:t>
      </w:r>
      <w:proofErr w:type="spellEnd"/>
      <w:r w:rsidRPr="00D561ED">
        <w:rPr>
          <w:rStyle w:val="longtext"/>
          <w:sz w:val="20"/>
          <w:szCs w:val="20"/>
          <w:shd w:val="clear" w:color="auto" w:fill="FFFFFF"/>
          <w:lang w:val="en-US"/>
        </w:rPr>
        <w:t xml:space="preserve"> template CSV. </w:t>
      </w:r>
      <w:proofErr w:type="spellStart"/>
      <w:r w:rsidRPr="00D561ED">
        <w:rPr>
          <w:rStyle w:val="longtext"/>
          <w:sz w:val="20"/>
          <w:szCs w:val="20"/>
          <w:shd w:val="clear" w:color="auto" w:fill="FFFFFF"/>
          <w:lang w:val="en-US"/>
        </w:rPr>
        <w:t>Berikut</w:t>
      </w:r>
      <w:proofErr w:type="spellEnd"/>
      <w:r w:rsidRPr="00D561ED">
        <w:rPr>
          <w:rStyle w:val="longtext"/>
          <w:sz w:val="20"/>
          <w:szCs w:val="20"/>
          <w:shd w:val="clear" w:color="auto" w:fill="FFFFFF"/>
          <w:lang w:val="en-US"/>
        </w:rPr>
        <w:t xml:space="preserve"> </w:t>
      </w:r>
      <w:proofErr w:type="spellStart"/>
      <w:r w:rsidRPr="00D561ED">
        <w:rPr>
          <w:rStyle w:val="longtext"/>
          <w:sz w:val="20"/>
          <w:szCs w:val="20"/>
          <w:shd w:val="clear" w:color="auto" w:fill="FFFFFF"/>
          <w:lang w:val="en-US"/>
        </w:rPr>
        <w:t>merupakan</w:t>
      </w:r>
      <w:proofErr w:type="spellEnd"/>
      <w:r w:rsidRPr="00D561ED">
        <w:rPr>
          <w:rStyle w:val="longtext"/>
          <w:sz w:val="20"/>
          <w:szCs w:val="20"/>
          <w:shd w:val="clear" w:color="auto" w:fill="FFFFFF"/>
          <w:lang w:val="en-US"/>
        </w:rPr>
        <w:t xml:space="preserve"> format </w:t>
      </w:r>
      <w:proofErr w:type="spellStart"/>
      <w:r w:rsidRPr="00D561ED">
        <w:rPr>
          <w:rStyle w:val="longtext"/>
          <w:sz w:val="20"/>
          <w:szCs w:val="20"/>
          <w:shd w:val="clear" w:color="auto" w:fill="FFFFFF"/>
          <w:lang w:val="en-US"/>
        </w:rPr>
        <w:t>dari</w:t>
      </w:r>
      <w:proofErr w:type="spellEnd"/>
      <w:r w:rsidRPr="00D561ED">
        <w:rPr>
          <w:rStyle w:val="longtext"/>
          <w:sz w:val="20"/>
          <w:szCs w:val="20"/>
          <w:shd w:val="clear" w:color="auto" w:fill="FFFFFF"/>
          <w:lang w:val="en-US"/>
        </w:rPr>
        <w:t xml:space="preserve"> template CSV.</w:t>
      </w:r>
    </w:p>
    <w:p w14:paraId="05EC635D" w14:textId="60CA9BD9" w:rsidR="00D561ED" w:rsidRDefault="00087F7E" w:rsidP="00D561ED">
      <w:pPr>
        <w:pStyle w:val="IEEEParagraph"/>
        <w:ind w:firstLine="0"/>
        <w:rPr>
          <w:rFonts w:ascii="Book Antiqua" w:hAnsi="Book Antiqua"/>
          <w:noProof/>
          <w:sz w:val="20"/>
          <w:lang w:val="en-US"/>
        </w:rPr>
      </w:pPr>
      <w:r w:rsidRPr="00D561ED">
        <w:rPr>
          <w:rFonts w:ascii="Book Antiqua" w:hAnsi="Book Antiqua"/>
          <w:noProof/>
          <w:sz w:val="20"/>
          <w:lang w:val="en-US"/>
        </w:rPr>
        <w:drawing>
          <wp:inline distT="0" distB="0" distL="0" distR="0" wp14:anchorId="198EDA96" wp14:editId="603D5D61">
            <wp:extent cx="3175000" cy="1104900"/>
            <wp:effectExtent l="0" t="0" r="0" b="0"/>
            <wp:docPr id="49"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7">
                      <a:extLst>
                        <a:ext uri="{28A0092B-C50C-407E-A947-70E740481C1C}">
                          <a14:useLocalDpi xmlns:a14="http://schemas.microsoft.com/office/drawing/2010/main" val="0"/>
                        </a:ext>
                      </a:extLst>
                    </a:blip>
                    <a:srcRect l="29588" b="60892"/>
                    <a:stretch>
                      <a:fillRect/>
                    </a:stretch>
                  </pic:blipFill>
                  <pic:spPr bwMode="auto">
                    <a:xfrm>
                      <a:off x="0" y="0"/>
                      <a:ext cx="3175000" cy="1104900"/>
                    </a:xfrm>
                    <a:prstGeom prst="rect">
                      <a:avLst/>
                    </a:prstGeom>
                    <a:noFill/>
                    <a:ln>
                      <a:noFill/>
                    </a:ln>
                  </pic:spPr>
                </pic:pic>
              </a:graphicData>
            </a:graphic>
          </wp:inline>
        </w:drawing>
      </w:r>
    </w:p>
    <w:p w14:paraId="58ACA4D3" w14:textId="77777777" w:rsidR="00D561ED" w:rsidRPr="00835A46" w:rsidRDefault="00D561ED" w:rsidP="00D561ED">
      <w:pPr>
        <w:pStyle w:val="IEEEParagraph"/>
        <w:spacing w:after="60"/>
        <w:ind w:firstLine="0"/>
        <w:jc w:val="center"/>
        <w:rPr>
          <w:noProof/>
          <w:sz w:val="16"/>
          <w:szCs w:val="20"/>
          <w:lang w:val="en-US"/>
        </w:rPr>
      </w:pPr>
      <w:r w:rsidRPr="00835A46">
        <w:rPr>
          <w:noProof/>
          <w:sz w:val="16"/>
          <w:szCs w:val="20"/>
          <w:lang w:val="en-US"/>
        </w:rPr>
        <w:t>Gbr. 13 Format file template csv</w:t>
      </w:r>
    </w:p>
    <w:p w14:paraId="723C1BC6" w14:textId="77777777" w:rsidR="00835A46" w:rsidRDefault="00835A46" w:rsidP="00835A46">
      <w:pPr>
        <w:pStyle w:val="IEEEParagraph"/>
        <w:ind w:firstLine="0"/>
        <w:rPr>
          <w:rStyle w:val="longtext"/>
          <w:sz w:val="20"/>
          <w:szCs w:val="20"/>
          <w:shd w:val="clear" w:color="auto" w:fill="FFFFFF"/>
          <w:lang w:val="en-US"/>
        </w:rPr>
      </w:pPr>
      <w:proofErr w:type="spellStart"/>
      <w:r w:rsidRPr="00835A46">
        <w:rPr>
          <w:rStyle w:val="longtext"/>
          <w:sz w:val="20"/>
          <w:szCs w:val="20"/>
          <w:shd w:val="clear" w:color="auto" w:fill="FFFFFF"/>
          <w:lang w:val="en-US"/>
        </w:rPr>
        <w:t>Pengguna</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harus</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mengubah</w:t>
      </w:r>
      <w:proofErr w:type="spellEnd"/>
      <w:r w:rsidRPr="00835A46">
        <w:rPr>
          <w:rStyle w:val="longtext"/>
          <w:sz w:val="20"/>
          <w:szCs w:val="20"/>
          <w:shd w:val="clear" w:color="auto" w:fill="FFFFFF"/>
          <w:lang w:val="en-US"/>
        </w:rPr>
        <w:t xml:space="preserve"> data </w:t>
      </w:r>
      <w:proofErr w:type="spellStart"/>
      <w:r w:rsidRPr="00835A46">
        <w:rPr>
          <w:rStyle w:val="longtext"/>
          <w:sz w:val="20"/>
          <w:szCs w:val="20"/>
          <w:shd w:val="clear" w:color="auto" w:fill="FFFFFF"/>
          <w:lang w:val="en-US"/>
        </w:rPr>
        <w:t>transaksi</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sesuai</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dengan</w:t>
      </w:r>
      <w:proofErr w:type="spellEnd"/>
      <w:r w:rsidRPr="00835A46">
        <w:rPr>
          <w:rStyle w:val="longtext"/>
          <w:sz w:val="20"/>
          <w:szCs w:val="20"/>
          <w:shd w:val="clear" w:color="auto" w:fill="FFFFFF"/>
          <w:lang w:val="en-US"/>
        </w:rPr>
        <w:t xml:space="preserve"> template agar data </w:t>
      </w:r>
      <w:proofErr w:type="spellStart"/>
      <w:r w:rsidRPr="00835A46">
        <w:rPr>
          <w:rStyle w:val="longtext"/>
          <w:sz w:val="20"/>
          <w:szCs w:val="20"/>
          <w:shd w:val="clear" w:color="auto" w:fill="FFFFFF"/>
          <w:lang w:val="en-US"/>
        </w:rPr>
        <w:t>dapat</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diproses</w:t>
      </w:r>
      <w:proofErr w:type="spellEnd"/>
      <w:r w:rsidRPr="00835A46">
        <w:rPr>
          <w:rStyle w:val="longtext"/>
          <w:sz w:val="20"/>
          <w:szCs w:val="20"/>
          <w:shd w:val="clear" w:color="auto" w:fill="FFFFFF"/>
          <w:lang w:val="en-US"/>
        </w:rPr>
        <w:t xml:space="preserve"> oleh </w:t>
      </w:r>
      <w:proofErr w:type="spellStart"/>
      <w:r w:rsidRPr="00835A46">
        <w:rPr>
          <w:rStyle w:val="longtext"/>
          <w:sz w:val="20"/>
          <w:szCs w:val="20"/>
          <w:shd w:val="clear" w:color="auto" w:fill="FFFFFF"/>
          <w:lang w:val="en-US"/>
        </w:rPr>
        <w:t>sistem</w:t>
      </w:r>
      <w:proofErr w:type="spellEnd"/>
      <w:r w:rsidRPr="00835A46">
        <w:rPr>
          <w:rStyle w:val="longtext"/>
          <w:sz w:val="20"/>
          <w:szCs w:val="20"/>
          <w:shd w:val="clear" w:color="auto" w:fill="FFFFFF"/>
          <w:lang w:val="en-US"/>
        </w:rPr>
        <w:t xml:space="preserve"> dan </w:t>
      </w:r>
      <w:proofErr w:type="spellStart"/>
      <w:r w:rsidRPr="00835A46">
        <w:rPr>
          <w:rStyle w:val="longtext"/>
          <w:sz w:val="20"/>
          <w:szCs w:val="20"/>
          <w:shd w:val="clear" w:color="auto" w:fill="FFFFFF"/>
          <w:lang w:val="en-US"/>
        </w:rPr>
        <w:t>sistem</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dapat</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menambahkan</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banyak</w:t>
      </w:r>
      <w:proofErr w:type="spellEnd"/>
      <w:r w:rsidRPr="00835A46">
        <w:rPr>
          <w:rStyle w:val="longtext"/>
          <w:sz w:val="20"/>
          <w:szCs w:val="20"/>
          <w:shd w:val="clear" w:color="auto" w:fill="FFFFFF"/>
          <w:lang w:val="en-US"/>
        </w:rPr>
        <w:t xml:space="preserve"> data </w:t>
      </w:r>
      <w:proofErr w:type="spellStart"/>
      <w:r w:rsidRPr="00835A46">
        <w:rPr>
          <w:rStyle w:val="longtext"/>
          <w:sz w:val="20"/>
          <w:szCs w:val="20"/>
          <w:shd w:val="clear" w:color="auto" w:fill="FFFFFF"/>
          <w:lang w:val="en-US"/>
        </w:rPr>
        <w:t>transaksi</w:t>
      </w:r>
      <w:proofErr w:type="spellEnd"/>
      <w:r w:rsidRPr="00835A46">
        <w:rPr>
          <w:rStyle w:val="longtext"/>
          <w:sz w:val="20"/>
          <w:szCs w:val="20"/>
          <w:shd w:val="clear" w:color="auto" w:fill="FFFFFF"/>
          <w:lang w:val="en-US"/>
        </w:rPr>
        <w:t xml:space="preserve"> </w:t>
      </w:r>
      <w:proofErr w:type="spellStart"/>
      <w:r w:rsidRPr="00835A46">
        <w:rPr>
          <w:rStyle w:val="longtext"/>
          <w:sz w:val="20"/>
          <w:szCs w:val="20"/>
          <w:shd w:val="clear" w:color="auto" w:fill="FFFFFF"/>
          <w:lang w:val="en-US"/>
        </w:rPr>
        <w:t>sekaligus</w:t>
      </w:r>
      <w:proofErr w:type="spellEnd"/>
      <w:r w:rsidRPr="00835A46">
        <w:rPr>
          <w:rStyle w:val="longtext"/>
          <w:sz w:val="20"/>
          <w:szCs w:val="20"/>
          <w:shd w:val="clear" w:color="auto" w:fill="FFFFFF"/>
          <w:lang w:val="en-US"/>
        </w:rPr>
        <w:t>.</w:t>
      </w:r>
    </w:p>
    <w:p w14:paraId="07027511" w14:textId="2F2C90E9" w:rsidR="00835A46" w:rsidRDefault="00087F7E" w:rsidP="00835A46">
      <w:pPr>
        <w:pStyle w:val="IEEEParagraph"/>
        <w:ind w:firstLine="0"/>
        <w:rPr>
          <w:rFonts w:ascii="Book Antiqua" w:hAnsi="Book Antiqua"/>
          <w:noProof/>
          <w:sz w:val="20"/>
          <w:lang w:val="en-US"/>
        </w:rPr>
      </w:pPr>
      <w:r w:rsidRPr="00835A46">
        <w:rPr>
          <w:rFonts w:ascii="Book Antiqua" w:hAnsi="Book Antiqua"/>
          <w:noProof/>
          <w:sz w:val="20"/>
          <w:lang w:val="en-US"/>
        </w:rPr>
        <w:drawing>
          <wp:inline distT="0" distB="0" distL="0" distR="0" wp14:anchorId="6303F36A" wp14:editId="63C1E602">
            <wp:extent cx="3136900" cy="2273300"/>
            <wp:effectExtent l="0" t="0" r="0" b="0"/>
            <wp:docPr id="4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8">
                      <a:extLst>
                        <a:ext uri="{28A0092B-C50C-407E-A947-70E740481C1C}">
                          <a14:useLocalDpi xmlns:a14="http://schemas.microsoft.com/office/drawing/2010/main" val="0"/>
                        </a:ext>
                      </a:extLst>
                    </a:blip>
                    <a:srcRect l="1930" r="12067"/>
                    <a:stretch>
                      <a:fillRect/>
                    </a:stretch>
                  </pic:blipFill>
                  <pic:spPr bwMode="auto">
                    <a:xfrm>
                      <a:off x="0" y="0"/>
                      <a:ext cx="3136900" cy="2273300"/>
                    </a:xfrm>
                    <a:prstGeom prst="rect">
                      <a:avLst/>
                    </a:prstGeom>
                    <a:noFill/>
                    <a:ln>
                      <a:noFill/>
                    </a:ln>
                  </pic:spPr>
                </pic:pic>
              </a:graphicData>
            </a:graphic>
          </wp:inline>
        </w:drawing>
      </w:r>
    </w:p>
    <w:p w14:paraId="0451C381" w14:textId="77777777" w:rsidR="00835A46" w:rsidRDefault="00835A46" w:rsidP="00835A46">
      <w:pPr>
        <w:pStyle w:val="IEEEParagraph"/>
        <w:spacing w:after="60"/>
        <w:ind w:firstLine="0"/>
        <w:jc w:val="center"/>
        <w:rPr>
          <w:noProof/>
          <w:sz w:val="16"/>
          <w:szCs w:val="20"/>
          <w:lang w:val="en-US"/>
        </w:rPr>
      </w:pPr>
      <w:r>
        <w:rPr>
          <w:noProof/>
          <w:sz w:val="16"/>
          <w:szCs w:val="20"/>
          <w:lang w:val="en-US"/>
        </w:rPr>
        <w:t>Gbr. 14 Form import csv terisi</w:t>
      </w:r>
    </w:p>
    <w:p w14:paraId="4FC5D36D" w14:textId="77777777" w:rsidR="00835A46" w:rsidRDefault="00835A46" w:rsidP="00835A46">
      <w:pPr>
        <w:pStyle w:val="IEEEParagraph"/>
        <w:ind w:firstLine="0"/>
        <w:rPr>
          <w:rStyle w:val="longtext"/>
          <w:sz w:val="20"/>
          <w:shd w:val="clear" w:color="auto" w:fill="FFFFFF"/>
          <w:lang w:val="en-US"/>
        </w:rPr>
      </w:pPr>
      <w:r w:rsidRPr="00835A46">
        <w:rPr>
          <w:rStyle w:val="longtext"/>
          <w:sz w:val="20"/>
          <w:shd w:val="clear" w:color="auto" w:fill="FFFFFF"/>
          <w:lang w:val="en-US"/>
        </w:rPr>
        <w:t xml:space="preserve">Modal </w:t>
      </w:r>
      <w:proofErr w:type="spellStart"/>
      <w:r w:rsidRPr="00835A46">
        <w:rPr>
          <w:rStyle w:val="longtext"/>
          <w:sz w:val="20"/>
          <w:shd w:val="clear" w:color="auto" w:fill="FFFFFF"/>
          <w:lang w:val="en-US"/>
        </w:rPr>
        <w:t>tambah</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transaksi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berisi</w:t>
      </w:r>
      <w:proofErr w:type="spellEnd"/>
      <w:r w:rsidRPr="00835A46">
        <w:rPr>
          <w:rStyle w:val="longtext"/>
          <w:sz w:val="20"/>
          <w:shd w:val="clear" w:color="auto" w:fill="FFFFFF"/>
          <w:lang w:val="en-US"/>
        </w:rPr>
        <w:t xml:space="preserve"> form </w:t>
      </w:r>
      <w:proofErr w:type="spellStart"/>
      <w:r w:rsidRPr="00835A46">
        <w:rPr>
          <w:rStyle w:val="longtext"/>
          <w:sz w:val="20"/>
          <w:shd w:val="clear" w:color="auto" w:fill="FFFFFF"/>
          <w:lang w:val="en-US"/>
        </w:rPr>
        <w:t>untuk</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menambahkan</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transaksi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secara</w:t>
      </w:r>
      <w:proofErr w:type="spellEnd"/>
      <w:r w:rsidRPr="00835A46">
        <w:rPr>
          <w:rStyle w:val="longtext"/>
          <w:sz w:val="20"/>
          <w:shd w:val="clear" w:color="auto" w:fill="FFFFFF"/>
          <w:lang w:val="en-US"/>
        </w:rPr>
        <w:t xml:space="preserve"> manual. </w:t>
      </w:r>
      <w:proofErr w:type="spellStart"/>
      <w:r w:rsidRPr="00835A46">
        <w:rPr>
          <w:rStyle w:val="longtext"/>
          <w:sz w:val="20"/>
          <w:shd w:val="clear" w:color="auto" w:fill="FFFFFF"/>
          <w:lang w:val="en-US"/>
        </w:rPr>
        <w:t>Pengguna</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dapat</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menggunakan</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fitur</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ini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apabila</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ingin</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menambahkan</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transaksi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satu</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persatu</w:t>
      </w:r>
      <w:proofErr w:type="spellEnd"/>
      <w:r w:rsidRPr="00835A46">
        <w:rPr>
          <w:rStyle w:val="longtext"/>
          <w:sz w:val="20"/>
          <w:shd w:val="clear" w:color="auto" w:fill="FFFFFF"/>
          <w:lang w:val="en-US"/>
        </w:rPr>
        <w:t xml:space="preserve">. Pada modal </w:t>
      </w:r>
      <w:proofErr w:type="spellStart"/>
      <w:r w:rsidRPr="00835A46">
        <w:rPr>
          <w:rStyle w:val="longtext"/>
          <w:sz w:val="20"/>
          <w:shd w:val="clear" w:color="auto" w:fill="FFFFFF"/>
          <w:lang w:val="en-US"/>
        </w:rPr>
        <w:lastRenderedPageBreak/>
        <w:t>ini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terdapat</w:t>
      </w:r>
      <w:proofErr w:type="spellEnd"/>
      <w:r w:rsidRPr="00835A46">
        <w:rPr>
          <w:rStyle w:val="longtext"/>
          <w:sz w:val="20"/>
          <w:shd w:val="clear" w:color="auto" w:fill="FFFFFF"/>
          <w:lang w:val="en-US"/>
        </w:rPr>
        <w:t xml:space="preserve"> form </w:t>
      </w:r>
      <w:proofErr w:type="spellStart"/>
      <w:r w:rsidRPr="00835A46">
        <w:rPr>
          <w:rStyle w:val="longtext"/>
          <w:sz w:val="20"/>
          <w:shd w:val="clear" w:color="auto" w:fill="FFFFFF"/>
          <w:lang w:val="en-US"/>
        </w:rPr>
        <w:t>tanggal</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transaksi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kode</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transaksi</w:t>
      </w:r>
      <w:proofErr w:type="spellEnd"/>
      <w:r w:rsidRPr="00835A46">
        <w:rPr>
          <w:rStyle w:val="longtext"/>
          <w:sz w:val="20"/>
          <w:shd w:val="clear" w:color="auto" w:fill="FFFFFF"/>
          <w:lang w:val="en-US"/>
        </w:rPr>
        <w:t xml:space="preserve">, dan data </w:t>
      </w:r>
      <w:proofErr w:type="spellStart"/>
      <w:r w:rsidRPr="00835A46">
        <w:rPr>
          <w:rStyle w:val="longtext"/>
          <w:sz w:val="20"/>
          <w:shd w:val="clear" w:color="auto" w:fill="FFFFFF"/>
          <w:lang w:val="en-US"/>
        </w:rPr>
        <w:t>produk</w:t>
      </w:r>
      <w:proofErr w:type="spellEnd"/>
      <w:r w:rsidRPr="00835A46">
        <w:rPr>
          <w:rStyle w:val="longtext"/>
          <w:sz w:val="20"/>
          <w:shd w:val="clear" w:color="auto" w:fill="FFFFFF"/>
          <w:lang w:val="en-US"/>
        </w:rPr>
        <w:t xml:space="preserve"> yang </w:t>
      </w:r>
      <w:proofErr w:type="spellStart"/>
      <w:r w:rsidRPr="00835A46">
        <w:rPr>
          <w:rStyle w:val="longtext"/>
          <w:sz w:val="20"/>
          <w:shd w:val="clear" w:color="auto" w:fill="FFFFFF"/>
          <w:lang w:val="en-US"/>
        </w:rPr>
        <w:t>terdiri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dari</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nama</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produk</w:t>
      </w:r>
      <w:proofErr w:type="spellEnd"/>
      <w:r w:rsidRPr="00835A46">
        <w:rPr>
          <w:rStyle w:val="longtext"/>
          <w:sz w:val="20"/>
          <w:shd w:val="clear" w:color="auto" w:fill="FFFFFF"/>
          <w:lang w:val="en-US"/>
        </w:rPr>
        <w:t xml:space="preserve"> dan </w:t>
      </w:r>
      <w:proofErr w:type="spellStart"/>
      <w:r w:rsidRPr="00835A46">
        <w:rPr>
          <w:rStyle w:val="longtext"/>
          <w:sz w:val="20"/>
          <w:shd w:val="clear" w:color="auto" w:fill="FFFFFF"/>
          <w:lang w:val="en-US"/>
        </w:rPr>
        <w:t>jumlah</w:t>
      </w:r>
      <w:proofErr w:type="spellEnd"/>
      <w:r w:rsidRPr="00835A46">
        <w:rPr>
          <w:rStyle w:val="longtext"/>
          <w:sz w:val="20"/>
          <w:shd w:val="clear" w:color="auto" w:fill="FFFFFF"/>
          <w:lang w:val="en-US"/>
        </w:rPr>
        <w:t xml:space="preserve"> </w:t>
      </w:r>
      <w:proofErr w:type="spellStart"/>
      <w:r w:rsidRPr="00835A46">
        <w:rPr>
          <w:rStyle w:val="longtext"/>
          <w:sz w:val="20"/>
          <w:shd w:val="clear" w:color="auto" w:fill="FFFFFF"/>
          <w:lang w:val="en-US"/>
        </w:rPr>
        <w:t>terjual</w:t>
      </w:r>
      <w:proofErr w:type="spellEnd"/>
      <w:r w:rsidRPr="00835A46">
        <w:rPr>
          <w:rStyle w:val="longtext"/>
          <w:sz w:val="20"/>
          <w:shd w:val="clear" w:color="auto" w:fill="FFFFFF"/>
          <w:lang w:val="en-US"/>
        </w:rPr>
        <w:t>.</w:t>
      </w:r>
    </w:p>
    <w:p w14:paraId="734CD2D6" w14:textId="313D2802" w:rsidR="00835A46" w:rsidRDefault="00087F7E" w:rsidP="00835A46">
      <w:pPr>
        <w:pStyle w:val="IEEEParagraph"/>
        <w:ind w:firstLine="0"/>
        <w:rPr>
          <w:rFonts w:ascii="Book Antiqua" w:hAnsi="Book Antiqua"/>
          <w:noProof/>
          <w:sz w:val="20"/>
          <w:lang w:val="en-US"/>
        </w:rPr>
      </w:pPr>
      <w:r w:rsidRPr="00835A46">
        <w:rPr>
          <w:rFonts w:ascii="Book Antiqua" w:hAnsi="Book Antiqua"/>
          <w:noProof/>
          <w:sz w:val="20"/>
          <w:lang w:val="en-US"/>
        </w:rPr>
        <w:drawing>
          <wp:inline distT="0" distB="0" distL="0" distR="0" wp14:anchorId="47F66C95" wp14:editId="59BFAED6">
            <wp:extent cx="3149600" cy="2311400"/>
            <wp:effectExtent l="0" t="0" r="0" b="0"/>
            <wp:docPr id="47"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9">
                      <a:extLst>
                        <a:ext uri="{28A0092B-C50C-407E-A947-70E740481C1C}">
                          <a14:useLocalDpi xmlns:a14="http://schemas.microsoft.com/office/drawing/2010/main" val="0"/>
                        </a:ext>
                      </a:extLst>
                    </a:blip>
                    <a:srcRect l="2145" r="12733"/>
                    <a:stretch>
                      <a:fillRect/>
                    </a:stretch>
                  </pic:blipFill>
                  <pic:spPr bwMode="auto">
                    <a:xfrm>
                      <a:off x="0" y="0"/>
                      <a:ext cx="3149600" cy="2311400"/>
                    </a:xfrm>
                    <a:prstGeom prst="rect">
                      <a:avLst/>
                    </a:prstGeom>
                    <a:noFill/>
                    <a:ln>
                      <a:noFill/>
                    </a:ln>
                  </pic:spPr>
                </pic:pic>
              </a:graphicData>
            </a:graphic>
          </wp:inline>
        </w:drawing>
      </w:r>
    </w:p>
    <w:p w14:paraId="65415E91" w14:textId="77777777" w:rsidR="00835A46" w:rsidRPr="00835A46" w:rsidRDefault="00835A46" w:rsidP="00835A46">
      <w:pPr>
        <w:pStyle w:val="IEEEParagraph"/>
        <w:spacing w:after="60"/>
        <w:ind w:firstLine="0"/>
        <w:jc w:val="center"/>
        <w:rPr>
          <w:rStyle w:val="longtext"/>
          <w:sz w:val="16"/>
          <w:szCs w:val="16"/>
          <w:shd w:val="clear" w:color="auto" w:fill="FFFFFF"/>
          <w:lang w:val="en-US"/>
        </w:rPr>
      </w:pPr>
      <w:proofErr w:type="spellStart"/>
      <w:r>
        <w:rPr>
          <w:rStyle w:val="longtext"/>
          <w:sz w:val="16"/>
          <w:szCs w:val="16"/>
          <w:shd w:val="clear" w:color="auto" w:fill="FFFFFF"/>
          <w:lang w:val="en-US"/>
        </w:rPr>
        <w:t>Gbr</w:t>
      </w:r>
      <w:proofErr w:type="spellEnd"/>
      <w:r>
        <w:rPr>
          <w:rStyle w:val="longtext"/>
          <w:sz w:val="16"/>
          <w:szCs w:val="16"/>
          <w:shd w:val="clear" w:color="auto" w:fill="FFFFFF"/>
          <w:lang w:val="en-US"/>
        </w:rPr>
        <w:t xml:space="preserve">. 15 Form </w:t>
      </w:r>
      <w:proofErr w:type="spellStart"/>
      <w:r>
        <w:rPr>
          <w:rStyle w:val="longtext"/>
          <w:sz w:val="16"/>
          <w:szCs w:val="16"/>
          <w:shd w:val="clear" w:color="auto" w:fill="FFFFFF"/>
          <w:lang w:val="en-US"/>
        </w:rPr>
        <w:t>tambah</w:t>
      </w:r>
      <w:proofErr w:type="spellEnd"/>
      <w:r>
        <w:rPr>
          <w:rStyle w:val="longtext"/>
          <w:sz w:val="16"/>
          <w:szCs w:val="16"/>
          <w:shd w:val="clear" w:color="auto" w:fill="FFFFFF"/>
          <w:lang w:val="en-US"/>
        </w:rPr>
        <w:t xml:space="preserve"> </w:t>
      </w:r>
      <w:proofErr w:type="spellStart"/>
      <w:r>
        <w:rPr>
          <w:rStyle w:val="longtext"/>
          <w:sz w:val="16"/>
          <w:szCs w:val="16"/>
          <w:shd w:val="clear" w:color="auto" w:fill="FFFFFF"/>
          <w:lang w:val="en-US"/>
        </w:rPr>
        <w:t>transaksi</w:t>
      </w:r>
      <w:proofErr w:type="spellEnd"/>
      <w:r>
        <w:rPr>
          <w:rStyle w:val="longtext"/>
          <w:sz w:val="16"/>
          <w:szCs w:val="16"/>
          <w:shd w:val="clear" w:color="auto" w:fill="FFFFFF"/>
          <w:lang w:val="en-US"/>
        </w:rPr>
        <w:t xml:space="preserve"> </w:t>
      </w:r>
      <w:proofErr w:type="spellStart"/>
      <w:r>
        <w:rPr>
          <w:rStyle w:val="longtext"/>
          <w:sz w:val="16"/>
          <w:szCs w:val="16"/>
          <w:shd w:val="clear" w:color="auto" w:fill="FFFFFF"/>
          <w:lang w:val="en-US"/>
        </w:rPr>
        <w:t>terisi</w:t>
      </w:r>
      <w:proofErr w:type="spellEnd"/>
    </w:p>
    <w:p w14:paraId="17D5C010" w14:textId="77777777" w:rsidR="00A83B39" w:rsidRDefault="00A83B39" w:rsidP="00835A46">
      <w:pPr>
        <w:pStyle w:val="IEEEParagraph"/>
        <w:numPr>
          <w:ilvl w:val="0"/>
          <w:numId w:val="16"/>
        </w:numPr>
        <w:ind w:left="0" w:firstLine="216"/>
        <w:rPr>
          <w:rStyle w:val="longtext"/>
          <w:sz w:val="20"/>
          <w:szCs w:val="20"/>
          <w:shd w:val="clear" w:color="auto" w:fill="FFFFFF"/>
          <w:lang w:val="en-US"/>
        </w:rPr>
      </w:pPr>
      <w:r>
        <w:rPr>
          <w:rStyle w:val="longtext"/>
          <w:i/>
          <w:iCs/>
          <w:sz w:val="20"/>
          <w:szCs w:val="20"/>
          <w:shd w:val="clear" w:color="auto" w:fill="FFFFFF"/>
          <w:lang w:val="en-US"/>
        </w:rPr>
        <w:t xml:space="preserve">Analisa </w:t>
      </w:r>
      <w:proofErr w:type="spellStart"/>
      <w:r>
        <w:rPr>
          <w:rStyle w:val="longtext"/>
          <w:i/>
          <w:iCs/>
          <w:sz w:val="20"/>
          <w:szCs w:val="20"/>
          <w:shd w:val="clear" w:color="auto" w:fill="FFFFFF"/>
          <w:lang w:val="en-US"/>
        </w:rPr>
        <w:t>Pembelian</w:t>
      </w:r>
      <w:proofErr w:type="spellEnd"/>
      <w:r w:rsidR="00D561ED">
        <w:rPr>
          <w:rStyle w:val="longtext"/>
          <w:i/>
          <w:iCs/>
          <w:sz w:val="20"/>
          <w:szCs w:val="20"/>
          <w:shd w:val="clear" w:color="auto" w:fill="FFFFFF"/>
          <w:lang w:val="en-US"/>
        </w:rPr>
        <w:t xml:space="preserve">: </w:t>
      </w:r>
      <w:r w:rsidR="00835A46" w:rsidRPr="00835A46">
        <w:rPr>
          <w:rStyle w:val="longtext"/>
          <w:sz w:val="20"/>
          <w:szCs w:val="20"/>
          <w:shd w:val="clear" w:color="auto" w:fill="FFFFFF"/>
          <w:lang w:val="en-US"/>
        </w:rPr>
        <w:t xml:space="preserve">Data yang </w:t>
      </w:r>
      <w:proofErr w:type="spellStart"/>
      <w:r w:rsidR="00835A46" w:rsidRPr="00835A46">
        <w:rPr>
          <w:rStyle w:val="longtext"/>
          <w:sz w:val="20"/>
          <w:szCs w:val="20"/>
          <w:shd w:val="clear" w:color="auto" w:fill="FFFFFF"/>
          <w:lang w:val="en-US"/>
        </w:rPr>
        <w:t>digunakan</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untuk</w:t>
      </w:r>
      <w:proofErr w:type="spellEnd"/>
      <w:r w:rsidR="00835A46" w:rsidRPr="00835A46">
        <w:rPr>
          <w:rStyle w:val="longtext"/>
          <w:sz w:val="20"/>
          <w:szCs w:val="20"/>
          <w:shd w:val="clear" w:color="auto" w:fill="FFFFFF"/>
          <w:lang w:val="en-US"/>
        </w:rPr>
        <w:t xml:space="preserve"> proses </w:t>
      </w:r>
      <w:proofErr w:type="spellStart"/>
      <w:r w:rsidR="00835A46" w:rsidRPr="00835A46">
        <w:rPr>
          <w:rStyle w:val="longtext"/>
          <w:sz w:val="20"/>
          <w:szCs w:val="20"/>
          <w:shd w:val="clear" w:color="auto" w:fill="FFFFFF"/>
          <w:lang w:val="en-US"/>
        </w:rPr>
        <w:t>analisa</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adalah</w:t>
      </w:r>
      <w:proofErr w:type="spellEnd"/>
      <w:r w:rsidR="00835A46" w:rsidRPr="00835A46">
        <w:rPr>
          <w:rStyle w:val="longtext"/>
          <w:sz w:val="20"/>
          <w:szCs w:val="20"/>
          <w:shd w:val="clear" w:color="auto" w:fill="FFFFFF"/>
          <w:lang w:val="en-US"/>
        </w:rPr>
        <w:t xml:space="preserve"> data </w:t>
      </w:r>
      <w:proofErr w:type="spellStart"/>
      <w:r w:rsidR="00835A46" w:rsidRPr="00835A46">
        <w:rPr>
          <w:rStyle w:val="longtext"/>
          <w:sz w:val="20"/>
          <w:szCs w:val="20"/>
          <w:shd w:val="clear" w:color="auto" w:fill="FFFFFF"/>
          <w:lang w:val="en-US"/>
        </w:rPr>
        <w:t>transaksi</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toko</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tanaman</w:t>
      </w:r>
      <w:proofErr w:type="spellEnd"/>
      <w:r w:rsidR="00835A46" w:rsidRPr="00835A46">
        <w:rPr>
          <w:rStyle w:val="longtext"/>
          <w:sz w:val="20"/>
          <w:szCs w:val="20"/>
          <w:shd w:val="clear" w:color="auto" w:fill="FFFFFF"/>
          <w:lang w:val="en-US"/>
        </w:rPr>
        <w:t xml:space="preserve"> shehrazat.id pada </w:t>
      </w:r>
      <w:proofErr w:type="spellStart"/>
      <w:r w:rsidR="00835A46" w:rsidRPr="00835A46">
        <w:rPr>
          <w:rStyle w:val="longtext"/>
          <w:sz w:val="20"/>
          <w:szCs w:val="20"/>
          <w:shd w:val="clear" w:color="auto" w:fill="FFFFFF"/>
          <w:lang w:val="en-US"/>
        </w:rPr>
        <w:t>bulan</w:t>
      </w:r>
      <w:proofErr w:type="spellEnd"/>
      <w:r w:rsidR="00835A46" w:rsidRPr="00835A46">
        <w:rPr>
          <w:rStyle w:val="longtext"/>
          <w:sz w:val="20"/>
          <w:szCs w:val="20"/>
          <w:shd w:val="clear" w:color="auto" w:fill="FFFFFF"/>
          <w:lang w:val="en-US"/>
        </w:rPr>
        <w:t xml:space="preserve"> September 2022 </w:t>
      </w:r>
      <w:proofErr w:type="spellStart"/>
      <w:r w:rsidR="00835A46" w:rsidRPr="00835A46">
        <w:rPr>
          <w:rStyle w:val="longtext"/>
          <w:sz w:val="20"/>
          <w:szCs w:val="20"/>
          <w:shd w:val="clear" w:color="auto" w:fill="FFFFFF"/>
          <w:lang w:val="en-US"/>
        </w:rPr>
        <w:t>sampai</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dengan</w:t>
      </w:r>
      <w:proofErr w:type="spellEnd"/>
      <w:r w:rsidR="00835A46" w:rsidRPr="00835A46">
        <w:rPr>
          <w:rStyle w:val="longtext"/>
          <w:sz w:val="20"/>
          <w:szCs w:val="20"/>
          <w:shd w:val="clear" w:color="auto" w:fill="FFFFFF"/>
          <w:lang w:val="en-US"/>
        </w:rPr>
        <w:t xml:space="preserve"> </w:t>
      </w:r>
      <w:proofErr w:type="spellStart"/>
      <w:r w:rsidR="00835A46" w:rsidRPr="00835A46">
        <w:rPr>
          <w:rStyle w:val="longtext"/>
          <w:sz w:val="20"/>
          <w:szCs w:val="20"/>
          <w:shd w:val="clear" w:color="auto" w:fill="FFFFFF"/>
          <w:lang w:val="en-US"/>
        </w:rPr>
        <w:t>Maret</w:t>
      </w:r>
      <w:proofErr w:type="spellEnd"/>
      <w:r w:rsidR="00835A46" w:rsidRPr="00835A46">
        <w:rPr>
          <w:rStyle w:val="longtext"/>
          <w:sz w:val="20"/>
          <w:szCs w:val="20"/>
          <w:shd w:val="clear" w:color="auto" w:fill="FFFFFF"/>
          <w:lang w:val="en-US"/>
        </w:rPr>
        <w:t xml:space="preserve"> 2023.</w:t>
      </w:r>
      <w:r w:rsidR="00452918">
        <w:rPr>
          <w:rStyle w:val="longtext"/>
          <w:sz w:val="20"/>
          <w:szCs w:val="20"/>
          <w:shd w:val="clear" w:color="auto" w:fill="FFFFFF"/>
          <w:lang w:val="en-US"/>
        </w:rPr>
        <w:t xml:space="preserve"> </w:t>
      </w:r>
      <w:proofErr w:type="spellStart"/>
      <w:r w:rsidR="00452918">
        <w:rPr>
          <w:rStyle w:val="longtext"/>
          <w:sz w:val="20"/>
          <w:szCs w:val="20"/>
          <w:shd w:val="clear" w:color="auto" w:fill="FFFFFF"/>
          <w:lang w:val="en-US"/>
        </w:rPr>
        <w:t>Berikut</w:t>
      </w:r>
      <w:proofErr w:type="spellEnd"/>
      <w:r w:rsidR="00452918">
        <w:rPr>
          <w:rStyle w:val="longtext"/>
          <w:sz w:val="20"/>
          <w:szCs w:val="20"/>
          <w:shd w:val="clear" w:color="auto" w:fill="FFFFFF"/>
          <w:lang w:val="en-US"/>
        </w:rPr>
        <w:t xml:space="preserve"> </w:t>
      </w:r>
      <w:proofErr w:type="spellStart"/>
      <w:r w:rsidR="00452918">
        <w:rPr>
          <w:rStyle w:val="longtext"/>
          <w:sz w:val="20"/>
          <w:szCs w:val="20"/>
          <w:shd w:val="clear" w:color="auto" w:fill="FFFFFF"/>
          <w:lang w:val="en-US"/>
        </w:rPr>
        <w:t>merupakan</w:t>
      </w:r>
      <w:proofErr w:type="spellEnd"/>
      <w:r w:rsidR="00B54EF8">
        <w:rPr>
          <w:rStyle w:val="longtext"/>
          <w:sz w:val="20"/>
          <w:szCs w:val="20"/>
          <w:shd w:val="clear" w:color="auto" w:fill="FFFFFF"/>
          <w:lang w:val="en-US"/>
        </w:rPr>
        <w:t xml:space="preserve"> </w:t>
      </w:r>
      <w:proofErr w:type="spellStart"/>
      <w:r w:rsidR="00452918">
        <w:rPr>
          <w:rStyle w:val="longtext"/>
          <w:sz w:val="20"/>
          <w:szCs w:val="20"/>
          <w:shd w:val="clear" w:color="auto" w:fill="FFFFFF"/>
          <w:lang w:val="en-US"/>
        </w:rPr>
        <w:t>contoh</w:t>
      </w:r>
      <w:proofErr w:type="spellEnd"/>
      <w:r w:rsidR="00452918">
        <w:rPr>
          <w:rStyle w:val="longtext"/>
          <w:sz w:val="20"/>
          <w:szCs w:val="20"/>
          <w:shd w:val="clear" w:color="auto" w:fill="FFFFFF"/>
          <w:lang w:val="en-US"/>
        </w:rPr>
        <w:t xml:space="preserve"> data yang </w:t>
      </w:r>
      <w:proofErr w:type="spellStart"/>
      <w:r w:rsidR="00452918">
        <w:rPr>
          <w:rStyle w:val="longtext"/>
          <w:sz w:val="20"/>
          <w:szCs w:val="20"/>
          <w:shd w:val="clear" w:color="auto" w:fill="FFFFFF"/>
          <w:lang w:val="en-US"/>
        </w:rPr>
        <w:t>akan</w:t>
      </w:r>
      <w:proofErr w:type="spellEnd"/>
      <w:r w:rsidR="00452918">
        <w:rPr>
          <w:rStyle w:val="longtext"/>
          <w:sz w:val="20"/>
          <w:szCs w:val="20"/>
          <w:shd w:val="clear" w:color="auto" w:fill="FFFFFF"/>
          <w:lang w:val="en-US"/>
        </w:rPr>
        <w:t xml:space="preserve"> </w:t>
      </w:r>
      <w:proofErr w:type="spellStart"/>
      <w:r w:rsidR="00452918">
        <w:rPr>
          <w:rStyle w:val="longtext"/>
          <w:sz w:val="20"/>
          <w:szCs w:val="20"/>
          <w:shd w:val="clear" w:color="auto" w:fill="FFFFFF"/>
          <w:lang w:val="en-US"/>
        </w:rPr>
        <w:t>dianalisa</w:t>
      </w:r>
      <w:proofErr w:type="spellEnd"/>
      <w:r w:rsidR="00452918">
        <w:rPr>
          <w:rStyle w:val="longtext"/>
          <w:sz w:val="20"/>
          <w:szCs w:val="20"/>
          <w:shd w:val="clear" w:color="auto" w:fill="FFFFFF"/>
          <w:lang w:val="en-US"/>
        </w:rPr>
        <w:t>.</w:t>
      </w:r>
    </w:p>
    <w:p w14:paraId="6CCFD98A" w14:textId="70DBF458" w:rsidR="00B54EF8" w:rsidRDefault="00BA6B17" w:rsidP="00087F7E">
      <w:pPr>
        <w:pStyle w:val="IEEEHeading2"/>
        <w:numPr>
          <w:ilvl w:val="0"/>
          <w:numId w:val="0"/>
        </w:numPr>
        <w:spacing w:before="0"/>
        <w:jc w:val="both"/>
        <w:rPr>
          <w:i w:val="0"/>
          <w:iCs/>
          <w:szCs w:val="20"/>
        </w:rPr>
      </w:pPr>
      <w:r>
        <w:rPr>
          <w:i w:val="0"/>
          <w:iCs/>
          <w:szCs w:val="20"/>
        </w:rPr>
        <w:t xml:space="preserve">Data </w:t>
      </w:r>
      <w:proofErr w:type="spellStart"/>
      <w:r>
        <w:rPr>
          <w:i w:val="0"/>
          <w:iCs/>
          <w:szCs w:val="20"/>
        </w:rPr>
        <w:t>produk</w:t>
      </w:r>
      <w:proofErr w:type="spellEnd"/>
      <w:r>
        <w:rPr>
          <w:i w:val="0"/>
          <w:iCs/>
          <w:szCs w:val="20"/>
        </w:rPr>
        <w:t xml:space="preserve"> </w:t>
      </w:r>
      <w:proofErr w:type="spellStart"/>
      <w:r>
        <w:rPr>
          <w:i w:val="0"/>
          <w:iCs/>
          <w:szCs w:val="20"/>
        </w:rPr>
        <w:t>kemudian</w:t>
      </w:r>
      <w:proofErr w:type="spellEnd"/>
      <w:r>
        <w:rPr>
          <w:i w:val="0"/>
          <w:iCs/>
          <w:szCs w:val="20"/>
        </w:rPr>
        <w:t xml:space="preserve"> </w:t>
      </w:r>
      <w:proofErr w:type="spellStart"/>
      <w:r>
        <w:rPr>
          <w:i w:val="0"/>
          <w:iCs/>
          <w:szCs w:val="20"/>
        </w:rPr>
        <w:t>didefinisikan</w:t>
      </w:r>
      <w:proofErr w:type="spellEnd"/>
      <w:r>
        <w:rPr>
          <w:i w:val="0"/>
          <w:iCs/>
          <w:szCs w:val="20"/>
        </w:rPr>
        <w:t xml:space="preserve"> </w:t>
      </w:r>
      <w:proofErr w:type="spellStart"/>
      <w:r>
        <w:rPr>
          <w:i w:val="0"/>
          <w:iCs/>
          <w:szCs w:val="20"/>
        </w:rPr>
        <w:t>dengan</w:t>
      </w:r>
      <w:proofErr w:type="spellEnd"/>
      <w:r>
        <w:rPr>
          <w:i w:val="0"/>
          <w:iCs/>
          <w:szCs w:val="20"/>
        </w:rPr>
        <w:t xml:space="preserve"> id </w:t>
      </w:r>
      <w:proofErr w:type="spellStart"/>
      <w:r>
        <w:rPr>
          <w:i w:val="0"/>
          <w:iCs/>
          <w:szCs w:val="20"/>
        </w:rPr>
        <w:t>produk</w:t>
      </w:r>
      <w:proofErr w:type="spellEnd"/>
      <w:r>
        <w:rPr>
          <w:i w:val="0"/>
          <w:iCs/>
          <w:szCs w:val="20"/>
        </w:rPr>
        <w:t xml:space="preserve"> </w:t>
      </w:r>
      <w:proofErr w:type="spellStart"/>
      <w:r>
        <w:rPr>
          <w:i w:val="0"/>
          <w:iCs/>
          <w:szCs w:val="20"/>
        </w:rPr>
        <w:t>untuk</w:t>
      </w:r>
      <w:proofErr w:type="spellEnd"/>
      <w:r>
        <w:rPr>
          <w:i w:val="0"/>
          <w:iCs/>
          <w:szCs w:val="20"/>
        </w:rPr>
        <w:t xml:space="preserve"> </w:t>
      </w:r>
      <w:proofErr w:type="spellStart"/>
      <w:r>
        <w:rPr>
          <w:i w:val="0"/>
          <w:iCs/>
          <w:szCs w:val="20"/>
        </w:rPr>
        <w:t>memudahkan</w:t>
      </w:r>
      <w:proofErr w:type="spellEnd"/>
      <w:r>
        <w:rPr>
          <w:i w:val="0"/>
          <w:iCs/>
          <w:szCs w:val="20"/>
        </w:rPr>
        <w:t xml:space="preserve"> </w:t>
      </w:r>
      <w:proofErr w:type="spellStart"/>
      <w:r>
        <w:rPr>
          <w:i w:val="0"/>
          <w:iCs/>
          <w:szCs w:val="20"/>
        </w:rPr>
        <w:t>penghitungan</w:t>
      </w:r>
      <w:proofErr w:type="spellEnd"/>
      <w:r>
        <w:rPr>
          <w:i w:val="0"/>
          <w:iCs/>
          <w:szCs w:val="20"/>
        </w:rPr>
        <w:t xml:space="preserve">. </w:t>
      </w:r>
      <w:proofErr w:type="spellStart"/>
      <w:r w:rsidR="00B54EF8" w:rsidRPr="00B54EF8">
        <w:rPr>
          <w:i w:val="0"/>
          <w:iCs/>
          <w:szCs w:val="20"/>
        </w:rPr>
        <w:t>Kemudian</w:t>
      </w:r>
      <w:proofErr w:type="spellEnd"/>
      <w:r w:rsidR="00B54EF8" w:rsidRPr="00B54EF8">
        <w:rPr>
          <w:i w:val="0"/>
          <w:iCs/>
          <w:szCs w:val="20"/>
        </w:rPr>
        <w:t xml:space="preserve"> </w:t>
      </w:r>
      <w:proofErr w:type="spellStart"/>
      <w:r w:rsidR="00B54EF8" w:rsidRPr="00B54EF8">
        <w:rPr>
          <w:i w:val="0"/>
          <w:iCs/>
          <w:szCs w:val="20"/>
        </w:rPr>
        <w:t>akan</w:t>
      </w:r>
      <w:proofErr w:type="spellEnd"/>
      <w:r w:rsidR="00B54EF8" w:rsidRPr="00B54EF8">
        <w:rPr>
          <w:i w:val="0"/>
          <w:iCs/>
          <w:szCs w:val="20"/>
        </w:rPr>
        <w:t xml:space="preserve"> </w:t>
      </w:r>
      <w:proofErr w:type="spellStart"/>
      <w:r w:rsidR="00B54EF8" w:rsidRPr="00B54EF8">
        <w:rPr>
          <w:i w:val="0"/>
          <w:iCs/>
          <w:szCs w:val="20"/>
        </w:rPr>
        <w:t>dilakukan</w:t>
      </w:r>
      <w:proofErr w:type="spellEnd"/>
      <w:r w:rsidR="00B54EF8" w:rsidRPr="00B54EF8">
        <w:rPr>
          <w:i w:val="0"/>
          <w:iCs/>
          <w:szCs w:val="20"/>
        </w:rPr>
        <w:t xml:space="preserve"> </w:t>
      </w:r>
      <w:proofErr w:type="spellStart"/>
      <w:r w:rsidR="00B54EF8" w:rsidRPr="00B54EF8">
        <w:rPr>
          <w:i w:val="0"/>
          <w:iCs/>
          <w:szCs w:val="20"/>
        </w:rPr>
        <w:t>analisa</w:t>
      </w:r>
      <w:proofErr w:type="spellEnd"/>
      <w:r w:rsidR="00B54EF8" w:rsidRPr="00B54EF8">
        <w:rPr>
          <w:i w:val="0"/>
          <w:iCs/>
          <w:szCs w:val="20"/>
        </w:rPr>
        <w:t xml:space="preserve"> </w:t>
      </w:r>
      <w:proofErr w:type="spellStart"/>
      <w:r w:rsidR="00B54EF8" w:rsidRPr="00B54EF8">
        <w:rPr>
          <w:i w:val="0"/>
          <w:iCs/>
          <w:szCs w:val="20"/>
        </w:rPr>
        <w:t>dengan</w:t>
      </w:r>
      <w:proofErr w:type="spellEnd"/>
      <w:r w:rsidR="00B54EF8" w:rsidRPr="00B54EF8">
        <w:rPr>
          <w:i w:val="0"/>
          <w:iCs/>
          <w:szCs w:val="20"/>
        </w:rPr>
        <w:t xml:space="preserve"> </w:t>
      </w:r>
      <w:proofErr w:type="spellStart"/>
      <w:r w:rsidR="00B54EF8" w:rsidRPr="00B54EF8">
        <w:rPr>
          <w:i w:val="0"/>
          <w:iCs/>
          <w:szCs w:val="20"/>
        </w:rPr>
        <w:t>menggunakan</w:t>
      </w:r>
      <w:proofErr w:type="spellEnd"/>
      <w:r w:rsidR="00B54EF8" w:rsidRPr="00B54EF8">
        <w:rPr>
          <w:i w:val="0"/>
          <w:iCs/>
          <w:szCs w:val="20"/>
        </w:rPr>
        <w:t xml:space="preserve"> data pada </w:t>
      </w:r>
      <w:proofErr w:type="spellStart"/>
      <w:r w:rsidR="00B54EF8" w:rsidRPr="00B54EF8">
        <w:rPr>
          <w:i w:val="0"/>
          <w:iCs/>
          <w:szCs w:val="20"/>
        </w:rPr>
        <w:t>periode</w:t>
      </w:r>
      <w:proofErr w:type="spellEnd"/>
      <w:r w:rsidR="00B54EF8" w:rsidRPr="00B54EF8">
        <w:rPr>
          <w:i w:val="0"/>
          <w:iCs/>
          <w:szCs w:val="20"/>
        </w:rPr>
        <w:t xml:space="preserve"> 14 September 2022 </w:t>
      </w:r>
      <w:proofErr w:type="spellStart"/>
      <w:r w:rsidR="00B54EF8" w:rsidRPr="00B54EF8">
        <w:rPr>
          <w:i w:val="0"/>
          <w:iCs/>
          <w:szCs w:val="20"/>
        </w:rPr>
        <w:t>sampai</w:t>
      </w:r>
      <w:proofErr w:type="spellEnd"/>
      <w:r w:rsidR="00B54EF8" w:rsidRPr="00B54EF8">
        <w:rPr>
          <w:i w:val="0"/>
          <w:iCs/>
          <w:szCs w:val="20"/>
        </w:rPr>
        <w:t xml:space="preserve"> </w:t>
      </w:r>
      <w:proofErr w:type="spellStart"/>
      <w:r w:rsidR="00B54EF8" w:rsidRPr="00B54EF8">
        <w:rPr>
          <w:i w:val="0"/>
          <w:iCs/>
          <w:szCs w:val="20"/>
        </w:rPr>
        <w:t>dengan</w:t>
      </w:r>
      <w:proofErr w:type="spellEnd"/>
      <w:r w:rsidR="00B54EF8" w:rsidRPr="00B54EF8">
        <w:rPr>
          <w:i w:val="0"/>
          <w:iCs/>
          <w:szCs w:val="20"/>
        </w:rPr>
        <w:t xml:space="preserve"> 14 </w:t>
      </w:r>
      <w:proofErr w:type="spellStart"/>
      <w:r w:rsidR="00B54EF8" w:rsidRPr="00B54EF8">
        <w:rPr>
          <w:i w:val="0"/>
          <w:iCs/>
          <w:szCs w:val="20"/>
        </w:rPr>
        <w:t>Maret</w:t>
      </w:r>
      <w:proofErr w:type="spellEnd"/>
      <w:r w:rsidR="00B54EF8" w:rsidRPr="00B54EF8">
        <w:rPr>
          <w:i w:val="0"/>
          <w:iCs/>
          <w:szCs w:val="20"/>
        </w:rPr>
        <w:t xml:space="preserve"> 2023. Pada </w:t>
      </w:r>
      <w:proofErr w:type="spellStart"/>
      <w:r w:rsidR="00B54EF8" w:rsidRPr="00B54EF8">
        <w:rPr>
          <w:i w:val="0"/>
          <w:iCs/>
          <w:szCs w:val="20"/>
        </w:rPr>
        <w:t>periode</w:t>
      </w:r>
      <w:proofErr w:type="spellEnd"/>
      <w:r w:rsidR="00B54EF8" w:rsidRPr="00B54EF8">
        <w:rPr>
          <w:i w:val="0"/>
          <w:iCs/>
          <w:szCs w:val="20"/>
        </w:rPr>
        <w:t xml:space="preserve"> </w:t>
      </w:r>
      <w:proofErr w:type="spellStart"/>
      <w:r w:rsidR="00B54EF8" w:rsidRPr="00B54EF8">
        <w:rPr>
          <w:i w:val="0"/>
          <w:iCs/>
          <w:szCs w:val="20"/>
        </w:rPr>
        <w:t>ini</w:t>
      </w:r>
      <w:proofErr w:type="spellEnd"/>
      <w:r w:rsidR="00B54EF8" w:rsidRPr="00B54EF8">
        <w:rPr>
          <w:i w:val="0"/>
          <w:iCs/>
          <w:szCs w:val="20"/>
        </w:rPr>
        <w:t xml:space="preserve"> </w:t>
      </w:r>
      <w:proofErr w:type="spellStart"/>
      <w:r w:rsidR="00B54EF8" w:rsidRPr="00B54EF8">
        <w:rPr>
          <w:i w:val="0"/>
          <w:iCs/>
          <w:szCs w:val="20"/>
        </w:rPr>
        <w:t>terdapat</w:t>
      </w:r>
      <w:proofErr w:type="spellEnd"/>
      <w:r w:rsidR="00B54EF8" w:rsidRPr="00B54EF8">
        <w:rPr>
          <w:i w:val="0"/>
          <w:iCs/>
          <w:szCs w:val="20"/>
        </w:rPr>
        <w:t xml:space="preserve"> 134 </w:t>
      </w:r>
      <w:proofErr w:type="spellStart"/>
      <w:r w:rsidR="00B54EF8" w:rsidRPr="00B54EF8">
        <w:rPr>
          <w:i w:val="0"/>
          <w:iCs/>
          <w:szCs w:val="20"/>
        </w:rPr>
        <w:t>transaksi</w:t>
      </w:r>
      <w:proofErr w:type="spellEnd"/>
      <w:r w:rsidR="00B54EF8" w:rsidRPr="00B54EF8">
        <w:rPr>
          <w:i w:val="0"/>
          <w:iCs/>
          <w:szCs w:val="20"/>
        </w:rPr>
        <w:t xml:space="preserve"> yang </w:t>
      </w:r>
      <w:proofErr w:type="spellStart"/>
      <w:r w:rsidR="00B54EF8" w:rsidRPr="00B54EF8">
        <w:rPr>
          <w:i w:val="0"/>
          <w:iCs/>
          <w:szCs w:val="20"/>
        </w:rPr>
        <w:t>memiliki</w:t>
      </w:r>
      <w:proofErr w:type="spellEnd"/>
      <w:r w:rsidR="00B54EF8" w:rsidRPr="00B54EF8">
        <w:rPr>
          <w:i w:val="0"/>
          <w:iCs/>
          <w:szCs w:val="20"/>
        </w:rPr>
        <w:t xml:space="preserve"> </w:t>
      </w:r>
      <w:proofErr w:type="spellStart"/>
      <w:r w:rsidR="00B54EF8" w:rsidRPr="00B54EF8">
        <w:rPr>
          <w:i w:val="0"/>
          <w:iCs/>
          <w:szCs w:val="20"/>
        </w:rPr>
        <w:t>kombinasi</w:t>
      </w:r>
      <w:proofErr w:type="spellEnd"/>
      <w:r w:rsidR="00B54EF8" w:rsidRPr="00B54EF8">
        <w:rPr>
          <w:i w:val="0"/>
          <w:iCs/>
          <w:szCs w:val="20"/>
        </w:rPr>
        <w:t xml:space="preserve"> </w:t>
      </w:r>
      <w:proofErr w:type="spellStart"/>
      <w:r w:rsidR="00B54EF8" w:rsidRPr="00B54EF8">
        <w:rPr>
          <w:i w:val="0"/>
          <w:iCs/>
          <w:szCs w:val="20"/>
        </w:rPr>
        <w:t>pembelian</w:t>
      </w:r>
      <w:proofErr w:type="spellEnd"/>
      <w:r w:rsidR="00B54EF8" w:rsidRPr="00B54EF8">
        <w:rPr>
          <w:i w:val="0"/>
          <w:iCs/>
          <w:szCs w:val="20"/>
        </w:rPr>
        <w:t xml:space="preserve"> </w:t>
      </w:r>
      <w:proofErr w:type="spellStart"/>
      <w:r w:rsidR="00B54EF8" w:rsidRPr="00B54EF8">
        <w:rPr>
          <w:i w:val="0"/>
          <w:iCs/>
          <w:szCs w:val="20"/>
        </w:rPr>
        <w:t>produk</w:t>
      </w:r>
      <w:proofErr w:type="spellEnd"/>
      <w:r w:rsidR="00B54EF8" w:rsidRPr="00B54EF8">
        <w:rPr>
          <w:i w:val="0"/>
          <w:iCs/>
          <w:szCs w:val="20"/>
        </w:rPr>
        <w:t xml:space="preserve">. </w:t>
      </w:r>
      <w:proofErr w:type="spellStart"/>
      <w:r w:rsidR="00B54EF8" w:rsidRPr="00B54EF8">
        <w:rPr>
          <w:i w:val="0"/>
          <w:iCs/>
          <w:szCs w:val="20"/>
        </w:rPr>
        <w:t>Pengguna</w:t>
      </w:r>
      <w:proofErr w:type="spellEnd"/>
      <w:r w:rsidR="00B54EF8" w:rsidRPr="00B54EF8">
        <w:rPr>
          <w:i w:val="0"/>
          <w:iCs/>
          <w:szCs w:val="20"/>
        </w:rPr>
        <w:t xml:space="preserve"> </w:t>
      </w:r>
      <w:proofErr w:type="spellStart"/>
      <w:r w:rsidR="00B54EF8" w:rsidRPr="00B54EF8">
        <w:rPr>
          <w:i w:val="0"/>
          <w:iCs/>
          <w:szCs w:val="20"/>
        </w:rPr>
        <w:t>dapat</w:t>
      </w:r>
      <w:proofErr w:type="spellEnd"/>
      <w:r w:rsidR="00B54EF8" w:rsidRPr="00B54EF8">
        <w:rPr>
          <w:i w:val="0"/>
          <w:iCs/>
          <w:szCs w:val="20"/>
        </w:rPr>
        <w:t xml:space="preserve"> </w:t>
      </w:r>
      <w:proofErr w:type="spellStart"/>
      <w:r w:rsidR="00B54EF8" w:rsidRPr="00B54EF8">
        <w:rPr>
          <w:i w:val="0"/>
          <w:iCs/>
          <w:szCs w:val="20"/>
        </w:rPr>
        <w:t>menentukan</w:t>
      </w:r>
      <w:proofErr w:type="spellEnd"/>
      <w:r w:rsidR="00B54EF8" w:rsidRPr="00B54EF8">
        <w:rPr>
          <w:i w:val="0"/>
          <w:iCs/>
          <w:szCs w:val="20"/>
        </w:rPr>
        <w:t xml:space="preserve"> </w:t>
      </w:r>
      <w:proofErr w:type="spellStart"/>
      <w:r w:rsidR="00B54EF8" w:rsidRPr="00B54EF8">
        <w:rPr>
          <w:i w:val="0"/>
          <w:iCs/>
          <w:szCs w:val="20"/>
        </w:rPr>
        <w:t>nilai</w:t>
      </w:r>
      <w:proofErr w:type="spellEnd"/>
      <w:r w:rsidR="00B54EF8" w:rsidRPr="00B54EF8">
        <w:rPr>
          <w:i w:val="0"/>
          <w:iCs/>
          <w:szCs w:val="20"/>
        </w:rPr>
        <w:t xml:space="preserve"> minimum support dan </w:t>
      </w:r>
      <w:proofErr w:type="spellStart"/>
      <w:r w:rsidR="00B54EF8" w:rsidRPr="00B54EF8">
        <w:rPr>
          <w:i w:val="0"/>
          <w:iCs/>
          <w:szCs w:val="20"/>
        </w:rPr>
        <w:t>nilai</w:t>
      </w:r>
      <w:proofErr w:type="spellEnd"/>
      <w:r w:rsidR="00B54EF8" w:rsidRPr="00B54EF8">
        <w:rPr>
          <w:i w:val="0"/>
          <w:iCs/>
          <w:szCs w:val="20"/>
        </w:rPr>
        <w:t xml:space="preserve"> minimum confidence. Pada </w:t>
      </w:r>
      <w:proofErr w:type="spellStart"/>
      <w:r w:rsidR="00B54EF8" w:rsidRPr="00B54EF8">
        <w:rPr>
          <w:i w:val="0"/>
          <w:iCs/>
          <w:szCs w:val="20"/>
        </w:rPr>
        <w:t>penelitian</w:t>
      </w:r>
      <w:proofErr w:type="spellEnd"/>
      <w:r w:rsidR="00B54EF8" w:rsidRPr="00B54EF8">
        <w:rPr>
          <w:i w:val="0"/>
          <w:iCs/>
          <w:szCs w:val="20"/>
        </w:rPr>
        <w:t xml:space="preserve"> </w:t>
      </w:r>
      <w:proofErr w:type="spellStart"/>
      <w:r w:rsidR="00B54EF8" w:rsidRPr="00B54EF8">
        <w:rPr>
          <w:i w:val="0"/>
          <w:iCs/>
          <w:szCs w:val="20"/>
        </w:rPr>
        <w:t>ini</w:t>
      </w:r>
      <w:proofErr w:type="spellEnd"/>
      <w:r w:rsidR="00B54EF8" w:rsidRPr="00B54EF8">
        <w:rPr>
          <w:i w:val="0"/>
          <w:iCs/>
          <w:szCs w:val="20"/>
        </w:rPr>
        <w:t xml:space="preserve"> </w:t>
      </w:r>
      <w:proofErr w:type="spellStart"/>
      <w:r w:rsidR="00B54EF8" w:rsidRPr="00B54EF8">
        <w:rPr>
          <w:i w:val="0"/>
          <w:iCs/>
          <w:szCs w:val="20"/>
        </w:rPr>
        <w:t>menggunakan</w:t>
      </w:r>
      <w:proofErr w:type="spellEnd"/>
      <w:r w:rsidR="00B54EF8" w:rsidRPr="00B54EF8">
        <w:rPr>
          <w:i w:val="0"/>
          <w:iCs/>
          <w:szCs w:val="20"/>
        </w:rPr>
        <w:t xml:space="preserve"> </w:t>
      </w:r>
      <w:proofErr w:type="spellStart"/>
      <w:r w:rsidR="00B54EF8" w:rsidRPr="00B54EF8">
        <w:rPr>
          <w:i w:val="0"/>
          <w:iCs/>
          <w:szCs w:val="20"/>
        </w:rPr>
        <w:t>nilai</w:t>
      </w:r>
      <w:proofErr w:type="spellEnd"/>
      <w:r w:rsidR="00B54EF8" w:rsidRPr="00B54EF8">
        <w:rPr>
          <w:i w:val="0"/>
          <w:iCs/>
          <w:szCs w:val="20"/>
        </w:rPr>
        <w:t xml:space="preserve"> minimum support 5%</w:t>
      </w:r>
      <w:r w:rsidR="00B54EF8">
        <w:rPr>
          <w:i w:val="0"/>
          <w:iCs/>
          <w:szCs w:val="20"/>
        </w:rPr>
        <w:t xml:space="preserve">. Nilai support </w:t>
      </w:r>
      <w:proofErr w:type="spellStart"/>
      <w:r w:rsidR="00B54EF8">
        <w:rPr>
          <w:i w:val="0"/>
          <w:iCs/>
          <w:szCs w:val="20"/>
        </w:rPr>
        <w:t>satu</w:t>
      </w:r>
      <w:proofErr w:type="spellEnd"/>
      <w:r w:rsidR="00B54EF8">
        <w:rPr>
          <w:i w:val="0"/>
          <w:iCs/>
          <w:szCs w:val="20"/>
        </w:rPr>
        <w:t xml:space="preserve"> item </w:t>
      </w:r>
      <w:proofErr w:type="spellStart"/>
      <w:r w:rsidR="00B54EF8">
        <w:rPr>
          <w:i w:val="0"/>
          <w:iCs/>
          <w:szCs w:val="20"/>
        </w:rPr>
        <w:t>dihitung</w:t>
      </w:r>
      <w:proofErr w:type="spellEnd"/>
      <w:r w:rsidR="00B54EF8">
        <w:rPr>
          <w:i w:val="0"/>
          <w:iCs/>
          <w:szCs w:val="20"/>
        </w:rPr>
        <w:t xml:space="preserve"> </w:t>
      </w:r>
      <w:proofErr w:type="spellStart"/>
      <w:r w:rsidR="00B54EF8">
        <w:rPr>
          <w:i w:val="0"/>
          <w:iCs/>
          <w:szCs w:val="20"/>
        </w:rPr>
        <w:t>menggunakan</w:t>
      </w:r>
      <w:proofErr w:type="spellEnd"/>
      <w:r w:rsidR="00B54EF8">
        <w:rPr>
          <w:i w:val="0"/>
          <w:iCs/>
          <w:szCs w:val="20"/>
        </w:rPr>
        <w:t xml:space="preserve"> </w:t>
      </w:r>
      <w:proofErr w:type="spellStart"/>
      <w:r w:rsidR="00B54EF8">
        <w:rPr>
          <w:i w:val="0"/>
          <w:iCs/>
          <w:szCs w:val="20"/>
        </w:rPr>
        <w:t>rumus</w:t>
      </w:r>
      <w:proofErr w:type="spellEnd"/>
      <w:r w:rsidR="00B54EF8">
        <w:rPr>
          <w:i w:val="0"/>
          <w:iCs/>
          <w:szCs w:val="20"/>
        </w:rPr>
        <w:t xml:space="preserve"> </w:t>
      </w:r>
      <w:proofErr w:type="spellStart"/>
      <w:r w:rsidR="00B54EF8">
        <w:rPr>
          <w:i w:val="0"/>
          <w:iCs/>
          <w:szCs w:val="20"/>
        </w:rPr>
        <w:t>berikut</w:t>
      </w:r>
      <w:proofErr w:type="spellEnd"/>
      <w:r w:rsidR="00B54EF8">
        <w:rPr>
          <w:i w:val="0"/>
          <w:iCs/>
          <w:szCs w:val="20"/>
        </w:rPr>
        <w:t xml:space="preserve"> [</w:t>
      </w:r>
      <w:r w:rsidR="0000735F">
        <w:rPr>
          <w:i w:val="0"/>
          <w:iCs/>
          <w:szCs w:val="20"/>
        </w:rPr>
        <w:t>4</w:t>
      </w:r>
      <w:r w:rsidR="00B54EF8">
        <w:rPr>
          <w:i w:val="0"/>
          <w:iCs/>
          <w:szCs w:val="20"/>
        </w:rPr>
        <w:t>]:</w:t>
      </w:r>
    </w:p>
    <w:p w14:paraId="7CD97C37" w14:textId="20E35C34" w:rsidR="00B54EF8" w:rsidRPr="00B54EF8" w:rsidRDefault="00FC07E0" w:rsidP="00B54EF8">
      <w:pPr>
        <w:spacing w:line="276" w:lineRule="auto"/>
        <w:jc w:val="center"/>
        <w:rPr>
          <w:rFonts w:ascii="Book Antiqua" w:eastAsia="Times New Roman" w:hAnsi="Book Antiqua"/>
          <w:bCs/>
          <w:sz w:val="20"/>
          <w:szCs w:val="20"/>
          <w:lang w:val="en-US"/>
        </w:rPr>
      </w:pPr>
      <w:r w:rsidRPr="00B54EF8">
        <w:rPr>
          <w:noProof/>
        </w:rPr>
        <w:pict w14:anchorId="6CE34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2pt;height: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23AC3&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823AC3&quot; wsp:rsidRDefault=&quot;00823AC3&quot; wsp:rsidP=&quot;00823AC3&quot;&gt;&lt;m:oMathPara&gt;&lt;m:oMath&gt;&lt;m:r&gt;&lt;w:rPr&gt;&lt;w:rFonts w:ascii=&quot;Cambria Math&quot; w:fareast=&quot;Times New Roman&quot; w:h-ansi=&quot;Cambria Math&quot;/&gt;&lt;wx:font wx:val=&quot;Cambria Math&quot;/&gt;&lt;w:i/&gt;&lt;w:sz w:val=&quot;20&quot;/&gt;&lt;w:sz-cs w:val=&quot;20&quot;/&gt;&lt;w:lang w:val=&quot;EN-US&quot;/&gt;&lt;/w:rPr&gt;&lt;m:t&gt;Support&lt;/m:t&gt;&lt;/m:r&gt;&lt;m:d&gt;&lt;m:dPr&gt;&lt;m:ctrlPr&gt;&lt;w:rPr&gt;&lt;w:rFonts w:ascii=&quot;Cambria Math&quot; w:fareast=&quot;Times New Roman&quot; w:h-ansi=&quot;Cambria Math&quot;/&gt;&lt;wx:font wx:val=&quot;Cambria Math&quot;/&gt;&lt;w:b-cs/&gt;&lt;w:i/&gt;&lt;w:sz w:val=&quot;20&quot;/&gt;&lt;w:sz-cs w:val=&quot;20&quot;/&gt;&lt;w:lang w:val=&quot;EN-US&quot;/&gt;&lt;/w:rPr&gt;&lt;/m:ctrlPr&gt;&lt;/m:dPr&gt;&lt;m:e&gt;&lt;m:r&gt;&lt;w:rPr&gt;&lt;w:rFonts w:ascii=&quot;Cambria Math&quot; w:fareast=&quot;Times New Roman&quot; w:h-ansi=&quot;Cambria Math&quot;/&gt;&lt;wx:font wx:val=&quot;Cambria Math&quot;/&gt;&lt;w:i/&gt;&lt;w:sz w:val=&quot;20&quot;/&gt;&lt;w:sz-cs w:val=&quot;20&quot;/&gt;&lt;w:lang w:val=&quot;EN-US&quot;/&gt;&lt;/w:rPr&gt;&lt;m:t&gt;A&lt;/m:t&gt;&lt;/m:r&gt;&lt;/m:e&gt;&lt;/m:d&gt;&lt;m:r&gt;&lt;w:rPr&gt;&lt;w:rFonts w:ascii=&quot;Cambria Math&quot; w:fareast=&quot;Times New Roman&quot; w:h-ansi=&quot;Cambria Math&quot;/&gt;&lt;wx:font wx:val=&quot;Cambria Math&quot;/&gt;&lt;w:i/&gt;&lt;w:sz w:val=&quot;20&quot;/&gt;&lt;w:sz-cs w:val=&quot;20&quot;/&gt;&lt;w:lang w:val=&quot;EN-US&quot;/&gt;&lt;/w:rPr&gt;&lt;m:t&gt;= &lt;/m:t&gt;&lt;/m:r&gt;&lt;m:f&gt;&lt;m:fPr&gt;&lt;m:ctrlPr&gt;&lt;w:rPr&gt;&lt;w:rFonts w:ascii=&quot;Cambria Math&quot; w:fareast=&quot;Times New Roman&quot; w:h-ansi=&quot;Cambria Math&quot;/&gt;&lt;wx:font wx:val=&quot;Cambria Math&quot;/&gt;&lt;w:b-cs/&gt;&lt;w:i/&gt;&lt;w:sz w:val=&quot;20&quot;/&gt;&lt;w:sz-cs w:val=&quot;20&quot;/&gt;&lt;w:lang w:val=&quot;EN-US&quot;/&gt;&lt;/w:rPr&gt;&lt;/m:ctrlPr&gt;&lt;/m:fPr&gt;&lt;m:num&gt;&lt;m:r&gt;&lt;w:rPr&gt;&lt;w:rFonts w:ascii=&quot;Cambria Math&quot; w:fareast=&quot;Times New Roman&quot; w:h-ansi=&quot;Cambria Math&quot;/&gt;&lt;wx:font wx:val=&quot;Cambria Math&quot;/&gt;&lt;w:i/&gt;&lt;w:sz w:val=&quot;20&quot;/&gt;&lt;w:sz-cs w:val=&quot;20&quot;/&gt;&lt;w:lang w:val=&quot;EN-US&quot;/&gt;&lt;/w:rPr&gt;&lt;m:t&gt;‚àëTransaksi mengandung A&lt;/m:t&gt;&lt;/m:r&gt;&lt;/m:num&gt;&lt;m:den&gt;&lt;m:r&gt;&lt;w:rPr&gt;&lt;w:rFonts w:ascii=&quot;Cambria Math&quot; w:fareast=&quot;Times New Roman&quot; w:h-ansi=&quot;Cambria Math&quot;/&gt;&lt;wx:font wx:val=&quot;Cambria Math&quot;/&gt;&lt;w:i/&gt;&lt;w:sz w:val=&quot;20&quot;/&gt;&lt;w:sz-cs w:val=&quot;20&quot;/&gt;&lt;w:lang w:val=&quot;EN-US&quot;/&gt;&lt;/w:rPr&gt;&lt;m:t&gt;‚àëTransaksi&lt;/m:t&gt;&lt;/m:r&gt;&lt;/m:den&gt;&lt;/m:f&gt;&lt;m:r&gt;&lt;w:rPr&gt;&lt;w:rFonts w:ascii=&quot;Cambria Math&quot; w:fareast=&quot;Times New Roman&quot; w:h-ansi=&quot;Cambria Math&quot;/&gt;&lt;wx:font wx:val=&quot;Cambria Math&quot;/&gt;&lt;w:i/&gt;&lt;w:sz w:val=&quot;20&quot;/&gt;&lt;w:sz-cs w:val=&quot;20&quot;/&gt;&lt;w:lang w:val=&quot;EN-US&quot;/&gt;&lt;/w:rPr&gt;&lt;m:t&gt;X 100     (1)&lt;/m:t&gt;&lt;/m:r&gt;&lt;/m:oMath&gt;&lt;/m:oMathPara&gt;&lt;/w:p&gt;&lt;w:sectPr wsp:rsidR=&quot;00000000&quot; wsp:rsidRPr=&quot;00823AC3&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p w14:paraId="3E7F3833" w14:textId="1426709A" w:rsidR="00E04404" w:rsidRDefault="00FC07E0" w:rsidP="00E04404">
      <w:pPr>
        <w:pStyle w:val="DaftarParagraf"/>
        <w:ind w:left="1440"/>
      </w:pPr>
      <w:bookmarkStart w:id="0" w:name="_Hlk139795633"/>
      <w:r w:rsidRPr="00E04404">
        <w:rPr>
          <w:noProof/>
        </w:rPr>
        <w:pict w14:anchorId="096C45C6">
          <v:shape id="_x0000_i1036" type="#_x0000_t75" alt="" style="width:140pt;height:23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332F&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5D332F&quot; wsp:rsidRDefault=&quot;005D332F&quot; wsp:rsidP=&quot;005D332F&quot;&gt;&lt;m:oMathPara&gt;&lt;m:oMath&gt;&lt;m:r&gt;&lt;m:rPr&gt;&lt;m:sty m:val=&quot;p&quot;/&gt;&lt;/m:rPr&gt;&lt;w:rPr&gt;&lt;w:rFonts w:ascii=&quot;Cambria Math&quot; w:h-ansi=&quot;Cambria Math&quot;/&gt;&lt;wx:font wx:val=&quot;Cambria Math&quot;/&gt;&lt;w:sz w:val=&quot;20&quot;/&gt;&lt;w:sz-cs w:val=&quot;22&quot;/&gt;&lt;w:lang w:val=&quot;EN-US&quot;/&gt;&lt;/w:rPr&gt;&lt;m:t&gt;Support &lt;/m:t&gt;&lt;/m:r&gt;&lt;m:d&gt;&lt;m:dPr&gt;&lt;m:ctrlPr&gt;&lt;w:rPr&gt;&lt;w:rFonts w:ascii=&quot;Cambria Math&quot; w:h-ansi=&quot;Cambria Math&quot;/&gt;&lt;wx:font wx:val=&quot;Cambria Math&quot;/&gt;&lt;w:sz w:val=&quot;20&quot;/&gt;&lt;w:sz-cs w:val=&quot;22&quot;/&gt;&lt;w:lang w:val=&quot;EN-US&quot;/&gt;&lt;/w:rPr&gt;&lt;/m:ctrlPr&gt;&lt;/m:dPr&gt;&lt;m:e&gt;&lt;m:r&gt;&lt;m:rPr&gt;&lt;m:sty m:val=&quot;p&quot;/&gt;&lt;/m:rPr&gt;&lt;w:rPr&gt;&lt;w:rFonts w:ascii=&quot;Cambria Math&quot; w:h-ansi=&quot;Cambria Math&quot;/&gt;&lt;wx:font wx:val=&quot;Cambria Math&quot;/&gt;&lt;w:sz w:val=&quot;20&quot;/&gt;&lt;w:sz-cs w:val=&quot;22&quot;/&gt;&lt;w:lang w:val=&quot;EN-US&quot;/&gt;&lt;/w:rPr&gt;&lt;m:t&gt;1&lt;/m:t&gt;&lt;/m:r&gt;&lt;/m:e&gt;&lt;/m:d&gt;&lt;m:r&gt;&lt;m:rPr&gt;&lt;m:sty m:val=&quot;p&quot;/&gt;&lt;/m:rPr&gt;&lt;w:rPr&gt;&lt;w:rFonts w:ascii=&quot;Cambria Math&quot; w:h-ansi=&quot;Cambria Math&quot;/&gt;&lt;wx:font wx:val=&quot;Cambria Math&quot;/&gt;&lt;w:sz w:val=&quot;20&quot;/&gt;&lt;w:sz-cs w:val=&quot;22&quot;/&gt;&lt;w:lang w:val=&quot;EN-US&quot;/&gt;&lt;/w:rPr&gt;&lt;m:t&gt;=&lt;/m:t&gt;&lt;/m:r&gt;&lt;m:f&gt;&lt;m:fPr&gt;&lt;m:ctrlPr&gt;&lt;w:rPr&gt;&lt;w:rFonts w:ascii=&quot;Cambria Math&quot; w:h-ansi=&quot;Cambria Math&quot;/&gt;&lt;wx:font wx:val=&quot;Cambria Math&quot;/&gt;&lt;w:b-cs/&gt;&lt;w:sz w:val=&quot;20&quot;/&gt;&lt;w:sz-cs w:val=&quot;22&quot;/&gt;&lt;w:lang w:val=&quot;EN-US&quot;/&gt;&lt;/w:rPr&gt;&lt;/m:ctrlPr&gt;&lt;/m:fPr&gt;&lt;m:num&gt;&lt;m:r&gt;&lt;w:rPr&gt;&lt;w:rFonts w:ascii=&quot;Cambria Math&quot; w:h-ansi=&quot;Cambria Math&quot;/&gt;&lt;wx:font wx:val=&quot;Cambria Math&quot;/&gt;&lt;w:i/&gt;&lt;w:sz w:val=&quot;20&quot;/&gt;&lt;w:sz-cs w:val=&quot;22&quot;/&gt;&lt;w:lang w:val=&quot;EN-US&quot;/&gt;&lt;/w:rPr&gt;&lt;m:t&gt;44&lt;/m:t&gt;&lt;/m:r&gt;&lt;/m:num&gt;&lt;m:den&gt;&lt;m:r&gt;&lt;m:rPr&gt;&lt;m:sty m:val=&quot;p&quot;/&gt;&lt;/m:rPr&gt;&lt;w:rPr&gt;&lt;w:rFonts w:ascii=&quot;Cambria Math&quot; w:h-ansi=&quot;Cambria Math&quot;/&gt;&lt;wx:font wx:val=&quot;Cambria Math&quot;/&gt;&lt;w:sz w:val=&quot;20&quot;/&gt;&lt;w:sz-cs w:val=&quot;22&quot;/&gt;&lt;w:lang w:val=&quot;EN-US&quot;/&gt;&lt;/w:rPr&gt;&lt;m:t&gt;134&lt;/m:t&gt;&lt;/m:r&gt;&lt;/m:den&gt;&lt;/m:f&gt;&lt;m:r&gt;&lt;w:rPr&gt;&lt;w:rFonts w:ascii=&quot;Cambria Math&quot; w:h-ansi=&quot;Cambria Math&quot;/&gt;&lt;wx:font wx:val=&quot;Cambria Math&quot;/&gt;&lt;w:i/&gt;&lt;w:sz w:val=&quot;20&quot;/&gt;&lt;w:sz-cs w:val=&quot;22&quot;/&gt;&lt;w:lang w:val=&quot;EN-US&quot;/&gt;&lt;/w:rPr&gt;&lt;m:t&gt;X 100=34%&lt;/m:t&gt;&lt;/m:r&gt;&lt;/m:oMath&gt;&lt;/m:oMathPara&gt;&lt;/w:p&gt;&lt;w:sectPr wsp:rsidR=&quot;00000000&quot; wsp:rsidRPr=&quot;005D332F&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p>
    <w:p w14:paraId="319BDDDC" w14:textId="77777777" w:rsidR="00E04404" w:rsidRDefault="00E04404" w:rsidP="00E04404">
      <w:pPr>
        <w:pStyle w:val="DaftarParagraf"/>
        <w:ind w:left="0"/>
        <w:jc w:val="both"/>
        <w:rPr>
          <w:rFonts w:eastAsia="Times New Roman"/>
          <w:bCs/>
          <w:sz w:val="20"/>
          <w:szCs w:val="20"/>
          <w:lang w:val="en-US"/>
        </w:rPr>
      </w:pPr>
      <w:r>
        <w:rPr>
          <w:rFonts w:eastAsia="Times New Roman"/>
          <w:bCs/>
          <w:sz w:val="20"/>
          <w:szCs w:val="20"/>
          <w:lang w:val="en-US"/>
        </w:rPr>
        <w:t xml:space="preserve">Nilai minimum support </w:t>
      </w:r>
      <w:proofErr w:type="spellStart"/>
      <w:r>
        <w:rPr>
          <w:rFonts w:eastAsia="Times New Roman"/>
          <w:bCs/>
          <w:sz w:val="20"/>
          <w:szCs w:val="20"/>
          <w:lang w:val="en-US"/>
        </w:rPr>
        <w:t>diperoleh</w:t>
      </w:r>
      <w:proofErr w:type="spellEnd"/>
      <w:r>
        <w:rPr>
          <w:rFonts w:eastAsia="Times New Roman"/>
          <w:bCs/>
          <w:sz w:val="20"/>
          <w:szCs w:val="20"/>
          <w:lang w:val="en-US"/>
        </w:rPr>
        <w:t xml:space="preserve"> </w:t>
      </w:r>
      <w:proofErr w:type="spellStart"/>
      <w:r>
        <w:rPr>
          <w:rFonts w:eastAsia="Times New Roman"/>
          <w:bCs/>
          <w:sz w:val="20"/>
          <w:szCs w:val="20"/>
          <w:lang w:val="en-US"/>
        </w:rPr>
        <w:t>dengan</w:t>
      </w:r>
      <w:proofErr w:type="spellEnd"/>
      <w:r>
        <w:rPr>
          <w:rFonts w:eastAsia="Times New Roman"/>
          <w:bCs/>
          <w:sz w:val="20"/>
          <w:szCs w:val="20"/>
          <w:lang w:val="en-US"/>
        </w:rPr>
        <w:t xml:space="preserve"> </w:t>
      </w:r>
      <w:proofErr w:type="spellStart"/>
      <w:r>
        <w:rPr>
          <w:rFonts w:eastAsia="Times New Roman"/>
          <w:bCs/>
          <w:sz w:val="20"/>
          <w:szCs w:val="20"/>
          <w:lang w:val="en-US"/>
        </w:rPr>
        <w:t>menggunakan</w:t>
      </w:r>
      <w:proofErr w:type="spellEnd"/>
      <w:r>
        <w:rPr>
          <w:rFonts w:eastAsia="Times New Roman"/>
          <w:bCs/>
          <w:sz w:val="20"/>
          <w:szCs w:val="20"/>
          <w:lang w:val="en-US"/>
        </w:rPr>
        <w:t xml:space="preserve"> </w:t>
      </w:r>
      <w:proofErr w:type="spellStart"/>
      <w:r>
        <w:rPr>
          <w:rFonts w:eastAsia="Times New Roman"/>
          <w:bCs/>
          <w:sz w:val="20"/>
          <w:szCs w:val="20"/>
          <w:lang w:val="en-US"/>
        </w:rPr>
        <w:t>persamaan</w:t>
      </w:r>
      <w:proofErr w:type="spellEnd"/>
      <w:r>
        <w:rPr>
          <w:rFonts w:eastAsia="Times New Roman"/>
          <w:bCs/>
          <w:sz w:val="20"/>
          <w:szCs w:val="20"/>
          <w:lang w:val="en-US"/>
        </w:rPr>
        <w:t xml:space="preserve"> </w:t>
      </w:r>
      <w:proofErr w:type="spellStart"/>
      <w:r>
        <w:rPr>
          <w:rFonts w:eastAsia="Times New Roman"/>
          <w:bCs/>
          <w:sz w:val="20"/>
          <w:szCs w:val="20"/>
          <w:lang w:val="en-US"/>
        </w:rPr>
        <w:t>matematika</w:t>
      </w:r>
      <w:proofErr w:type="spellEnd"/>
      <w:r>
        <w:rPr>
          <w:rFonts w:eastAsia="Times New Roman"/>
          <w:bCs/>
          <w:sz w:val="20"/>
          <w:szCs w:val="20"/>
          <w:lang w:val="en-US"/>
        </w:rPr>
        <w:t xml:space="preserve"> </w:t>
      </w:r>
      <w:proofErr w:type="spellStart"/>
      <w:r>
        <w:rPr>
          <w:rFonts w:eastAsia="Times New Roman"/>
          <w:bCs/>
          <w:sz w:val="20"/>
          <w:szCs w:val="20"/>
          <w:lang w:val="en-US"/>
        </w:rPr>
        <w:t>sederhana</w:t>
      </w:r>
      <w:proofErr w:type="spellEnd"/>
      <w:r>
        <w:rPr>
          <w:rFonts w:eastAsia="Times New Roman"/>
          <w:bCs/>
          <w:sz w:val="20"/>
          <w:szCs w:val="20"/>
          <w:lang w:val="en-US"/>
        </w:rPr>
        <w:t xml:space="preserve"> yang </w:t>
      </w:r>
      <w:proofErr w:type="spellStart"/>
      <w:r>
        <w:rPr>
          <w:rFonts w:eastAsia="Times New Roman"/>
          <w:bCs/>
          <w:sz w:val="20"/>
          <w:szCs w:val="20"/>
          <w:lang w:val="en-US"/>
        </w:rPr>
        <w:t>memiliki</w:t>
      </w:r>
      <w:proofErr w:type="spellEnd"/>
      <w:r>
        <w:rPr>
          <w:rFonts w:eastAsia="Times New Roman"/>
          <w:bCs/>
          <w:sz w:val="20"/>
          <w:szCs w:val="20"/>
          <w:lang w:val="en-US"/>
        </w:rPr>
        <w:t xml:space="preserve"> </w:t>
      </w:r>
      <w:proofErr w:type="spellStart"/>
      <w:r>
        <w:rPr>
          <w:rFonts w:eastAsia="Times New Roman"/>
          <w:bCs/>
          <w:sz w:val="20"/>
          <w:szCs w:val="20"/>
          <w:lang w:val="en-US"/>
        </w:rPr>
        <w:t>dasar</w:t>
      </w:r>
      <w:proofErr w:type="spellEnd"/>
      <w:r>
        <w:rPr>
          <w:rFonts w:eastAsia="Times New Roman"/>
          <w:bCs/>
          <w:sz w:val="20"/>
          <w:szCs w:val="20"/>
          <w:lang w:val="en-US"/>
        </w:rPr>
        <w:t xml:space="preserve"> </w:t>
      </w:r>
      <w:proofErr w:type="spellStart"/>
      <w:r>
        <w:rPr>
          <w:rFonts w:eastAsia="Times New Roman"/>
          <w:bCs/>
          <w:sz w:val="20"/>
          <w:szCs w:val="20"/>
          <w:lang w:val="en-US"/>
        </w:rPr>
        <w:t>sebagai</w:t>
      </w:r>
      <w:proofErr w:type="spellEnd"/>
      <w:r>
        <w:rPr>
          <w:rFonts w:eastAsia="Times New Roman"/>
          <w:bCs/>
          <w:sz w:val="20"/>
          <w:szCs w:val="20"/>
          <w:lang w:val="en-US"/>
        </w:rPr>
        <w:t xml:space="preserve"> </w:t>
      </w:r>
      <w:proofErr w:type="spellStart"/>
      <w:r>
        <w:rPr>
          <w:rFonts w:eastAsia="Times New Roman"/>
          <w:bCs/>
          <w:sz w:val="20"/>
          <w:szCs w:val="20"/>
          <w:lang w:val="en-US"/>
        </w:rPr>
        <w:t>berikut</w:t>
      </w:r>
      <w:proofErr w:type="spellEnd"/>
      <w:r>
        <w:rPr>
          <w:rFonts w:eastAsia="Times New Roman"/>
          <w:bCs/>
          <w:sz w:val="20"/>
          <w:szCs w:val="20"/>
          <w:lang w:val="en-US"/>
        </w:rPr>
        <w:t>:</w:t>
      </w:r>
    </w:p>
    <w:p w14:paraId="439B18E3" w14:textId="76070319" w:rsidR="00E04404" w:rsidRDefault="00FC07E0" w:rsidP="00E04404">
      <w:pPr>
        <w:pStyle w:val="DaftarParagraf"/>
        <w:ind w:left="0"/>
        <w:jc w:val="center"/>
        <w:rPr>
          <w:sz w:val="20"/>
          <w:szCs w:val="20"/>
        </w:rPr>
      </w:pPr>
      <w:r w:rsidRPr="00E04404">
        <w:rPr>
          <w:noProof/>
          <w:sz w:val="20"/>
          <w:szCs w:val="20"/>
        </w:rPr>
        <w:pict w14:anchorId="1F3AD765">
          <v:shape id="_x0000_i1035" type="#_x0000_t75" alt="" style="width:217pt;height: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2D01&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632D01&quot; wsp:rsidRDefault=&quot;00632D01&quot; wsp:rsidP=&quot;00632D01&quot;&gt;&lt;m:oMathPara&gt;&lt;m:oMathParaPr&gt;&lt;m:jc m:val=&quot;left&quot;/&gt;&lt;/m:oMathParaPr&gt;&lt;m:oMath&gt;&lt;m:r&gt;&lt;w:rPr&gt;&lt;w:rFonts w:ascii=&quot;Cambria Math&quot; w:fareast=&quot;Times New Roman&quot; w:h-ansi=&quot;Cambria Math&quot;/&gt;&lt;wx:font wx:val=&quot;Cambria Math&quot;/&gt;&lt;w:i/&gt;&lt;w:sz w:val=&quot;20&quot;/&gt;&lt;w:sz-cs w:val=&quot;22&quot;/&gt;&lt;w:lang w:val=&quot;EN-US&quot;/&gt;&lt;/w:rPr&gt;&lt;m:t&gt;Support&lt;/m:t&gt;&lt;/m:r&gt;&lt;m:d&gt;&lt;m:dPr&gt;&lt;m:ctrlPr&gt;&lt;w:rPr&gt;&lt;w:rFonts w:ascii=&quot;Cambria Math&quot; w:fareast=&quot;Times New Roman&quot; w:h-ansi=&quot;Cambria Math&quot;/&gt;&lt;wx:font wx:val=&quot;Cambria Math&quot;/&gt;&lt;w:b-cs/&gt;&lt;w:i/&gt;&lt;w:sz w:val=&quot;20&quot;/&gt;&lt;w:sz-cs w:val=&quot;22&quot;/&gt;&lt;w:lang w:val=&quot;EN-US&quot;/&gt;&lt;/w:rPr&gt;&lt;/m:ctrlPr&gt;&lt;/m:dPr&gt;&lt;m:e&gt;&lt;m:r&gt;&lt;w:rPr&gt;&lt;w:rFonts w:ascii=&quot;Cambria Math&quot; w:fareast=&quot;Times New Roman&quot; w:h-ansi=&quot;Cambria Math&quot;/&gt;&lt;wx:font wx:val=&quot;Cambria Math&quot;/&gt;&lt;w:i/&gt;&lt;w:sz w:val=&quot;20&quot;/&gt;&lt;w:sz-cs w:val=&quot;22&quot;/&gt;&lt;w:lang w:val=&quot;EN-US&quot;/&gt;&lt;/w:rPr&gt;&lt;m:t&gt;A&lt;/m:t&gt;&lt;/m:r&gt;&lt;/m:e&gt;&lt;/m:d&gt;&lt;m:r&gt;&lt;w:rPr&gt;&lt;w:rFonts w:ascii=&quot;Cambria Math&quot; w:fareast=&quot;Times New Roman&quot; w:h-ansi=&quot;Cambria Math&quot;/&gt;&lt;wx:font wx:val=&quot;Cambria Math&quot;/&gt;&lt;w:i/&gt;&lt;w:sz w:val=&quot;20&quot;/&gt;&lt;w:sz-cs w:val=&quot;22&quot;/&gt;&lt;w:lang w:val=&quot;EN-US&quot;/&gt;&lt;/w:rPr&gt;&lt;m:t&gt;= &lt;/m:t&gt;&lt;/m:r&gt;&lt;m:f&gt;&lt;m:fPr&gt;&lt;m:ctrlPr&gt;&lt;w:rPr&gt;&lt;w:rFonts w:ascii=&quot;Cambria Math&quot; w:fareast=&quot;Times New Roman&quot; w:h-ansi=&quot;Cambria Math&quot;/&gt;&lt;wx:font wx:val=&quot;Cambria Math&quot;/&gt;&lt;w:b-cs/&gt;&lt;w:i/&gt;&lt;w:sz w:val=&quot;20&quot;/&gt;&lt;w:sz-cs w:val=&quot;22&quot;/&gt;&lt;w:lang w:val=&quot;EN-US&quot;/&gt;&lt;/w:rPr&gt;&lt;/m:ctrlPr&gt;&lt;/m:fPr&gt;&lt;m:num&gt;&lt;m:r&gt;&lt;w:rPr&gt;&lt;w:rFonts w:ascii=&quot;Cambria Math&quot; w:fareast=&quot;Times New Roman&quot; w:h-ansi=&quot;Cambria Math&quot;/&gt;&lt;wx:font wx:val=&quot;Cambria Math&quot;/&gt;&lt;w:i/&gt;&lt;w:sz w:val=&quot;20&quot;/&gt;&lt;w:sz-cs w:val=&quot;22&quot;/&gt;&lt;w:lang w:val=&quot;EN-US&quot;/&gt;&lt;/w:rPr&gt;&lt;m:t&gt;‚àëTransaksi mengandung A&lt;/m:t&gt;&lt;/m:r&gt;&lt;/m:num&gt;&lt;m:den&gt;&lt;m:r&gt;&lt;w:rPr&gt;&lt;w:rFonts w:ascii=&quot;Cambria Math&quot; w:fareast=&quot;Times New Roman&quot; w:h-ansi=&quot;Cambria Math&quot;/&gt;&lt;wx:font wx:val=&quot;Cambria Math&quot;/&gt;&lt;w:i/&gt;&lt;w:sz w:val=&quot;20&quot;/&gt;&lt;w:sz-cs w:val=&quot;22&quot;/&gt;&lt;w:lang w:val=&quot;EN-US&quot;/&gt;&lt;/w:rPr&gt;&lt;m:t&gt;‚àëTransaksi&lt;/m:t&gt;&lt;/m:r&gt;&lt;/m:den&gt;&lt;/m:f&gt;&lt;m:r&gt;&lt;w:rPr&gt;&lt;w:rFonts w:ascii=&quot;Cambria Math&quot; w:fareast=&quot;Times New Roman&quot; w:h-ansi=&quot;Cambria Math&quot;/&gt;&lt;wx:font wx:val=&quot;Cambria Math&quot;/&gt;&lt;w:i/&gt;&lt;w:sz w:val=&quot;20&quot;/&gt;&lt;w:sz-cs w:val=&quot;22&quot;/&gt;&lt;w:lang w:val=&quot;EN-US&quot;/&gt;&lt;/w:rPr&gt;&lt;m:t&gt;X 100&lt;/m:t&gt;&lt;/m:r&gt;&lt;/m:oMath&gt;&lt;/m:oMathPara&gt;&lt;/w:p&gt;&lt;w:sectPr wsp:rsidR=&quot;00000000&quot; wsp:rsidRPr=&quot;00632D0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2" o:title="" chromakey="white"/>
          </v:shape>
        </w:pict>
      </w:r>
      <w:r w:rsidR="00E04404" w:rsidRPr="00E04404">
        <w:rPr>
          <w:rFonts w:ascii="Cambria Math" w:eastAsia="Times New Roman" w:hAnsi="Cambria Math"/>
          <w:sz w:val="16"/>
          <w:szCs w:val="18"/>
        </w:rPr>
        <w:br/>
      </w:r>
      <w:r w:rsidRPr="00E04404">
        <w:rPr>
          <w:noProof/>
          <w:sz w:val="20"/>
          <w:szCs w:val="20"/>
        </w:rPr>
        <w:pict w14:anchorId="6774D50D">
          <v:shape id="_x0000_i1034" type="#_x0000_t75" alt="" style="width:171pt;height:23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6D1A&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E66D1A&quot; wsp:rsidRDefault=&quot;00E66D1A&quot; wsp:rsidP=&quot;00E66D1A&quot;&gt;&lt;m:oMathPara&gt;&lt;m:oMath&gt;&lt;m:r&gt;&lt;w:rPr&gt;&lt;w:rFonts w:ascii=&quot;Cambria Math&quot; w:fareast=&quot;Times New Roman&quot; w:h-ansi=&quot;Cambria Math&quot;/&gt;&lt;wx:font wx:val=&quot;Cambria Math&quot;/&gt;&lt;w:i/&gt;&lt;w:sz w:val=&quot;20&quot;/&gt;&lt;w:sz-cs w:val=&quot;22&quot;/&gt;&lt;/w:rPr&gt;&lt;m:t&gt;5=&lt;/m:t&gt;&lt;/m:r&gt;&lt;m:f&gt;&lt;m:fPr&gt;&lt;m:ctrlPr&gt;&lt;w:rPr&gt;&lt;w:rFonts w:ascii=&quot;Cambria Math&quot; w:fareast=&quot;Times New Roman&quot; w:h-ansi=&quot;Cambria Math&quot;/&gt;&lt;wx:font wx:val=&quot;Cambria Math&quot;/&gt;&lt;w:i/&gt;&lt;w:sz w:val=&quot;20&quot;/&gt;&lt;w:sz-cs w:val=&quot;22&quot;/&gt;&lt;w:lang w:val=&quot;EN-US&quot;/&gt;&lt;/w:rPr&gt;&lt;/m:ctrlPr&gt;&lt;/m:fPr&gt;&lt;m:num&gt;&lt;m:r&gt;&lt;w:rPr&gt;&lt;w:rFonts w:ascii=&quot;Cambria Math&quot; w:fareast=&quot;Times New Roman&quot; w:h-ansi=&quot;Cambria Math&quot;/&gt;&lt;wx:font wx:val=&quot;Cambria Math&quot;/&gt;&lt;w:i/&gt;&lt;w:sz w:val=&quot;20&quot;/&gt;&lt;w:sz-cs w:val=&quot;22&quot;/&gt;&lt;w:lang w:val=&quot;EN-US&quot;/&gt;&lt;/w:rPr&gt;&lt;m:t&gt;‚àëTransaksi mengandung A&lt;/m:t&gt;&lt;/m:r&gt;&lt;/m:num&gt;&lt;m:den&gt;&lt;m:r&gt;&lt;w:rPr&gt;&lt;w:rFonts w:ascii=&quot;Cambria Math&quot; w:fareast=&quot;Times New Roman&quot; w:h-ansi=&quot;Cambria Math&quot;/&gt;&lt;wx:font wx:val=&quot;Cambria Math&quot;/&gt;&lt;w:i/&gt;&lt;w:sz w:val=&quot;20&quot;/&gt;&lt;w:sz-cs w:val=&quot;22&quot;/&gt;&lt;/w:rPr&gt;&lt;m:t&gt;134&lt;/m:t&gt;&lt;/m:r&gt;&lt;/m:den&gt;&lt;/m:f&gt;&lt;m:r&gt;&lt;w:rPr&gt;&lt;w:rFonts w:ascii=&quot;Cambria Math&quot; w:fareast=&quot;Times New Roman&quot; w:h-ansi=&quot;Cambria Math&quot;/&gt;&lt;wx:font wx:val=&quot;Cambria Math&quot;/&gt;&lt;w:i/&gt;&lt;w:sz w:val=&quot;20&quot;/&gt;&lt;w:sz-cs w:val=&quot;22&quot;/&gt;&lt;/w:rPr&gt;&lt;m:t&gt; x 100&lt;/m:t&gt;&lt;/m:r&gt;&lt;/m:oMath&gt;&lt;/m:oMathPara&gt;&lt;/w:p&gt;&lt;w:sectPr wsp:rsidR=&quot;00000000&quot; wsp:rsidRPr=&quot;00E66D1A&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r w:rsidR="00E04404" w:rsidRPr="00E04404">
        <w:rPr>
          <w:rFonts w:ascii="Cambria Math" w:eastAsia="Times New Roman" w:hAnsi="Cambria Math"/>
          <w:sz w:val="16"/>
          <w:szCs w:val="18"/>
        </w:rPr>
        <w:br/>
      </w:r>
      <w:r w:rsidRPr="00E04404">
        <w:rPr>
          <w:noProof/>
          <w:sz w:val="20"/>
          <w:szCs w:val="20"/>
        </w:rPr>
        <w:pict w14:anchorId="073915B8">
          <v:shape id="_x0000_i1033" type="#_x0000_t75" alt="" style="width:171pt;height:23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A7E13&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DA7E13&quot; wsp:rsidRDefault=&quot;00DA7E13&quot; wsp:rsidP=&quot;00DA7E13&quot;&gt;&lt;m:oMathPara&gt;&lt;m:oMath&gt;&lt;m:f&gt;&lt;m:fPr&gt;&lt;m:ctrlPr&gt;&lt;w:rPr&gt;&lt;w:rFonts w:ascii=&quot;Cambria Math&quot; w:fareast=&quot;Times New Roman&quot; w:h-ansi=&quot;Cambria Math&quot;/&gt;&lt;wx:font wx:val=&quot;Cambria Math&quot;/&gt;&lt;w:i/&gt;&lt;w:sz w:val=&quot;20&quot;/&gt;&lt;w:sz-cs w:val=&quot;22&quot;/&gt;&lt;w:lang w:val=&quot;EN-US&quot;/&gt;&lt;/w:rPr&gt;&lt;/m:ctrlPr&gt;&lt;/m:fPr&gt;&lt;m:num&gt;&lt;m:r&gt;&lt;w:rPr&gt;&lt;w:rFonts w:ascii=&quot;Cambria Math&quot; w:fareast=&quot;Times New Roman&quot; w:h-ansi=&quot;Cambria Math&quot;/&gt;&lt;wx:font wx:val=&quot;Cambria Math&quot;/&gt;&lt;w:i/&gt;&lt;w:sz w:val=&quot;20&quot;/&gt;&lt;w:sz-cs w:val=&quot;22&quot;/&gt;&lt;/w:rPr&gt;&lt;m:t&gt;134 x 5&lt;/m:t&gt;&lt;/m:r&gt;&lt;/m:num&gt;&lt;m:den&gt;&lt;m:r&gt;&lt;w:rPr&gt;&lt;w:rFonts w:ascii=&quot;Cambria Math&quot; w:fareast=&quot;Times New Roman&quot; w:h-ansi=&quot;Cambria Math&quot;/&gt;&lt;wx:font wx:val=&quot;Cambria Math&quot;/&gt;&lt;w:i/&gt;&lt;w:sz w:val=&quot;20&quot;/&gt;&lt;w:sz-cs w:val=&quot;22&quot;/&gt;&lt;/w:rPr&gt;&lt;m:t&gt;100&lt;/m:t&gt;&lt;/m:r&gt;&lt;/m:den&gt;&lt;/m:f&gt;&lt;m:r&gt;&lt;w:rPr&gt;&lt;w:rFonts w:ascii=&quot;Cambria Math&quot; w:fareast=&quot;Times New Roman&quot; w:h-ansi=&quot;Cambria Math&quot;/&gt;&lt;wx:font wx:val=&quot;Cambria Math&quot;/&gt;&lt;w:i/&gt;&lt;w:sz w:val=&quot;20&quot;/&gt;&lt;w:sz-cs w:val=&quot;22&quot;/&gt;&lt;/w:rPr&gt;&lt;m:t&gt;= &lt;/m:t&gt;&lt;/m:r&gt;&lt;m:r&gt;&lt;w:rPr&gt;&lt;w:rFonts w:ascii=&quot;Cambria Math&quot; w:fareast=&quot;Times New Roman&quot; w:h-ansi=&quot;Cambria Math&quot;/&gt;&lt;wx:font wx:val=&quot;Cambria Math&quot;/&gt;&lt;w:i/&gt;&lt;w:sz w:val=&quot;20&quot;/&gt;&lt;w:sz-cs w:val=&quot;22&quot;/&gt;&lt;w:lang w:val=&quot;EN-US&quot;/&gt;&lt;/w:rPr&gt;&lt;m:t&gt;‚àëTransaksi mengandung A&lt;/m:t&gt;&lt;/m:r&gt;&lt;/m:oMath&gt;&lt;/m:oMathPara&gt;&lt;/w:p&gt;&lt;w:sectPr wsp:rsidR=&quot;00000000&quot; wsp:rsidRPr=&quot;00DA7E13&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00E04404" w:rsidRPr="00E04404">
        <w:rPr>
          <w:rFonts w:ascii="Cambria Math" w:eastAsia="Times New Roman" w:hAnsi="Cambria Math"/>
          <w:sz w:val="16"/>
          <w:szCs w:val="18"/>
        </w:rPr>
        <w:br/>
      </w:r>
      <w:r w:rsidRPr="00E04404">
        <w:rPr>
          <w:noProof/>
          <w:sz w:val="20"/>
          <w:szCs w:val="20"/>
        </w:rPr>
        <w:pict w14:anchorId="6424C5F1">
          <v:shape id="_x0000_i1032" type="#_x0000_t75" alt="" style="width:154pt;height:23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E3271&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2E3271&quot; wsp:rsidRDefault=&quot;002E3271&quot; wsp:rsidP=&quot;002E3271&quot;&gt;&lt;m:oMathPara&gt;&lt;m:oMath&gt;&lt;m:r&gt;&lt;w:rPr&gt;&lt;w:rFonts w:ascii=&quot;Cambria Math&quot; w:fareast=&quot;Times New Roman&quot; w:h-ansi=&quot;Cambria Math&quot;/&gt;&lt;wx:font wx:val=&quot;Cambria Math&quot;/&gt;&lt;w:i/&gt;&lt;w:sz w:val=&quot;20&quot;/&gt;&lt;w:sz-cs w:val=&quot;22&quot;/&gt;&lt;w:lang w:val=&quot;EN-US&quot;/&gt;&lt;/w:rPr&gt;&lt;m:t&gt;‚àëTransaksi mengandung A&lt;/m:t&gt;&lt;/m:r&gt;&lt;m:r&gt;&lt;w:rPr&gt;&lt;w:rFonts w:ascii=&quot;Cambria Math&quot; w:fareast=&quot;Times New Roman&quot; w:h-ansi=&quot;Cambria Math&quot;/&gt;&lt;wx:font wx:val=&quot;Cambria Math&quot;/&gt;&lt;w:i/&gt;&lt;w:sz w:val=&quot;20&quot;/&gt;&lt;w:sz-cs w:val=&quot;22&quot;/&gt;&lt;/w:rPr&gt;&lt;m:t&gt;=&lt;/m:t&gt;&lt;/m:r&gt;&lt;m:f&gt;&lt;m:fPr&gt;&lt;m:ctrlPr&gt;&lt;w:rPr&gt;&lt;w:rFonts w:ascii=&quot;Cambria Math&quot; w:fareast=&quot;Times New Roman&quot; w:h-ansi=&quot;Cambria Math&quot;/&gt;&lt;wx:font wx:val=&quot;Cambria Math&quot;/&gt;&lt;w:i/&gt;&lt;w:sz w:val=&quot;20&quot;/&gt;&lt;w:sz-cs w:val=&quot;22&quot;/&gt;&lt;w:lang w:val=&quot;EN-US&quot;/&gt;&lt;/w:rPr&gt;&lt;/m:ctrlPr&gt;&lt;/m:fPr&gt;&lt;m:num&gt;&lt;m:r&gt;&lt;w:rPr&gt;&lt;w:rFonts w:ascii=&quot;Cambria Math&quot; w:fareast=&quot;Times New Roman&quot; w:h-ansi=&quot;Cambria Math&quot;/&gt;&lt;wx:font wx:val=&quot;Cambria Math&quot;/&gt;&lt;w:i/&gt;&lt;w:sz w:val=&quot;20&quot;/&gt;&lt;w:sz-cs w:val=&quot;22&quot;/&gt;&lt;/w:rPr&gt;&lt;m:t&gt;670&lt;/m:t&gt;&lt;/m:r&gt;&lt;/m:num&gt;&lt;m:den&gt;&lt;m:r&gt;&lt;w:rPr&gt;&lt;w:rFonts w:ascii=&quot;Cambria Math&quot; w:fareast=&quot;Times New Roman&quot; w:h-ansi=&quot;Cambria Math&quot;/&gt;&lt;wx:font wx:val=&quot;Cambria Math&quot;/&gt;&lt;w:i/&gt;&lt;w:sz w:val=&quot;20&quot;/&gt;&lt;w:sz-cs w:val=&quot;22&quot;/&gt;&lt;/w:rPr&gt;&lt;m:t&gt;100&lt;/m:t&gt;&lt;/m:r&gt;&lt;/m:den&gt;&lt;/m:f&gt;&lt;/m:oMath&gt;&lt;/m:oMathPara&gt;&lt;/w:p&gt;&lt;w:sectPr wsp:rsidR=&quot;00000000&quot; wsp:rsidRPr=&quot;002E327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r w:rsidR="00E04404" w:rsidRPr="00E04404">
        <w:rPr>
          <w:rFonts w:ascii="Cambria Math" w:eastAsia="Times New Roman" w:hAnsi="Cambria Math"/>
          <w:sz w:val="16"/>
          <w:szCs w:val="18"/>
        </w:rPr>
        <w:br/>
      </w:r>
      <w:r w:rsidRPr="00E04404">
        <w:rPr>
          <w:noProof/>
          <w:sz w:val="20"/>
          <w:szCs w:val="20"/>
        </w:rPr>
        <w:pict w14:anchorId="2408E28E">
          <v:shape id="_x0000_i1031" type="#_x0000_t75" alt="" style="width:150pt;height:12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1CFE&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FE1CFE&quot; wsp:rsidRDefault=&quot;00FE1CFE&quot; wsp:rsidP=&quot;00FE1CFE&quot;&gt;&lt;m:oMathPara&gt;&lt;m:oMath&gt;&lt;m:r&gt;&lt;w:rPr&gt;&lt;w:rFonts w:ascii=&quot;Cambria Math&quot; w:fareast=&quot;Times New Roman&quot; w:h-ansi=&quot;Cambria Math&quot;/&gt;&lt;wx:font wx:val=&quot;Cambria Math&quot;/&gt;&lt;w:i/&gt;&lt;w:sz w:val=&quot;20&quot;/&gt;&lt;w:sz-cs w:val=&quot;22&quot;/&gt;&lt;w:lang w:val=&quot;EN-US&quot;/&gt;&lt;/w:rPr&gt;&lt;m:t&gt;‚àëTransaksi mengandung A&lt;/m:t&gt;&lt;/m:r&gt;&lt;m:r&gt;&lt;w:rPr&gt;&lt;w:rFonts w:ascii=&quot;Cambria Math&quot; w:fareast=&quot;Times New Roman&quot; w:h-ansi=&quot;Cambria Math&quot;/&gt;&lt;wx:font wx:val=&quot;Cambria Math&quot;/&gt;&lt;w:i/&gt;&lt;w:sz w:val=&quot;20&quot;/&gt;&lt;w:sz-cs w:val=&quot;22&quot;/&gt;&lt;/w:rPr&gt;&lt;m:t&gt;=6.7&lt;/m:t&gt;&lt;/m:r&gt;&lt;/m:oMath&gt;&lt;/m:oMathPara&gt;&lt;/w:p&gt;&lt;w:sectPr wsp:rsidR=&quot;00000000&quot; wsp:rsidRPr=&quot;00FE1CFE&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p>
    <w:p w14:paraId="30169FBF" w14:textId="77777777" w:rsidR="00E04404" w:rsidRDefault="00E04404" w:rsidP="00E04404">
      <w:pPr>
        <w:pStyle w:val="DaftarParagraf"/>
        <w:ind w:left="0"/>
        <w:jc w:val="both"/>
        <w:rPr>
          <w:rFonts w:eastAsia="Times New Roman"/>
          <w:bCs/>
          <w:sz w:val="20"/>
          <w:szCs w:val="20"/>
          <w:lang w:val="en-US"/>
        </w:rPr>
      </w:pPr>
      <w:proofErr w:type="spellStart"/>
      <w:r w:rsidRPr="00E04404">
        <w:rPr>
          <w:rFonts w:eastAsia="Times New Roman"/>
          <w:bCs/>
          <w:sz w:val="20"/>
          <w:szCs w:val="20"/>
          <w:lang w:val="en-US"/>
        </w:rPr>
        <w:t>Sehingga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penggunaan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nilai</w:t>
      </w:r>
      <w:proofErr w:type="spellEnd"/>
      <w:r w:rsidRPr="00E04404">
        <w:rPr>
          <w:rFonts w:eastAsia="Times New Roman"/>
          <w:bCs/>
          <w:sz w:val="20"/>
          <w:szCs w:val="20"/>
          <w:lang w:val="en-US"/>
        </w:rPr>
        <w:t xml:space="preserve"> minimum support </w:t>
      </w:r>
      <w:proofErr w:type="spellStart"/>
      <w:r w:rsidRPr="00E04404">
        <w:rPr>
          <w:rFonts w:eastAsia="Times New Roman"/>
          <w:bCs/>
          <w:sz w:val="20"/>
          <w:szCs w:val="20"/>
          <w:lang w:val="en-US"/>
        </w:rPr>
        <w:t>sebesar</w:t>
      </w:r>
      <w:proofErr w:type="spellEnd"/>
      <w:r w:rsidRPr="00E04404">
        <w:rPr>
          <w:rFonts w:eastAsia="Times New Roman"/>
          <w:bCs/>
          <w:sz w:val="20"/>
          <w:szCs w:val="20"/>
          <w:lang w:val="en-US"/>
        </w:rPr>
        <w:t xml:space="preserve"> 5% </w:t>
      </w:r>
      <w:proofErr w:type="spellStart"/>
      <w:r w:rsidRPr="00E04404">
        <w:rPr>
          <w:rFonts w:eastAsia="Times New Roman"/>
          <w:bCs/>
          <w:sz w:val="20"/>
          <w:szCs w:val="20"/>
          <w:lang w:val="en-US"/>
        </w:rPr>
        <w:t>menandakan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jumlah</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transaksi</w:t>
      </w:r>
      <w:proofErr w:type="spellEnd"/>
      <w:r w:rsidRPr="00E04404">
        <w:rPr>
          <w:rFonts w:eastAsia="Times New Roman"/>
          <w:bCs/>
          <w:sz w:val="20"/>
          <w:szCs w:val="20"/>
          <w:lang w:val="en-US"/>
        </w:rPr>
        <w:t xml:space="preserve"> yang </w:t>
      </w:r>
      <w:proofErr w:type="spellStart"/>
      <w:r w:rsidRPr="00E04404">
        <w:rPr>
          <w:rFonts w:eastAsia="Times New Roman"/>
          <w:bCs/>
          <w:sz w:val="20"/>
          <w:szCs w:val="20"/>
          <w:lang w:val="en-US"/>
        </w:rPr>
        <w:t>mengandung</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suatu</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produk</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kurang</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dari</w:t>
      </w:r>
      <w:proofErr w:type="spellEnd"/>
      <w:r w:rsidRPr="00E04404">
        <w:rPr>
          <w:rFonts w:eastAsia="Times New Roman"/>
          <w:bCs/>
          <w:sz w:val="20"/>
          <w:szCs w:val="20"/>
          <w:lang w:val="en-US"/>
        </w:rPr>
        <w:t xml:space="preserve"> 6.7 </w:t>
      </w:r>
      <w:proofErr w:type="spellStart"/>
      <w:r w:rsidRPr="00E04404">
        <w:rPr>
          <w:rFonts w:eastAsia="Times New Roman"/>
          <w:bCs/>
          <w:sz w:val="20"/>
          <w:szCs w:val="20"/>
          <w:lang w:val="en-US"/>
        </w:rPr>
        <w:t>atau</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dibulatkan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menjadi</w:t>
      </w:r>
      <w:proofErr w:type="spellEnd"/>
      <w:r w:rsidRPr="00E04404">
        <w:rPr>
          <w:rFonts w:eastAsia="Times New Roman"/>
          <w:bCs/>
          <w:sz w:val="20"/>
          <w:szCs w:val="20"/>
          <w:lang w:val="en-US"/>
        </w:rPr>
        <w:t xml:space="preserve"> 7 </w:t>
      </w:r>
      <w:proofErr w:type="spellStart"/>
      <w:r w:rsidRPr="00E04404">
        <w:rPr>
          <w:rFonts w:eastAsia="Times New Roman"/>
          <w:bCs/>
          <w:sz w:val="20"/>
          <w:szCs w:val="20"/>
          <w:lang w:val="en-US"/>
        </w:rPr>
        <w:t>maka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produk</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tersebut</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akan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dieliminasi</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atau</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tidak</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disertakan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dalam</w:t>
      </w:r>
      <w:proofErr w:type="spellEnd"/>
      <w:r w:rsidRPr="00E04404">
        <w:rPr>
          <w:rFonts w:eastAsia="Times New Roman"/>
          <w:bCs/>
          <w:sz w:val="20"/>
          <w:szCs w:val="20"/>
          <w:lang w:val="en-US"/>
        </w:rPr>
        <w:t xml:space="preserve"> proses </w:t>
      </w:r>
      <w:proofErr w:type="spellStart"/>
      <w:r w:rsidRPr="00E04404">
        <w:rPr>
          <w:rFonts w:eastAsia="Times New Roman"/>
          <w:bCs/>
          <w:sz w:val="20"/>
          <w:szCs w:val="20"/>
          <w:lang w:val="en-US"/>
        </w:rPr>
        <w:t>analisa</w:t>
      </w:r>
      <w:proofErr w:type="spellEnd"/>
      <w:r w:rsidRPr="00E04404">
        <w:rPr>
          <w:rFonts w:eastAsia="Times New Roman"/>
          <w:bCs/>
          <w:sz w:val="20"/>
          <w:szCs w:val="20"/>
          <w:lang w:val="en-US"/>
        </w:rPr>
        <w:t>.</w:t>
      </w:r>
      <w:r>
        <w:rPr>
          <w:rFonts w:eastAsia="Times New Roman"/>
          <w:bCs/>
          <w:sz w:val="20"/>
          <w:szCs w:val="20"/>
          <w:lang w:val="en-US"/>
        </w:rPr>
        <w:t xml:space="preserve"> </w:t>
      </w:r>
      <w:proofErr w:type="spellStart"/>
      <w:r w:rsidRPr="00E04404">
        <w:rPr>
          <w:rFonts w:eastAsia="Times New Roman"/>
          <w:bCs/>
          <w:sz w:val="20"/>
          <w:szCs w:val="20"/>
          <w:lang w:val="en-US"/>
        </w:rPr>
        <w:t>Selain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itu</w:t>
      </w:r>
      <w:proofErr w:type="spellEnd"/>
      <w:r w:rsidRPr="00E04404">
        <w:rPr>
          <w:rFonts w:eastAsia="Times New Roman"/>
          <w:bCs/>
          <w:sz w:val="20"/>
          <w:szCs w:val="20"/>
          <w:lang w:val="en-US"/>
        </w:rPr>
        <w:t xml:space="preserve"> pada </w:t>
      </w:r>
      <w:proofErr w:type="spellStart"/>
      <w:r w:rsidRPr="00E04404">
        <w:rPr>
          <w:rFonts w:eastAsia="Times New Roman"/>
          <w:bCs/>
          <w:sz w:val="20"/>
          <w:szCs w:val="20"/>
          <w:lang w:val="en-US"/>
        </w:rPr>
        <w:t>penelitian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ini</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menggunakan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nilai</w:t>
      </w:r>
      <w:proofErr w:type="spellEnd"/>
      <w:r w:rsidRPr="00E04404">
        <w:rPr>
          <w:rFonts w:eastAsia="Times New Roman"/>
          <w:bCs/>
          <w:sz w:val="20"/>
          <w:szCs w:val="20"/>
          <w:lang w:val="en-US"/>
        </w:rPr>
        <w:t xml:space="preserve"> minimum confidence </w:t>
      </w:r>
      <w:proofErr w:type="spellStart"/>
      <w:r w:rsidRPr="00E04404">
        <w:rPr>
          <w:rFonts w:eastAsia="Times New Roman"/>
          <w:bCs/>
          <w:sz w:val="20"/>
          <w:szCs w:val="20"/>
          <w:lang w:val="en-US"/>
        </w:rPr>
        <w:t>sebesar</w:t>
      </w:r>
      <w:proofErr w:type="spellEnd"/>
      <w:r w:rsidRPr="00E04404">
        <w:rPr>
          <w:rFonts w:eastAsia="Times New Roman"/>
          <w:bCs/>
          <w:sz w:val="20"/>
          <w:szCs w:val="20"/>
          <w:lang w:val="en-US"/>
        </w:rPr>
        <w:t xml:space="preserve"> 60% </w:t>
      </w:r>
      <w:proofErr w:type="spellStart"/>
      <w:r w:rsidRPr="00E04404">
        <w:rPr>
          <w:rFonts w:eastAsia="Times New Roman"/>
          <w:bCs/>
          <w:sz w:val="20"/>
          <w:szCs w:val="20"/>
          <w:lang w:val="en-US"/>
        </w:rPr>
        <w:t>sehingga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nantinya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hasil</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analisa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dengan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ketepatan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aturan</w:t>
      </w:r>
      <w:proofErr w:type="spellEnd"/>
      <w:r w:rsidRPr="00E04404">
        <w:rPr>
          <w:rFonts w:eastAsia="Times New Roman"/>
          <w:bCs/>
          <w:sz w:val="20"/>
          <w:szCs w:val="20"/>
          <w:lang w:val="en-US"/>
        </w:rPr>
        <w:t xml:space="preserve"> dibawah 60% </w:t>
      </w:r>
      <w:proofErr w:type="spellStart"/>
      <w:r w:rsidRPr="00E04404">
        <w:rPr>
          <w:rFonts w:eastAsia="Times New Roman"/>
          <w:bCs/>
          <w:sz w:val="20"/>
          <w:szCs w:val="20"/>
          <w:lang w:val="en-US"/>
        </w:rPr>
        <w:t>maka</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tidak</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akan</w:t>
      </w:r>
      <w:proofErr w:type="spellEnd"/>
      <w:r w:rsidRPr="00E04404">
        <w:rPr>
          <w:rFonts w:eastAsia="Times New Roman"/>
          <w:bCs/>
          <w:sz w:val="20"/>
          <w:szCs w:val="20"/>
          <w:lang w:val="en-US"/>
        </w:rPr>
        <w:t xml:space="preserve"> </w:t>
      </w:r>
      <w:proofErr w:type="spellStart"/>
      <w:r w:rsidRPr="00E04404">
        <w:rPr>
          <w:rFonts w:eastAsia="Times New Roman"/>
          <w:bCs/>
          <w:sz w:val="20"/>
          <w:szCs w:val="20"/>
          <w:lang w:val="en-US"/>
        </w:rPr>
        <w:t>disertakan</w:t>
      </w:r>
      <w:proofErr w:type="spellEnd"/>
      <w:r w:rsidRPr="00E04404">
        <w:rPr>
          <w:rFonts w:eastAsia="Times New Roman"/>
          <w:bCs/>
          <w:sz w:val="20"/>
          <w:szCs w:val="20"/>
          <w:lang w:val="en-US"/>
        </w:rPr>
        <w:t>.</w:t>
      </w:r>
      <w:r>
        <w:rPr>
          <w:rFonts w:eastAsia="Times New Roman"/>
          <w:bCs/>
          <w:sz w:val="20"/>
          <w:szCs w:val="20"/>
          <w:lang w:val="en-US"/>
        </w:rPr>
        <w:t xml:space="preserve"> </w:t>
      </w:r>
      <w:proofErr w:type="spellStart"/>
      <w:r>
        <w:rPr>
          <w:rFonts w:eastAsia="Times New Roman"/>
          <w:bCs/>
          <w:sz w:val="20"/>
          <w:szCs w:val="20"/>
          <w:lang w:val="en-US"/>
        </w:rPr>
        <w:t>Berikut</w:t>
      </w:r>
      <w:proofErr w:type="spellEnd"/>
      <w:r>
        <w:rPr>
          <w:rFonts w:eastAsia="Times New Roman"/>
          <w:bCs/>
          <w:sz w:val="20"/>
          <w:szCs w:val="20"/>
          <w:lang w:val="en-US"/>
        </w:rPr>
        <w:t xml:space="preserve"> </w:t>
      </w:r>
      <w:proofErr w:type="spellStart"/>
      <w:r>
        <w:rPr>
          <w:rFonts w:eastAsia="Times New Roman"/>
          <w:bCs/>
          <w:sz w:val="20"/>
          <w:szCs w:val="20"/>
          <w:lang w:val="en-US"/>
        </w:rPr>
        <w:t>merupakan</w:t>
      </w:r>
      <w:proofErr w:type="spellEnd"/>
      <w:r>
        <w:rPr>
          <w:rFonts w:eastAsia="Times New Roman"/>
          <w:bCs/>
          <w:sz w:val="20"/>
          <w:szCs w:val="20"/>
          <w:lang w:val="en-US"/>
        </w:rPr>
        <w:t xml:space="preserve"> </w:t>
      </w:r>
      <w:proofErr w:type="spellStart"/>
      <w:r>
        <w:rPr>
          <w:rFonts w:eastAsia="Times New Roman"/>
          <w:bCs/>
          <w:sz w:val="20"/>
          <w:szCs w:val="20"/>
          <w:lang w:val="en-US"/>
        </w:rPr>
        <w:t>rumus</w:t>
      </w:r>
      <w:proofErr w:type="spellEnd"/>
      <w:r>
        <w:rPr>
          <w:rFonts w:eastAsia="Times New Roman"/>
          <w:bCs/>
          <w:sz w:val="20"/>
          <w:szCs w:val="20"/>
          <w:lang w:val="en-US"/>
        </w:rPr>
        <w:t xml:space="preserve"> </w:t>
      </w:r>
      <w:proofErr w:type="spellStart"/>
      <w:r>
        <w:rPr>
          <w:rFonts w:eastAsia="Times New Roman"/>
          <w:bCs/>
          <w:sz w:val="20"/>
          <w:szCs w:val="20"/>
          <w:lang w:val="en-US"/>
        </w:rPr>
        <w:t>untuk</w:t>
      </w:r>
      <w:proofErr w:type="spellEnd"/>
      <w:r>
        <w:rPr>
          <w:rFonts w:eastAsia="Times New Roman"/>
          <w:bCs/>
          <w:sz w:val="20"/>
          <w:szCs w:val="20"/>
          <w:lang w:val="en-US"/>
        </w:rPr>
        <w:t xml:space="preserve"> </w:t>
      </w:r>
      <w:proofErr w:type="spellStart"/>
      <w:r>
        <w:rPr>
          <w:rFonts w:eastAsia="Times New Roman"/>
          <w:bCs/>
          <w:sz w:val="20"/>
          <w:szCs w:val="20"/>
          <w:lang w:val="en-US"/>
        </w:rPr>
        <w:t>mencari</w:t>
      </w:r>
      <w:proofErr w:type="spellEnd"/>
      <w:r>
        <w:rPr>
          <w:rFonts w:eastAsia="Times New Roman"/>
          <w:bCs/>
          <w:sz w:val="20"/>
          <w:szCs w:val="20"/>
          <w:lang w:val="en-US"/>
        </w:rPr>
        <w:t xml:space="preserve"> </w:t>
      </w:r>
      <w:proofErr w:type="spellStart"/>
      <w:r>
        <w:rPr>
          <w:rFonts w:eastAsia="Times New Roman"/>
          <w:bCs/>
          <w:sz w:val="20"/>
          <w:szCs w:val="20"/>
          <w:lang w:val="en-US"/>
        </w:rPr>
        <w:t>nilai</w:t>
      </w:r>
      <w:proofErr w:type="spellEnd"/>
      <w:r>
        <w:rPr>
          <w:rFonts w:eastAsia="Times New Roman"/>
          <w:bCs/>
          <w:sz w:val="20"/>
          <w:szCs w:val="20"/>
          <w:lang w:val="en-US"/>
        </w:rPr>
        <w:t xml:space="preserve"> confidence </w:t>
      </w:r>
      <w:proofErr w:type="spellStart"/>
      <w:r>
        <w:rPr>
          <w:rFonts w:eastAsia="Times New Roman"/>
          <w:bCs/>
          <w:sz w:val="20"/>
          <w:szCs w:val="20"/>
          <w:lang w:val="en-US"/>
        </w:rPr>
        <w:t>suatu</w:t>
      </w:r>
      <w:proofErr w:type="spellEnd"/>
      <w:r>
        <w:rPr>
          <w:rFonts w:eastAsia="Times New Roman"/>
          <w:bCs/>
          <w:sz w:val="20"/>
          <w:szCs w:val="20"/>
          <w:lang w:val="en-US"/>
        </w:rPr>
        <w:t xml:space="preserve"> </w:t>
      </w:r>
      <w:proofErr w:type="spellStart"/>
      <w:r>
        <w:rPr>
          <w:rFonts w:eastAsia="Times New Roman"/>
          <w:bCs/>
          <w:sz w:val="20"/>
          <w:szCs w:val="20"/>
          <w:lang w:val="en-US"/>
        </w:rPr>
        <w:t>aturan</w:t>
      </w:r>
      <w:proofErr w:type="spellEnd"/>
      <w:r w:rsidR="00626801">
        <w:rPr>
          <w:rFonts w:eastAsia="Times New Roman"/>
          <w:bCs/>
          <w:sz w:val="20"/>
          <w:szCs w:val="20"/>
          <w:lang w:val="en-US"/>
        </w:rPr>
        <w:t xml:space="preserve"> </w:t>
      </w:r>
      <w:r w:rsidR="0000735F">
        <w:rPr>
          <w:rFonts w:eastAsia="Times New Roman"/>
          <w:bCs/>
          <w:sz w:val="20"/>
          <w:szCs w:val="20"/>
          <w:lang w:val="en-US"/>
        </w:rPr>
        <w:t>[4]</w:t>
      </w:r>
      <w:r>
        <w:rPr>
          <w:rFonts w:eastAsia="Times New Roman"/>
          <w:bCs/>
          <w:sz w:val="20"/>
          <w:szCs w:val="20"/>
          <w:lang w:val="en-US"/>
        </w:rPr>
        <w:t>:</w:t>
      </w:r>
    </w:p>
    <w:p w14:paraId="6EFB2FB6" w14:textId="7D3F9AD4" w:rsidR="00E04404" w:rsidRPr="00E04404" w:rsidRDefault="00FC07E0" w:rsidP="00E04404">
      <w:pPr>
        <w:pStyle w:val="DaftarParagraf"/>
        <w:spacing w:line="276" w:lineRule="auto"/>
        <w:ind w:left="360" w:right="-10"/>
        <w:jc w:val="center"/>
        <w:rPr>
          <w:rFonts w:ascii="Book Antiqua" w:eastAsia="Times New Roman" w:hAnsi="Book Antiqua"/>
          <w:sz w:val="20"/>
          <w:szCs w:val="20"/>
          <w:lang w:val="en-US"/>
        </w:rPr>
      </w:pPr>
      <w:bookmarkStart w:id="1" w:name="_Hlk139795974"/>
      <w:r w:rsidRPr="00E04404">
        <w:rPr>
          <w:noProof/>
        </w:rPr>
        <w:pict w14:anchorId="2B203D9B">
          <v:shape id="_x0000_i1030" type="#_x0000_t75" alt="" style="width:132pt;height:12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C7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C96C7E&quot; wsp:rsidRDefault=&quot;00C96C7E&quot; wsp:rsidP=&quot;00C96C7E&quot;&gt;&lt;m:oMathPara&gt;&lt;m:oMath&gt;&lt;m:r&gt;&lt;w:rPr&gt;&lt;w:rFonts w:ascii=&quot;Cambria Math&quot; w:fareast=&quot;Times New Roman&quot; w:h-ansi=&quot;Cambria Math&quot;/&gt;&lt;wx:font wx:val=&quot;Cambria Math&quot;/&gt;&lt;w:i/&gt;&lt;w:sz w:val=&quot;20&quot;/&gt;&lt;w:sz-cs w:val=&quot;20&quot;/&gt;&lt;w:lang w:val=&quot;EN-US&quot;/&gt;&lt;/w:rPr&gt;&lt;m:t&gt;Confidence&lt;/m:t&gt;&lt;/m:r&gt;&lt;m:d&gt;&lt;m:dPr&gt;&lt;m:ctrlPr&gt;&lt;w:rPr&gt;&lt;w:rFonts w:ascii=&quot;Cambria Math&quot; w:fareast=&quot;Times New Roman&quot; w:h-ansi=&quot;Cambria Math&quot;/&gt;&lt;wx:font wx:val=&quot;Cambria Math&quot;/&gt;&lt;w:i/&gt;&lt;w:sz w:val=&quot;20&quot;/&gt;&lt;w:sz-cs w:val=&quot;20&quot;/&gt;&lt;w:lang w:val=&quot;EN-US&quot;/&gt;&lt;/w:rPr&gt;&lt;/m:ctrlPr&gt;&lt;/m:dPr&gt;&lt;m:e&gt;&lt;m:r&gt;&lt;w:rPr&gt;&lt;w:rFonts w:ascii=&quot;Cambria Math&quot; w:fareast=&quot;Times New Roman&quot; w:h-ansi=&quot;Cambria Math&quot;/&gt;&lt;wx:font wx:val=&quot;Cambria Math&quot;/&gt;&lt;w:i/&gt;&lt;w:sz w:val=&quot;20&quot;/&gt;&lt;w:sz-cs w:val=&quot;20&quot;/&gt;&lt;w:lang w:val=&quot;EN-US&quot;/&gt;&lt;/w:rPr&gt;&lt;m:t&gt;A‚ÜíB&lt;/m:t&gt;&lt;/m:r&gt;&lt;/m:e&gt;&lt;/m:d&gt;&lt;m:r&gt;&lt;w:rPr&gt;&lt;w:rFonts w:ascii=&quot;Cambria Math&quot; w:fareast=&quot;Times New Roman&quot; w:h-ansi=&quot;Cambria Math&quot;/&gt;&lt;wx:font wx:val=&quot;Cambria Math&quot;/&gt;&lt;w:i/&gt;&lt;w:sz w:val=&quot;20&quot;/&gt;&lt;w:sz-cs w:val=&quot;20&quot;/&gt;&lt;w:lang w:val=&quot;EN-US&quot;/&gt;&lt;/w:rPr&gt;&lt;m:t&gt;=P&lt;/m:t&gt;&lt;/m:r&gt;&lt;m:d&gt;&lt;m:dPr&gt;&lt;m:ctrlPr&gt;&lt;w:rPr&gt;&lt;w:rFonts w:ascii=&quot;Cambria Math&quot; w:fareast=&quot;Times New Roman&quot; w:h-ansi=&quot;Cambria Math&quot;/&gt;&lt;wx:font wx:val=&quot;Cambria Math&quot;/&gt;&lt;w:i/&gt;&lt;w:sz w:val=&quot;20&quot;/&gt;&lt;w:sz-cs w:val=&quot;20&quot;/&gt;&lt;w:lang w:val=&quot;EN-US&quot;/&gt;&lt;/w:rPr&gt;&lt;/m:ctrlPr&gt;&lt;/m:dPr&gt;&lt;m:e&gt;&lt;m:r&gt;&lt;w:rPr&gt;&lt;w:rFonts w:ascii=&quot;Cambria Math&quot; w:fareast=&quot;Times New Roman&quot; w:h-ansi=&quot;Cambria Math&quot;/&gt;&lt;wx:font wx:val=&quot;Cambria Math&quot;/&gt;&lt;w:i/&gt;&lt;w:sz w:val=&quot;20&quot;/&gt;&lt;w:sz-cs w:val=&quot;20&quot;/&gt;&lt;w:lang w:val=&quot;EN-US&quot;/&gt;&lt;/w:rPr&gt;&lt;m:t&gt;A&lt;/m:t&gt;&lt;/m:r&gt;&lt;/m:e&gt;&lt;m:e&gt;&lt;m:r&gt;&lt;w:rPr&gt;&lt;w:rFonts w:ascii=&quot;Cambria Math&quot; w:fareast=&quot;Times New Roman&quot; w:h-ansi=&quot;Cambria Math&quot;/&gt;&lt;wx:font wx:val=&quot;Cambria Math&quot;/&gt;&lt;w:i/&gt;&lt;w:sz w:val=&quot;20&quot;/&gt;&lt;w:sz-cs w:val=&quot;20&quot;/&gt;&lt;w:lang w:val=&quot;EN-US&quot;/&gt;&lt;/w:rPr&gt;&lt;m:t&gt;B&lt;/m:t&gt;&lt;/m:r&gt;&lt;/m:e&gt;&lt;/m:d&gt;&lt;/m:oMath&gt;&lt;/m:oMathPara&gt;&lt;/w:p&gt;&lt;w:sectPr wsp:rsidR=&quot;00000000&quot; wsp:rsidRPr=&quot;00C96C7E&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p>
    <w:p w14:paraId="35624457" w14:textId="1863E735" w:rsidR="00B54EF8" w:rsidRDefault="00FC07E0" w:rsidP="0076526B">
      <w:pPr>
        <w:pStyle w:val="DaftarParagraf"/>
        <w:spacing w:line="276" w:lineRule="auto"/>
        <w:ind w:left="360" w:right="-10"/>
        <w:jc w:val="center"/>
      </w:pPr>
      <w:r w:rsidRPr="00E04404">
        <w:rPr>
          <w:noProof/>
        </w:rPr>
        <w:pict w14:anchorId="1C9CFE97">
          <v:shape id="_x0000_i1029" type="#_x0000_t75" alt="" style="width:217pt;height: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033&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F34033&quot; wsp:rsidRDefault=&quot;00F34033&quot; wsp:rsidP=&quot;00F34033&quot;&gt;&lt;m:oMathPara&gt;&lt;m:oMath&gt;&lt;m:r&gt;&lt;w:rPr&gt;&lt;w:rFonts w:ascii=&quot;Cambria Math&quot; w:fareast=&quot;Times New Roman&quot; w:h-ansi=&quot;Cambria Math&quot;/&gt;&lt;wx:font wx:val=&quot;Cambria Math&quot;/&gt;&lt;w:i/&gt;&lt;w:sz w:val=&quot;20&quot;/&gt;&lt;w:sz-cs w:val=&quot;20&quot;/&gt;&lt;w:lang w:val=&quot;EN-US&quot;/&gt;&lt;/w:rPr&gt;&lt;m:t&gt;= &lt;/m:t&gt;&lt;/m:r&gt;&lt;m:f&gt;&lt;m:fPr&gt;&lt;m:ctrlPr&gt;&lt;w:rPr&gt;&lt;w:rFonts w:ascii=&quot;Cambria Math&quot; w:fareast=&quot;Times New Roman&quot; w:h-ansi=&quot;Cambria Math&quot;/&gt;&lt;wx:font wx:val=&quot;Cambria Math&quot;/&gt;&lt;w:i/&gt;&lt;w:sz w:val=&quot;20&quot;/&gt;&lt;w:sz-cs w:val=&quot;20&quot;/&gt;&lt;w:lang w:val=&quot;EN-US&quot;/&gt;&lt;/w:rPr&gt;&lt;/m:ctrlPr&gt;&lt;/m:fPr&gt;&lt;m:num&gt;&lt;m:r&gt;&lt;w:rPr&gt;&lt;w:rFonts w:ascii=&quot;Cambria Math&quot; w:fareast=&quot;Times New Roman&quot; w:h-ansi=&quot;Cambria Math&quot;/&gt;&lt;wx:font wx:val=&quot;Cambria Math&quot;/&gt;&lt;w:i/&gt;&lt;w:sz w:val=&quot;20&quot;/&gt;&lt;w:sz-cs w:val=&quot;20&quot;/&gt;&lt;w:lang w:val=&quot;EN-US&quot;/&gt;&lt;/w:rPr&gt;&lt;m:t&gt;‚àëTransaksi mengandung A dan B&lt;/m:t&gt;&lt;/m:r&gt;&lt;/m:num&gt;&lt;m:den&gt;&lt;m:r&gt;&lt;w:rPr&gt;&lt;w:rFonts w:ascii=&quot;Cambria Math&quot; w:fareast=&quot;Times New Roman&quot; w:h-ansi=&quot;Cambria Math&quot;/&gt;&lt;wx:font wx:val=&quot;Cambria Math&quot;/&gt;&lt;w:i/&gt;&lt;w:sz w:val=&quot;20&quot;/&gt;&lt;w:sz-cs w:val=&quot;20&quot;/&gt;&lt;w:lang w:val=&quot;EN-US&quot;/&gt;&lt;/w:rPr&gt;&lt;m:t&gt;‚àëTransaksi mengandung A&lt;/m:t&gt;&lt;/m:r&gt;&lt;/m:den&gt;&lt;/m:f&gt;&lt;m:r&gt;&lt;w:rPr&gt;&lt;w:rFonts w:ascii=&quot;Cambria Math&quot; w:fareast=&quot;Times New Roman&quot; w:h-ansi=&quot;Cambria Math&quot;/&gt;&lt;wx:font wx:val=&quot;Cambria Math&quot;/&gt;&lt;w:i/&gt;&lt;w:sz w:val=&quot;20&quot;/&gt;&lt;w:sz-cs w:val=&quot;20&quot;/&gt;&lt;w:lang w:val=&quot;EN-US&quot;/&gt;&lt;/w:rPr&gt;&lt;m:t&gt;X 100     (2)&lt;/m:t&gt;&lt;/m:r&gt;&lt;/m:oMath&gt;&lt;/m:oMathPara&gt;&lt;/w:p&gt;&lt;w:sectPr wsp:rsidR=&quot;00000000&quot; wsp:rsidRPr=&quot;00F340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bookmarkEnd w:id="0"/>
      <w:bookmarkEnd w:id="1"/>
    </w:p>
    <w:p w14:paraId="15E494C0" w14:textId="77777777" w:rsidR="0000735F" w:rsidRDefault="0000735F" w:rsidP="0000735F">
      <w:pPr>
        <w:pStyle w:val="DaftarParagraf"/>
        <w:spacing w:line="276" w:lineRule="auto"/>
        <w:ind w:left="0" w:right="-10"/>
        <w:jc w:val="both"/>
        <w:rPr>
          <w:sz w:val="20"/>
          <w:szCs w:val="20"/>
        </w:rPr>
      </w:pPr>
      <w:proofErr w:type="spellStart"/>
      <w:r>
        <w:rPr>
          <w:sz w:val="20"/>
          <w:szCs w:val="20"/>
        </w:rPr>
        <w:t>Setelah</w:t>
      </w:r>
      <w:proofErr w:type="spellEnd"/>
      <w:r>
        <w:rPr>
          <w:sz w:val="20"/>
          <w:szCs w:val="20"/>
        </w:rPr>
        <w:t xml:space="preserve"> </w:t>
      </w:r>
      <w:proofErr w:type="spellStart"/>
      <w:r>
        <w:rPr>
          <w:sz w:val="20"/>
          <w:szCs w:val="20"/>
        </w:rPr>
        <w:t>aturan</w:t>
      </w:r>
      <w:proofErr w:type="spellEnd"/>
      <w:r>
        <w:rPr>
          <w:sz w:val="20"/>
          <w:szCs w:val="20"/>
        </w:rPr>
        <w:t xml:space="preserve"> </w:t>
      </w:r>
      <w:proofErr w:type="spellStart"/>
      <w:r>
        <w:rPr>
          <w:sz w:val="20"/>
          <w:szCs w:val="20"/>
        </w:rPr>
        <w:t>terbentuk</w:t>
      </w:r>
      <w:proofErr w:type="spellEnd"/>
      <w:r>
        <w:rPr>
          <w:sz w:val="20"/>
          <w:szCs w:val="20"/>
        </w:rPr>
        <w:t xml:space="preserve"> </w:t>
      </w:r>
      <w:proofErr w:type="spellStart"/>
      <w:r>
        <w:rPr>
          <w:sz w:val="20"/>
          <w:szCs w:val="20"/>
        </w:rPr>
        <w:t>kemudian</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dihitung</w:t>
      </w:r>
      <w:proofErr w:type="spellEnd"/>
      <w:r>
        <w:rPr>
          <w:sz w:val="20"/>
          <w:szCs w:val="20"/>
        </w:rPr>
        <w:t xml:space="preserve"> </w:t>
      </w:r>
      <w:proofErr w:type="spellStart"/>
      <w:r>
        <w:rPr>
          <w:sz w:val="20"/>
          <w:szCs w:val="20"/>
        </w:rPr>
        <w:t>nilai</w:t>
      </w:r>
      <w:proofErr w:type="spellEnd"/>
      <w:r>
        <w:rPr>
          <w:sz w:val="20"/>
          <w:szCs w:val="20"/>
        </w:rPr>
        <w:t xml:space="preserve"> </w:t>
      </w:r>
      <w:r>
        <w:rPr>
          <w:i/>
          <w:iCs/>
          <w:sz w:val="20"/>
          <w:szCs w:val="20"/>
        </w:rPr>
        <w:t>lift ratio</w:t>
      </w:r>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mevalidasi</w:t>
      </w:r>
      <w:proofErr w:type="spellEnd"/>
      <w:r>
        <w:rPr>
          <w:sz w:val="20"/>
          <w:szCs w:val="20"/>
        </w:rPr>
        <w:t xml:space="preserve"> </w:t>
      </w:r>
      <w:proofErr w:type="spellStart"/>
      <w:r>
        <w:rPr>
          <w:sz w:val="20"/>
          <w:szCs w:val="20"/>
        </w:rPr>
        <w:t>aturan</w:t>
      </w:r>
      <w:proofErr w:type="spellEnd"/>
      <w:r>
        <w:rPr>
          <w:sz w:val="20"/>
          <w:szCs w:val="20"/>
        </w:rPr>
        <w:t xml:space="preserve"> yang </w:t>
      </w:r>
      <w:proofErr w:type="spellStart"/>
      <w:r>
        <w:rPr>
          <w:sz w:val="20"/>
          <w:szCs w:val="20"/>
        </w:rPr>
        <w:t>diperoleh</w:t>
      </w:r>
      <w:proofErr w:type="spellEnd"/>
      <w:r>
        <w:rPr>
          <w:sz w:val="20"/>
          <w:szCs w:val="20"/>
        </w:rPr>
        <w:t xml:space="preserve"> </w:t>
      </w:r>
      <w:proofErr w:type="spellStart"/>
      <w:r>
        <w:rPr>
          <w:sz w:val="20"/>
          <w:szCs w:val="20"/>
        </w:rPr>
        <w:t>dengan</w:t>
      </w:r>
      <w:proofErr w:type="spellEnd"/>
      <w:r>
        <w:rPr>
          <w:sz w:val="20"/>
          <w:szCs w:val="20"/>
        </w:rPr>
        <w:t xml:space="preserve"> </w:t>
      </w:r>
      <w:r w:rsidRPr="0000735F">
        <w:rPr>
          <w:sz w:val="20"/>
          <w:szCs w:val="20"/>
        </w:rPr>
        <w:t xml:space="preserve">Nilai lift ratio yang </w:t>
      </w:r>
      <w:proofErr w:type="spellStart"/>
      <w:r w:rsidRPr="0000735F">
        <w:rPr>
          <w:sz w:val="20"/>
          <w:szCs w:val="20"/>
        </w:rPr>
        <w:t>dikatakan</w:t>
      </w:r>
      <w:proofErr w:type="spellEnd"/>
      <w:r w:rsidRPr="0000735F">
        <w:rPr>
          <w:sz w:val="20"/>
          <w:szCs w:val="20"/>
        </w:rPr>
        <w:t xml:space="preserve"> valid </w:t>
      </w:r>
      <w:proofErr w:type="spellStart"/>
      <w:r w:rsidRPr="0000735F">
        <w:rPr>
          <w:sz w:val="20"/>
          <w:szCs w:val="20"/>
        </w:rPr>
        <w:t>apabila</w:t>
      </w:r>
      <w:proofErr w:type="spellEnd"/>
      <w:r w:rsidRPr="0000735F">
        <w:rPr>
          <w:sz w:val="20"/>
          <w:szCs w:val="20"/>
        </w:rPr>
        <w:t xml:space="preserve"> </w:t>
      </w:r>
      <w:proofErr w:type="spellStart"/>
      <w:r w:rsidRPr="0000735F">
        <w:rPr>
          <w:sz w:val="20"/>
          <w:szCs w:val="20"/>
        </w:rPr>
        <w:t>memiliki</w:t>
      </w:r>
      <w:proofErr w:type="spellEnd"/>
      <w:r w:rsidRPr="0000735F">
        <w:rPr>
          <w:sz w:val="20"/>
          <w:szCs w:val="20"/>
        </w:rPr>
        <w:t xml:space="preserve"> </w:t>
      </w:r>
      <w:proofErr w:type="spellStart"/>
      <w:r w:rsidRPr="0000735F">
        <w:rPr>
          <w:sz w:val="20"/>
          <w:szCs w:val="20"/>
        </w:rPr>
        <w:t>nilai</w:t>
      </w:r>
      <w:proofErr w:type="spellEnd"/>
      <w:r w:rsidRPr="0000735F">
        <w:rPr>
          <w:sz w:val="20"/>
          <w:szCs w:val="20"/>
        </w:rPr>
        <w:t xml:space="preserve"> &gt;= 1. </w:t>
      </w:r>
      <w:proofErr w:type="spellStart"/>
      <w:r w:rsidRPr="0000735F">
        <w:rPr>
          <w:sz w:val="20"/>
          <w:szCs w:val="20"/>
        </w:rPr>
        <w:t>Sedangkan</w:t>
      </w:r>
      <w:proofErr w:type="spellEnd"/>
      <w:r w:rsidRPr="0000735F">
        <w:rPr>
          <w:sz w:val="20"/>
          <w:szCs w:val="20"/>
        </w:rPr>
        <w:t xml:space="preserve"> </w:t>
      </w:r>
      <w:proofErr w:type="spellStart"/>
      <w:r w:rsidRPr="0000735F">
        <w:rPr>
          <w:sz w:val="20"/>
          <w:szCs w:val="20"/>
        </w:rPr>
        <w:t>dinyatakan</w:t>
      </w:r>
      <w:proofErr w:type="spellEnd"/>
      <w:r w:rsidRPr="0000735F">
        <w:rPr>
          <w:sz w:val="20"/>
          <w:szCs w:val="20"/>
        </w:rPr>
        <w:t xml:space="preserve"> </w:t>
      </w:r>
      <w:proofErr w:type="spellStart"/>
      <w:r w:rsidRPr="0000735F">
        <w:rPr>
          <w:sz w:val="20"/>
          <w:szCs w:val="20"/>
        </w:rPr>
        <w:t>tidak</w:t>
      </w:r>
      <w:proofErr w:type="spellEnd"/>
      <w:r w:rsidRPr="0000735F">
        <w:rPr>
          <w:sz w:val="20"/>
          <w:szCs w:val="20"/>
        </w:rPr>
        <w:t xml:space="preserve"> valid </w:t>
      </w:r>
      <w:proofErr w:type="spellStart"/>
      <w:r w:rsidRPr="0000735F">
        <w:rPr>
          <w:sz w:val="20"/>
          <w:szCs w:val="20"/>
        </w:rPr>
        <w:t>apabila</w:t>
      </w:r>
      <w:proofErr w:type="spellEnd"/>
      <w:r w:rsidRPr="0000735F">
        <w:rPr>
          <w:sz w:val="20"/>
          <w:szCs w:val="20"/>
        </w:rPr>
        <w:t xml:space="preserve"> </w:t>
      </w:r>
      <w:proofErr w:type="spellStart"/>
      <w:r w:rsidRPr="0000735F">
        <w:rPr>
          <w:sz w:val="20"/>
          <w:szCs w:val="20"/>
        </w:rPr>
        <w:t>memiliki</w:t>
      </w:r>
      <w:proofErr w:type="spellEnd"/>
      <w:r w:rsidRPr="0000735F">
        <w:rPr>
          <w:sz w:val="20"/>
          <w:szCs w:val="20"/>
        </w:rPr>
        <w:t xml:space="preserve"> </w:t>
      </w:r>
      <w:proofErr w:type="spellStart"/>
      <w:r w:rsidRPr="0000735F">
        <w:rPr>
          <w:sz w:val="20"/>
          <w:szCs w:val="20"/>
        </w:rPr>
        <w:t>nilai</w:t>
      </w:r>
      <w:proofErr w:type="spellEnd"/>
      <w:r w:rsidRPr="0000735F">
        <w:rPr>
          <w:sz w:val="20"/>
          <w:szCs w:val="20"/>
        </w:rPr>
        <w:t xml:space="preserve"> &lt; 1</w:t>
      </w:r>
      <w:r>
        <w:rPr>
          <w:sz w:val="20"/>
          <w:szCs w:val="20"/>
        </w:rPr>
        <w:t xml:space="preserve">. </w:t>
      </w:r>
      <w:proofErr w:type="spellStart"/>
      <w:r>
        <w:rPr>
          <w:sz w:val="20"/>
          <w:szCs w:val="20"/>
        </w:rPr>
        <w:t>Berikut</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rumus</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mencari</w:t>
      </w:r>
      <w:proofErr w:type="spellEnd"/>
      <w:r>
        <w:rPr>
          <w:sz w:val="20"/>
          <w:szCs w:val="20"/>
        </w:rPr>
        <w:t xml:space="preserve"> </w:t>
      </w:r>
      <w:proofErr w:type="spellStart"/>
      <w:r>
        <w:rPr>
          <w:sz w:val="20"/>
          <w:szCs w:val="20"/>
        </w:rPr>
        <w:t>nilai</w:t>
      </w:r>
      <w:proofErr w:type="spellEnd"/>
      <w:r>
        <w:rPr>
          <w:sz w:val="20"/>
          <w:szCs w:val="20"/>
        </w:rPr>
        <w:t xml:space="preserve"> </w:t>
      </w:r>
      <w:r>
        <w:rPr>
          <w:i/>
          <w:iCs/>
          <w:sz w:val="20"/>
          <w:szCs w:val="20"/>
        </w:rPr>
        <w:t>lift ratio</w:t>
      </w:r>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aturan</w:t>
      </w:r>
      <w:proofErr w:type="spellEnd"/>
      <w:r>
        <w:rPr>
          <w:sz w:val="20"/>
          <w:szCs w:val="20"/>
        </w:rPr>
        <w:t xml:space="preserve"> [</w:t>
      </w:r>
      <w:r w:rsidR="007E5530">
        <w:rPr>
          <w:sz w:val="20"/>
          <w:szCs w:val="20"/>
        </w:rPr>
        <w:t>4</w:t>
      </w:r>
      <w:r>
        <w:rPr>
          <w:sz w:val="20"/>
          <w:szCs w:val="20"/>
        </w:rPr>
        <w:t>]:</w:t>
      </w:r>
    </w:p>
    <w:p w14:paraId="7D2B46BD" w14:textId="75BA8985" w:rsidR="0000735F" w:rsidRPr="0000735F" w:rsidRDefault="0000735F" w:rsidP="0000735F">
      <w:pPr>
        <w:spacing w:line="276" w:lineRule="auto"/>
        <w:ind w:left="360"/>
        <w:jc w:val="center"/>
        <w:rPr>
          <w:rFonts w:ascii="Book Antiqua" w:hAnsi="Book Antiqua"/>
          <w:bCs/>
          <w:lang w:val="en-US"/>
        </w:rPr>
      </w:pPr>
      <w:r>
        <w:rPr>
          <w:rFonts w:ascii="Book Antiqua" w:eastAsia="Times New Roman" w:hAnsi="Book Antiqua"/>
          <w:bCs/>
          <w:sz w:val="20"/>
          <w:lang w:val="en-US"/>
        </w:rPr>
        <w:fldChar w:fldCharType="begin"/>
      </w:r>
      <w:r>
        <w:rPr>
          <w:rFonts w:ascii="Book Antiqua" w:eastAsia="Times New Roman" w:hAnsi="Book Antiqua"/>
          <w:bCs/>
          <w:sz w:val="20"/>
          <w:lang w:val="en-US"/>
        </w:rPr>
        <w:instrText xml:space="preserve"> QUOTE </w:instrText>
      </w:r>
      <w:r w:rsidR="00FC07E0" w:rsidRPr="0000735F">
        <w:rPr>
          <w:noProof/>
          <w:position w:val="-14"/>
        </w:rPr>
        <w:pict w14:anchorId="4DA34D8C">
          <v:shape id="_x0000_i1028" type="#_x0000_t75" alt="" style="width:199pt;height:19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0735F&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26801&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535&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526B&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Default=&quot;006D2535&quot; wsp:rsidP=&quot;006D2535&quot;&gt;&lt;aml:annotation aml:id=&quot;0&quot; w:type=&quot;Word.Bookmark.Start&quot; w:name=&quot;_Hlk139797952&quot;/&gt;&lt;m:oMathPara&gt;&lt;m:oMath&gt;&lt;m:r&gt;&lt;w:rPr&gt;&lt;w:rFonts w:ascii=&quot;Cambria Math&quot; w:h-ansi=&quot;Cambria Math&quot;/&gt;&lt;wx:font wx:val=&quot;Cambria Math&quot;/&gt;&lt;w:i/&gt;&lt;w:sz w:val=&quot;20&quot;/&gt;&lt;w:lang w:val=&quot;EN-US&quot;/&gt;&lt;/w:rPr&gt;&lt;m:t&gt;Lift Ratio&lt;/m:t&gt;&lt;/m:r&gt;&lt;m:d&gt;&lt;m:dPr&gt;&lt;m:ctrlPr&gt;&lt;w:rPr&gt;&lt;w:rFonts w:ascii=&quot;Cambria Math&quot; w:h-ansi=&quot;Cambria Math&quot;/&gt;&lt;wx:font wx:val=&quot;Cambria Math&quot;/&gt;&lt;w:b-cs/&gt;&lt;w:i/&gt;&lt;w:sz w:val=&quot;20&quot;/&gt;&lt;w:lang w:val=&quot;EN-US&quot;/&gt;&lt;/w:rPr&gt;&lt;/m:ctrlPr&gt;&lt;/m:dPr&gt;&lt;m:e&gt;&lt;m:r&gt;&lt;w:rPr&gt;&lt;w:rFonts w:ascii=&quot;Cambria Math&quot; w:h-ansi=&quot;Cambria Math&quot;/&gt;&lt;wx:font wx:val=&quot;Cambria Math&quot;/&gt;&lt;w:i/&gt;&lt;w:sz w:val=&quot;20&quot;/&gt;&lt;w:lang w:val=&quot;EN-US&quot;/&gt;&lt;/w:rPr&gt;&lt;m:t&gt;A‚ÜíB&lt;/m:t&gt;&lt;/m:r&gt;&lt;/m:e&gt;&lt;/m:d&gt;&lt;m:r&gt;&lt;w:rPr&gt;&lt;w:rFonts w:ascii=&quot;Cambria Math&quot; w:h-ansi=&quot;Cambria Math&quot;/&gt;&lt;wx:font wx:val=&quot;Cambria Math&quot;/&gt;&lt;w:i/&gt;&lt;w:sz w:val=&quot;20&quot;/&gt;&lt;w:lang w:val=&quot;EN-US&quot;/&gt;&lt;/w:rPr&gt;&lt;m:t&gt;= &lt;/m:t&gt;&lt;/m:r&gt;&lt;m:f&gt;&lt;m:fPr&gt;&lt;m:ctrlPr&gt;&lt;w:rPr&gt;&lt;w:rFonts w:ascii=&quot;Cambria Math&quot; w:h-ansi=&quot;Cambria Math&quot;/&gt;&lt;wx:font wx:val=&quot;Cambria Math&quot;/&gt;&lt;w:b-cs/&gt;&lt;w:i/&gt;&lt;w:sz w:val=&quot;20&quot;/&gt;&lt;w:lang w:val=&quot;EN-US&quot;/&gt;&lt;/w:rPr&gt;&lt;/m:ctrlPr&gt;&lt;/m:fPr&gt;&lt;m:num&gt;&lt;m:r&gt;&lt;w:rPr&gt;&lt;w:rFonts w:ascii=&quot;Cambria Math&quot; w:h-ansi=&quot;Cambria Math&quot;/&gt;&lt;wx:font wx:val=&quot;Cambria Math&quot;/&gt;&lt;w:i/&gt;&lt;w:sz w:val=&quot;20&quot;/&gt;&lt;w:lang w:val=&quot;EN-US&quot;/&gt;&lt;/w:rPr&gt;&lt;m:t&gt;Confidence(A‚ÜíB)&lt;/m:t&gt;&lt;/m:r&gt;&lt;/m:num&gt;&lt;m:den&gt;&lt;m:r&gt;&lt;w:rPr&gt;&lt;w:rFonts w:ascii=&quot;Cambria Math&quot; w:h-ansi=&quot;Cambria Math&quot;/&gt;&lt;wx:font wx:val=&quot;Cambria Math&quot;/&gt;&lt;w:i/&gt;&lt;w:sz w:val=&quot;20&quot;/&gt;&lt;w:lang w:val=&quot;EN-US&quot;/&gt;&lt;/w:rPr&gt;&lt;m:t&gt;Benchmark Confidence(A‚ÜíB)&lt;/m:t&gt;&lt;/m:r&gt;&lt;/m:den&gt;&lt;/m:f&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Pr>
          <w:rFonts w:ascii="Book Antiqua" w:eastAsia="Times New Roman" w:hAnsi="Book Antiqua"/>
          <w:bCs/>
          <w:sz w:val="20"/>
          <w:lang w:val="en-US"/>
        </w:rPr>
        <w:instrText xml:space="preserve"> </w:instrText>
      </w:r>
      <w:r>
        <w:rPr>
          <w:rFonts w:ascii="Book Antiqua" w:eastAsia="Times New Roman" w:hAnsi="Book Antiqua"/>
          <w:bCs/>
          <w:sz w:val="20"/>
          <w:lang w:val="en-US"/>
        </w:rPr>
        <w:fldChar w:fldCharType="separate"/>
      </w:r>
      <w:r w:rsidR="00FC07E0" w:rsidRPr="0000735F">
        <w:rPr>
          <w:noProof/>
          <w:position w:val="-14"/>
        </w:rPr>
        <w:pict w14:anchorId="6A8F6D42">
          <v:shape id="_x0000_i1027" type="#_x0000_t75" alt="" style="width:199pt;height:19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0735F&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26801&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535&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526B&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Default=&quot;006D2535&quot; wsp:rsidP=&quot;006D2535&quot;&gt;&lt;aml:annotation aml:id=&quot;0&quot; w:type=&quot;Word.Bookmark.Start&quot; w:name=&quot;_Hlk139797952&quot;/&gt;&lt;m:oMathPara&gt;&lt;m:oMath&gt;&lt;m:r&gt;&lt;w:rPr&gt;&lt;w:rFonts w:ascii=&quot;Cambria Math&quot; w:h-ansi=&quot;Cambria Math&quot;/&gt;&lt;wx:font wx:val=&quot;Cambria Math&quot;/&gt;&lt;w:i/&gt;&lt;w:sz w:val=&quot;20&quot;/&gt;&lt;w:lang w:val=&quot;EN-US&quot;/&gt;&lt;/w:rPr&gt;&lt;m:t&gt;Lift Ratio&lt;/m:t&gt;&lt;/m:r&gt;&lt;m:d&gt;&lt;m:dPr&gt;&lt;m:ctrlPr&gt;&lt;w:rPr&gt;&lt;w:rFonts w:ascii=&quot;Cambria Math&quot; w:h-ansi=&quot;Cambria Math&quot;/&gt;&lt;wx:font wx:val=&quot;Cambria Math&quot;/&gt;&lt;w:b-cs/&gt;&lt;w:i/&gt;&lt;w:sz w:val=&quot;20&quot;/&gt;&lt;w:lang w:val=&quot;EN-US&quot;/&gt;&lt;/w:rPr&gt;&lt;/m:ctrlPr&gt;&lt;/m:dPr&gt;&lt;m:e&gt;&lt;m:r&gt;&lt;w:rPr&gt;&lt;w:rFonts w:ascii=&quot;Cambria Math&quot; w:h-ansi=&quot;Cambria Math&quot;/&gt;&lt;wx:font wx:val=&quot;Cambria Math&quot;/&gt;&lt;w:i/&gt;&lt;w:sz w:val=&quot;20&quot;/&gt;&lt;w:lang w:val=&quot;EN-US&quot;/&gt;&lt;/w:rPr&gt;&lt;m:t&gt;A‚ÜíB&lt;/m:t&gt;&lt;/m:r&gt;&lt;/m:e&gt;&lt;/m:d&gt;&lt;m:r&gt;&lt;w:rPr&gt;&lt;w:rFonts w:ascii=&quot;Cambria Math&quot; w:h-ansi=&quot;Cambria Math&quot;/&gt;&lt;wx:font wx:val=&quot;Cambria Math&quot;/&gt;&lt;w:i/&gt;&lt;w:sz w:val=&quot;20&quot;/&gt;&lt;w:lang w:val=&quot;EN-US&quot;/&gt;&lt;/w:rPr&gt;&lt;m:t&gt;= &lt;/m:t&gt;&lt;/m:r&gt;&lt;m:f&gt;&lt;m:fPr&gt;&lt;m:ctrlPr&gt;&lt;w:rPr&gt;&lt;w:rFonts w:ascii=&quot;Cambria Math&quot; w:h-ansi=&quot;Cambria Math&quot;/&gt;&lt;wx:font wx:val=&quot;Cambria Math&quot;/&gt;&lt;w:b-cs/&gt;&lt;w:i/&gt;&lt;w:sz w:val=&quot;20&quot;/&gt;&lt;w:lang w:val=&quot;EN-US&quot;/&gt;&lt;/w:rPr&gt;&lt;/m:ctrlPr&gt;&lt;/m:fPr&gt;&lt;m:num&gt;&lt;m:r&gt;&lt;w:rPr&gt;&lt;w:rFonts w:ascii=&quot;Cambria Math&quot; w:h-ansi=&quot;Cambria Math&quot;/&gt;&lt;wx:font wx:val=&quot;Cambria Math&quot;/&gt;&lt;w:i/&gt;&lt;w:sz w:val=&quot;20&quot;/&gt;&lt;w:lang w:val=&quot;EN-US&quot;/&gt;&lt;/w:rPr&gt;&lt;m:t&gt;Confidence(A‚ÜíB)&lt;/m:t&gt;&lt;/m:r&gt;&lt;/m:num&gt;&lt;m:den&gt;&lt;m:r&gt;&lt;w:rPr&gt;&lt;w:rFonts w:ascii=&quot;Cambria Math&quot; w:h-ansi=&quot;Cambria Math&quot;/&gt;&lt;wx:font wx:val=&quot;Cambria Math&quot;/&gt;&lt;w:i/&gt;&lt;w:sz w:val=&quot;20&quot;/&gt;&lt;w:lang w:val=&quot;EN-US&quot;/&gt;&lt;/w:rPr&gt;&lt;m:t&gt;Benchmark Confidence(A‚ÜíB)&lt;/m:t&gt;&lt;/m:r&gt;&lt;/m:den&gt;&lt;/m:f&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Pr>
          <w:rFonts w:ascii="Book Antiqua" w:eastAsia="Times New Roman" w:hAnsi="Book Antiqua"/>
          <w:bCs/>
          <w:sz w:val="20"/>
          <w:lang w:val="en-US"/>
        </w:rPr>
        <w:fldChar w:fldCharType="end"/>
      </w:r>
      <w:r w:rsidRPr="0000735F">
        <w:rPr>
          <w:rFonts w:ascii="Book Antiqua" w:eastAsia="Times New Roman" w:hAnsi="Book Antiqua"/>
          <w:bCs/>
          <w:sz w:val="20"/>
          <w:lang w:val="en-US"/>
        </w:rPr>
        <w:t xml:space="preserve">   (3)</w:t>
      </w:r>
    </w:p>
    <w:p w14:paraId="0045BB52" w14:textId="77777777" w:rsidR="0000735F" w:rsidRDefault="0000735F" w:rsidP="0000735F">
      <w:pPr>
        <w:pStyle w:val="DaftarParagraf"/>
        <w:spacing w:line="276" w:lineRule="auto"/>
        <w:ind w:left="0" w:right="-10"/>
        <w:jc w:val="both"/>
        <w:rPr>
          <w:sz w:val="20"/>
          <w:szCs w:val="20"/>
        </w:rPr>
      </w:pPr>
      <w:proofErr w:type="spellStart"/>
      <w:r>
        <w:rPr>
          <w:sz w:val="20"/>
          <w:szCs w:val="20"/>
        </w:rPr>
        <w:t>Untuk</w:t>
      </w:r>
      <w:proofErr w:type="spellEnd"/>
      <w:r>
        <w:rPr>
          <w:sz w:val="20"/>
          <w:szCs w:val="20"/>
        </w:rPr>
        <w:t xml:space="preserve"> </w:t>
      </w:r>
      <w:proofErr w:type="spellStart"/>
      <w:r>
        <w:rPr>
          <w:sz w:val="20"/>
          <w:szCs w:val="20"/>
        </w:rPr>
        <w:t>nilai</w:t>
      </w:r>
      <w:proofErr w:type="spellEnd"/>
      <w:r>
        <w:rPr>
          <w:sz w:val="20"/>
          <w:szCs w:val="20"/>
        </w:rPr>
        <w:t xml:space="preserve"> </w:t>
      </w:r>
      <w:r>
        <w:rPr>
          <w:i/>
          <w:iCs/>
          <w:sz w:val="20"/>
          <w:szCs w:val="20"/>
        </w:rPr>
        <w:t xml:space="preserve">benchmark confidence </w:t>
      </w:r>
      <w:proofErr w:type="spellStart"/>
      <w:r>
        <w:rPr>
          <w:sz w:val="20"/>
          <w:szCs w:val="20"/>
        </w:rPr>
        <w:t>digunakan</w:t>
      </w:r>
      <w:proofErr w:type="spellEnd"/>
      <w:r>
        <w:rPr>
          <w:sz w:val="20"/>
          <w:szCs w:val="20"/>
        </w:rPr>
        <w:t xml:space="preserve"> </w:t>
      </w:r>
      <w:proofErr w:type="spellStart"/>
      <w:r>
        <w:rPr>
          <w:sz w:val="20"/>
          <w:szCs w:val="20"/>
        </w:rPr>
        <w:t>rumus</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w:t>
      </w:r>
    </w:p>
    <w:p w14:paraId="0E2FF99B" w14:textId="7CA84C5F" w:rsidR="0000735F" w:rsidRPr="0000735F" w:rsidRDefault="00FC07E0" w:rsidP="0000735F">
      <w:pPr>
        <w:spacing w:line="276" w:lineRule="auto"/>
        <w:ind w:left="360"/>
        <w:jc w:val="center"/>
        <w:rPr>
          <w:rFonts w:ascii="Book Antiqua" w:eastAsia="Times New Roman" w:hAnsi="Book Antiqua"/>
          <w:sz w:val="20"/>
          <w:lang w:val="en-US"/>
        </w:rPr>
      </w:pPr>
      <w:r w:rsidRPr="0000735F">
        <w:rPr>
          <w:noProof/>
        </w:rPr>
        <w:pict w14:anchorId="0EE637C7">
          <v:shape id="_x0000_i1026" type="#_x0000_t75" alt="" style="width:142pt;height:12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0735F&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4A0&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26801&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526B&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5534A0&quot; wsp:rsidRDefault=&quot;005534A0&quot; wsp:rsidP=&quot;005534A0&quot;&gt;&lt;m:oMathPara&gt;&lt;m:oMath&gt;&lt;m:r&gt;&lt;w:rPr&gt;&lt;w:rFonts w:ascii=&quot;Cambria Math&quot; w:h-ansi=&quot;Cambria Math&quot;/&gt;&lt;wx:font wx:val=&quot;Cambria Math&quot;/&gt;&lt;w:i/&gt;&lt;w:sz w:val=&quot;20&quot;/&gt;&lt;w:lang w:val=&quot;EN-US&quot;/&gt;&lt;/w:rPr&gt;&lt;m:t&gt;Benchmark Confidence&lt;/m:t&gt;&lt;/m:r&gt;&lt;m:d&gt;&lt;m:dPr&gt;&lt;m:ctrlPr&gt;&lt;w:rPr&gt;&lt;w:rFonts w:ascii=&quot;Cambria Math&quot; w:h-ansi=&quot;Cambria Math&quot;/&gt;&lt;wx:font wx:val=&quot;Cambria Math&quot;/&gt;&lt;w:b-cs/&gt;&lt;w:i/&gt;&lt;w:sz w:val=&quot;20&quot;/&gt;&lt;w:lang w:val=&quot;EN-US&quot;/&gt;&lt;/w:rPr&gt;&lt;/m:ctrlPr&gt;&lt;/m:dPr&gt;&lt;m:e&gt;&lt;m:r&gt;&lt;w:rPr&gt;&lt;w:rFonts w:ascii=&quot;Cambria Math&quot; w:h-ansi=&quot;Cambria Math&quot;/&gt;&lt;wx:font wx:val=&quot;Cambria Math&quot;/&gt;&lt;w:i/&gt;&lt;w:sz w:val=&quot;20&quot;/&gt;&lt;w:lang w:val=&quot;EN-US&quot;/&gt;&lt;/w:rPr&gt;&lt;m:t&gt;A‚ÜíB&lt;/m:t&gt;&lt;/m:r&gt;&lt;/m:e&gt;&lt;/m:d&gt;&lt;/m:oMath&gt;&lt;/m:oMathPara&gt;&lt;/w:p&gt;&lt;w:sectPr wsp:rsidR=&quot;00000000&quot; wsp:rsidRPr=&quot;005534A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p>
    <w:p w14:paraId="6187675B" w14:textId="3F6006C9" w:rsidR="0000735F" w:rsidRPr="0000735F" w:rsidRDefault="00FC07E0" w:rsidP="0000735F">
      <w:pPr>
        <w:spacing w:line="276" w:lineRule="auto"/>
        <w:ind w:left="360"/>
        <w:jc w:val="center"/>
        <w:rPr>
          <w:rFonts w:ascii="Book Antiqua" w:hAnsi="Book Antiqua"/>
          <w:bCs/>
          <w:lang w:val="en-US"/>
        </w:rPr>
      </w:pPr>
      <w:r w:rsidRPr="0000735F">
        <w:rPr>
          <w:noProof/>
        </w:rPr>
        <w:pict w14:anchorId="35DC9FA1">
          <v:shape id="_x0000_i1025" type="#_x0000_t75" alt="" style="width:189pt;height: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oNotEmbedSystemFonts/&gt;&lt;w:hideSpellingErrors/&gt;&lt;w:hideGrammaticalErrors/&gt;&lt;w:activeWritingStyle w:lang=&quot;EN-AU&quot; w:vendorID=&quot;64&quot; w:dllVersion=&quot;131078&quot; w:nlCheck=&quot;on&quot; w:optionSet=&quot;0&quot;/&gt;&lt;w:activeWritingStyle w:lang=&quot;EN-GB&quot; w:vendorID=&quot;64&quot; w:dllVersion=&quot;131078&quot; w:nlCheck=&quot;on&quot; w:optionSet=&quot;0&quot;/&gt;&lt;w:activeWritingStyle w:lang=&quot;EN-US&quot; w:vendorID=&quot;64&quot; w:dllVersion=&quot;131078&quot; w:nlCheck=&quot;on&quot; w:optionSet=&quot;0&quot;/&gt;&lt;w:activeWritingStyle w:lang=&quot;ES&quot; w:vendorID=&quot;64&quot; w:dllVersion=&quot;131078&quot; w:nlCheck=&quot;on&quot; w:optionSet=&quot;0&quot;/&gt;&lt;w:activeWritingStyle w:lang=&quot;FR&quot; w:vendorID=&quot;64&quot; w:dllVersion=&quot;131078&quot; w:nlCheck=&quot;on&quot; w:optionSet=&quot;1&quot;/&gt;&lt;w:activeWritingStyle w:lang=&quot;EN-US&quot; w:vendorID=&quot;64&quot; w:dllVersion=&quot;0&quot; w:nlCheck=&quot;on&quot; w:optionSet=&quot;0&quot;/&gt;&lt;w:activeWritingStyle w:lang=&quot;EN-GB&quot; w:vendorID=&quot;64&quot; w:dllVersion=&quot;0&quot; w:nlCheck=&quot;on&quot; w:optionSet=&quot;0&quot;/&gt;&lt;w:activeWritingStyle w:lang=&quot;EN-AU&quot; w:vendorID=&quot;64&quot; w:dllVersion=&quot;0&quot; w:nlCheck=&quot;on&quot; w:optionSet=&quot;0&quot;/&gt;&lt;w:activeWritingStyle w:lang=&quot;ES&quot; w:vendorID=&quot;64&quot; w:dllVersion=&quot;0&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4096&quot; w:nlCheck=&quot;on&quot; w:optionSet=&quot;0&quot;/&gt;&lt;w:activeWritingStyle w:lang=&quot;ES&quot; w:vendorID=&quot;64&quot; w:dllVersion=&quot;4096&quot; w:nlCheck=&quot;on&quot; w:optionSet=&quot;0&quot;/&gt;&lt;w:stylePaneFormatFilter w:val=&quot;3F01&quot;/&gt;&lt;w:defaultTabStop w:val=&quot;720&quot;/&gt;&lt;w:evenAndOddHeaders/&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0735F&quot;/&gt;&lt;wsp:rsid wsp:val=&quot;00017719&quot;/&gt;&lt;wsp:rsid wsp:val=&quot;00020A6F&quot;/&gt;&lt;wsp:rsid wsp:val=&quot;00027F1D&quot;/&gt;&lt;wsp:rsid wsp:val=&quot;0003296C&quot;/&gt;&lt;wsp:rsid wsp:val=&quot;000376B5&quot;/&gt;&lt;wsp:rsid wsp:val=&quot;0005160A&quot;/&gt;&lt;wsp:rsid wsp:val=&quot;00052FEC&quot;/&gt;&lt;wsp:rsid wsp:val=&quot;00054421&quot;/&gt;&lt;wsp:rsid wsp:val=&quot;00056CE7&quot;/&gt;&lt;wsp:rsid wsp:val=&quot;00062E46&quot;/&gt;&lt;wsp:rsid wsp:val=&quot;0006386E&quot;/&gt;&lt;wsp:rsid wsp:val=&quot;00066CB7&quot;/&gt;&lt;wsp:rsid wsp:val=&quot;0007249C&quot;/&gt;&lt;wsp:rsid wsp:val=&quot;00074AC8&quot;/&gt;&lt;wsp:rsid wsp:val=&quot;00081408&quot;/&gt;&lt;wsp:rsid wsp:val=&quot;00081EBE&quot;/&gt;&lt;wsp:rsid wsp:val=&quot;00083B6E&quot;/&gt;&lt;wsp:rsid wsp:val=&quot;00084345&quot;/&gt;&lt;wsp:rsid wsp:val=&quot;00086EDC&quot;/&gt;&lt;wsp:rsid wsp:val=&quot;000A6695&quot;/&gt;&lt;wsp:rsid wsp:val=&quot;000B0FD3&quot;/&gt;&lt;wsp:rsid wsp:val=&quot;000B36A3&quot;/&gt;&lt;wsp:rsid wsp:val=&quot;000B4A2C&quot;/&gt;&lt;wsp:rsid wsp:val=&quot;000C013C&quot;/&gt;&lt;wsp:rsid wsp:val=&quot;000C2E24&quot;/&gt;&lt;wsp:rsid wsp:val=&quot;000D4841&quot;/&gt;&lt;wsp:rsid wsp:val=&quot;000D67E4&quot;/&gt;&lt;wsp:rsid wsp:val=&quot;000E3F84&quot;/&gt;&lt;wsp:rsid wsp:val=&quot;00103C8B&quot;/&gt;&lt;wsp:rsid wsp:val=&quot;00103E04&quot;/&gt;&lt;wsp:rsid wsp:val=&quot;00104C9F&quot;/&gt;&lt;wsp:rsid wsp:val=&quot;001056DF&quot;/&gt;&lt;wsp:rsid wsp:val=&quot;00105EB5&quot;/&gt;&lt;wsp:rsid wsp:val=&quot;00114025&quot;/&gt;&lt;wsp:rsid wsp:val=&quot;00115691&quot;/&gt;&lt;wsp:rsid wsp:val=&quot;001160D2&quot;/&gt;&lt;wsp:rsid wsp:val=&quot;00120D7F&quot;/&gt;&lt;wsp:rsid wsp:val=&quot;001218D3&quot;/&gt;&lt;wsp:rsid wsp:val=&quot;001348A5&quot;/&gt;&lt;wsp:rsid wsp:val=&quot;0013730E&quot;/&gt;&lt;wsp:rsid wsp:val=&quot;00140C4C&quot;/&gt;&lt;wsp:rsid wsp:val=&quot;00140FB9&quot;/&gt;&lt;wsp:rsid wsp:val=&quot;00146992&quot;/&gt;&lt;wsp:rsid wsp:val=&quot;00151B8E&quot;/&gt;&lt;wsp:rsid wsp:val=&quot;001747C8&quot;/&gt;&lt;wsp:rsid wsp:val=&quot;00177ADC&quot;/&gt;&lt;wsp:rsid wsp:val=&quot;00182CE2&quot;/&gt;&lt;wsp:rsid wsp:val=&quot;00191BFE&quot;/&gt;&lt;wsp:rsid wsp:val=&quot;001928FB&quot;/&gt;&lt;wsp:rsid wsp:val=&quot;00192BC7&quot;/&gt;&lt;wsp:rsid wsp:val=&quot;001A50EA&quot;/&gt;&lt;wsp:rsid wsp:val=&quot;001A6E68&quot;/&gt;&lt;wsp:rsid wsp:val=&quot;001B52EF&quot;/&gt;&lt;wsp:rsid wsp:val=&quot;001C0608&quot;/&gt;&lt;wsp:rsid wsp:val=&quot;001D04EB&quot;/&gt;&lt;wsp:rsid wsp:val=&quot;001D34BD&quot;/&gt;&lt;wsp:rsid wsp:val=&quot;001E3215&quot;/&gt;&lt;wsp:rsid wsp:val=&quot;001F0FD8&quot;/&gt;&lt;wsp:rsid wsp:val=&quot;001F16CD&quot;/&gt;&lt;wsp:rsid wsp:val=&quot;001F47D2&quot;/&gt;&lt;wsp:rsid wsp:val=&quot;001F6110&quot;/&gt;&lt;wsp:rsid wsp:val=&quot;00202141&quot;/&gt;&lt;wsp:rsid wsp:val=&quot;00205F64&quot;/&gt;&lt;wsp:rsid wsp:val=&quot;0022285A&quot;/&gt;&lt;wsp:rsid wsp:val=&quot;00224C61&quot;/&gt;&lt;wsp:rsid wsp:val=&quot;0025798B&quot;/&gt;&lt;wsp:rsid wsp:val=&quot;0027227B&quot;/&gt;&lt;wsp:rsid wsp:val=&quot;0027288E&quot;/&gt;&lt;wsp:rsid wsp:val=&quot;00273AC7&quot;/&gt;&lt;wsp:rsid wsp:val=&quot;00273D2C&quot;/&gt;&lt;wsp:rsid wsp:val=&quot;00275BFA&quot;/&gt;&lt;wsp:rsid wsp:val=&quot;002775D7&quot;/&gt;&lt;wsp:rsid wsp:val=&quot;00285ECD&quot;/&gt;&lt;wsp:rsid wsp:val=&quot;00290E1B&quot;/&gt;&lt;wsp:rsid wsp:val=&quot;0029140E&quot;/&gt;&lt;wsp:rsid wsp:val=&quot;00291B17&quot;/&gt;&lt;wsp:rsid wsp:val=&quot;00292EFC&quot;/&gt;&lt;wsp:rsid wsp:val=&quot;00294081&quot;/&gt;&lt;wsp:rsid wsp:val=&quot;002A6742&quot;/&gt;&lt;wsp:rsid wsp:val=&quot;002B09BC&quot;/&gt;&lt;wsp:rsid wsp:val=&quot;002B1D93&quot;/&gt;&lt;wsp:rsid wsp:val=&quot;002B4778&quot;/&gt;&lt;wsp:rsid wsp:val=&quot;002B4CFA&quot;/&gt;&lt;wsp:rsid wsp:val=&quot;002C1A7F&quot;/&gt;&lt;wsp:rsid wsp:val=&quot;002C270E&quot;/&gt;&lt;wsp:rsid wsp:val=&quot;002C4239&quot;/&gt;&lt;wsp:rsid wsp:val=&quot;002C559D&quot;/&gt;&lt;wsp:rsid wsp:val=&quot;002D2D42&quot;/&gt;&lt;wsp:rsid wsp:val=&quot;002D68C9&quot;/&gt;&lt;wsp:rsid wsp:val=&quot;002E0950&quot;/&gt;&lt;wsp:rsid wsp:val=&quot;002F15EA&quot;/&gt;&lt;wsp:rsid wsp:val=&quot;002F72D0&quot;/&gt;&lt;wsp:rsid wsp:val=&quot;003003AB&quot;/&gt;&lt;wsp:rsid wsp:val=&quot;00303AFA&quot;/&gt;&lt;wsp:rsid wsp:val=&quot;00311C49&quot;/&gt;&lt;wsp:rsid wsp:val=&quot;0031279E&quot;/&gt;&lt;wsp:rsid wsp:val=&quot;00314B49&quot;/&gt;&lt;wsp:rsid wsp:val=&quot;0032119E&quot;/&gt;&lt;wsp:rsid wsp:val=&quot;00321304&quot;/&gt;&lt;wsp:rsid wsp:val=&quot;003303CD&quot;/&gt;&lt;wsp:rsid wsp:val=&quot;003317B5&quot;/&gt;&lt;wsp:rsid wsp:val=&quot;00331F84&quot;/&gt;&lt;wsp:rsid wsp:val=&quot;003366F9&quot;/&gt;&lt;wsp:rsid wsp:val=&quot;00342DB6&quot;/&gt;&lt;wsp:rsid wsp:val=&quot;00353F69&quot;/&gt;&lt;wsp:rsid wsp:val=&quot;00355B72&quot;/&gt;&lt;wsp:rsid wsp:val=&quot;00360C6A&quot;/&gt;&lt;wsp:rsid wsp:val=&quot;00360D09&quot;/&gt;&lt;wsp:rsid wsp:val=&quot;00361A39&quot;/&gt;&lt;wsp:rsid wsp:val=&quot;00361FA3&quot;/&gt;&lt;wsp:rsid wsp:val=&quot;003717D0&quot;/&gt;&lt;wsp:rsid wsp:val=&quot;003906DE&quot;/&gt;&lt;wsp:rsid wsp:val=&quot;00394DC4&quot;/&gt;&lt;wsp:rsid wsp:val=&quot;003950A4&quot;/&gt;&lt;wsp:rsid wsp:val=&quot;003C7209&quot;/&gt;&lt;wsp:rsid wsp:val=&quot;003D138F&quot;/&gt;&lt;wsp:rsid wsp:val=&quot;003D4C64&quot;/&gt;&lt;wsp:rsid wsp:val=&quot;003E2BD8&quot;/&gt;&lt;wsp:rsid wsp:val=&quot;003E3577&quot;/&gt;&lt;wsp:rsid wsp:val=&quot;003F3A61&quot;/&gt;&lt;wsp:rsid wsp:val=&quot;003F5520&quot;/&gt;&lt;wsp:rsid wsp:val=&quot;00403334&quot;/&gt;&lt;wsp:rsid wsp:val=&quot;00403498&quot;/&gt;&lt;wsp:rsid wsp:val=&quot;00410A5D&quot;/&gt;&lt;wsp:rsid wsp:val=&quot;00414909&quot;/&gt;&lt;wsp:rsid wsp:val=&quot;004202C3&quot;/&gt;&lt;wsp:rsid wsp:val=&quot;00425A6A&quot;/&gt;&lt;wsp:rsid wsp:val=&quot;00426FBB&quot;/&gt;&lt;wsp:rsid wsp:val=&quot;00437E30&quot;/&gt;&lt;wsp:rsid wsp:val=&quot;00437E48&quot;/&gt;&lt;wsp:rsid wsp:val=&quot;00447351&quot;/&gt;&lt;wsp:rsid wsp:val=&quot;0044773F&quot;/&gt;&lt;wsp:rsid wsp:val=&quot;00452918&quot;/&gt;&lt;wsp:rsid wsp:val=&quot;0045395A&quot;/&gt;&lt;wsp:rsid wsp:val=&quot;0046428B&quot;/&gt;&lt;wsp:rsid wsp:val=&quot;00471085&quot;/&gt;&lt;wsp:rsid wsp:val=&quot;0047429A&quot;/&gt;&lt;wsp:rsid wsp:val=&quot;0048374C&quot;/&gt;&lt;wsp:rsid wsp:val=&quot;0048771D&quot;/&gt;&lt;wsp:rsid wsp:val=&quot;004A6605&quot;/&gt;&lt;wsp:rsid wsp:val=&quot;004B0FDB&quot;/&gt;&lt;wsp:rsid wsp:val=&quot;004B5BFE&quot;/&gt;&lt;wsp:rsid wsp:val=&quot;004B7BDC&quot;/&gt;&lt;wsp:rsid wsp:val=&quot;004B7F34&quot;/&gt;&lt;wsp:rsid wsp:val=&quot;004C4227&quot;/&gt;&lt;wsp:rsid wsp:val=&quot;004C45FA&quot;/&gt;&lt;wsp:rsid wsp:val=&quot;004E1BD8&quot;/&gt;&lt;wsp:rsid wsp:val=&quot;004E452A&quot;/&gt;&lt;wsp:rsid wsp:val=&quot;004E78E3&quot;/&gt;&lt;wsp:rsid wsp:val=&quot;005004BF&quot;/&gt;&lt;wsp:rsid wsp:val=&quot;00501FB8&quot;/&gt;&lt;wsp:rsid wsp:val=&quot;00502E89&quot;/&gt;&lt;wsp:rsid wsp:val=&quot;00505FE2&quot;/&gt;&lt;wsp:rsid wsp:val=&quot;00510E95&quot;/&gt;&lt;wsp:rsid wsp:val=&quot;0051451F&quot;/&gt;&lt;wsp:rsid wsp:val=&quot;00522D23&quot;/&gt;&lt;wsp:rsid wsp:val=&quot;00524694&quot;/&gt;&lt;wsp:rsid wsp:val=&quot;00527D56&quot;/&gt;&lt;wsp:rsid wsp:val=&quot;0053221F&quot;/&gt;&lt;wsp:rsid wsp:val=&quot;00536FAE&quot;/&gt;&lt;wsp:rsid wsp:val=&quot;00542C85&quot;/&gt;&lt;wsp:rsid wsp:val=&quot;00553510&quot;/&gt;&lt;wsp:rsid wsp:val=&quot;00554186&quot;/&gt;&lt;wsp:rsid wsp:val=&quot;005606DB&quot;/&gt;&lt;wsp:rsid wsp:val=&quot;00564397&quot;/&gt;&lt;wsp:rsid wsp:val=&quot;0056697B&quot;/&gt;&lt;wsp:rsid wsp:val=&quot;00571CD3&quot;/&gt;&lt;wsp:rsid wsp:val=&quot;00576F09&quot;/&gt;&lt;wsp:rsid wsp:val=&quot;00585769&quot;/&gt;&lt;wsp:rsid wsp:val=&quot;00591130&quot;/&gt;&lt;wsp:rsid wsp:val=&quot;005944FD&quot;/&gt;&lt;wsp:rsid wsp:val=&quot;005A1ED0&quot;/&gt;&lt;wsp:rsid wsp:val=&quot;005A3F28&quot;/&gt;&lt;wsp:rsid wsp:val=&quot;005A40BE&quot;/&gt;&lt;wsp:rsid wsp:val=&quot;005B13E2&quot;/&gt;&lt;wsp:rsid wsp:val=&quot;005B450F&quot;/&gt;&lt;wsp:rsid wsp:val=&quot;005B47D7&quot;/&gt;&lt;wsp:rsid wsp:val=&quot;005C4BA9&quot;/&gt;&lt;wsp:rsid wsp:val=&quot;005C5526&quot;/&gt;&lt;wsp:rsid wsp:val=&quot;005C62C6&quot;/&gt;&lt;wsp:rsid wsp:val=&quot;005D21E9&quot;/&gt;&lt;wsp:rsid wsp:val=&quot;005D7B9E&quot;/&gt;&lt;wsp:rsid wsp:val=&quot;005F02B9&quot;/&gt;&lt;wsp:rsid wsp:val=&quot;005F0834&quot;/&gt;&lt;wsp:rsid wsp:val=&quot;005F2792&quot;/&gt;&lt;wsp:rsid wsp:val=&quot;005F5C30&quot;/&gt;&lt;wsp:rsid wsp:val=&quot;005F6DC3&quot;/&gt;&lt;wsp:rsid wsp:val=&quot;006017FD&quot;/&gt;&lt;wsp:rsid wsp:val=&quot;00601A8E&quot;/&gt;&lt;wsp:rsid wsp:val=&quot;00603AAF&quot;/&gt;&lt;wsp:rsid wsp:val=&quot;006052AB&quot;/&gt;&lt;wsp:rsid wsp:val=&quot;006079BE&quot;/&gt;&lt;wsp:rsid wsp:val=&quot;0062033E&quot;/&gt;&lt;wsp:rsid wsp:val=&quot;00624482&quot;/&gt;&lt;wsp:rsid wsp:val=&quot;00626801&quot;/&gt;&lt;wsp:rsid wsp:val=&quot;00634CE0&quot;/&gt;&lt;wsp:rsid wsp:val=&quot;00643796&quot;/&gt;&lt;wsp:rsid wsp:val=&quot;00646963&quot;/&gt;&lt;wsp:rsid wsp:val=&quot;0064799C&quot;/&gt;&lt;wsp:rsid wsp:val=&quot;00654156&quot;/&gt;&lt;wsp:rsid wsp:val=&quot;0066290F&quot;/&gt;&lt;wsp:rsid wsp:val=&quot;00694D34&quot;/&gt;&lt;wsp:rsid wsp:val=&quot;00695864&quot;/&gt;&lt;wsp:rsid wsp:val=&quot;006977E6&quot;/&gt;&lt;wsp:rsid wsp:val=&quot;006A3F06&quot;/&gt;&lt;wsp:rsid wsp:val=&quot;006B09B8&quot;/&gt;&lt;wsp:rsid wsp:val=&quot;006B47CA&quot;/&gt;&lt;wsp:rsid wsp:val=&quot;006C7AAA&quot;/&gt;&lt;wsp:rsid wsp:val=&quot;006D1C2A&quot;/&gt;&lt;wsp:rsid wsp:val=&quot;006D264F&quot;/&gt;&lt;wsp:rsid wsp:val=&quot;006D3F45&quot;/&gt;&lt;wsp:rsid wsp:val=&quot;006E2A8D&quot;/&gt;&lt;wsp:rsid wsp:val=&quot;006E35C8&quot;/&gt;&lt;wsp:rsid wsp:val=&quot;006E4209&quot;/&gt;&lt;wsp:rsid wsp:val=&quot;006E5405&quot;/&gt;&lt;wsp:rsid wsp:val=&quot;006E7574&quot;/&gt;&lt;wsp:rsid wsp:val=&quot;006E7D95&quot;/&gt;&lt;wsp:rsid wsp:val=&quot;006F4323&quot;/&gt;&lt;wsp:rsid wsp:val=&quot;00703430&quot;/&gt;&lt;wsp:rsid wsp:val=&quot;007069BE&quot;/&gt;&lt;wsp:rsid wsp:val=&quot;00711BD2&quot;/&gt;&lt;wsp:rsid wsp:val=&quot;007227F5&quot;/&gt;&lt;wsp:rsid wsp:val=&quot;0072566E&quot;/&gt;&lt;wsp:rsid wsp:val=&quot;00726844&quot;/&gt;&lt;wsp:rsid wsp:val=&quot;0074085C&quot;/&gt;&lt;wsp:rsid wsp:val=&quot;00745C86&quot;/&gt;&lt;wsp:rsid wsp:val=&quot;00755534&quot;/&gt;&lt;wsp:rsid wsp:val=&quot;00764603&quot;/&gt;&lt;wsp:rsid wsp:val=&quot;0076526B&quot;/&gt;&lt;wsp:rsid wsp:val=&quot;0076604D&quot;/&gt;&lt;wsp:rsid wsp:val=&quot;00772468&quot;/&gt;&lt;wsp:rsid wsp:val=&quot;00781DBA&quot;/&gt;&lt;wsp:rsid wsp:val=&quot;0078621C&quot;/&gt;&lt;wsp:rsid wsp:val=&quot;00790909&quot;/&gt;&lt;wsp:rsid wsp:val=&quot;0079301B&quot;/&gt;&lt;wsp:rsid wsp:val=&quot;00796106&quot;/&gt;&lt;wsp:rsid wsp:val=&quot;007A02E6&quot;/&gt;&lt;wsp:rsid wsp:val=&quot;007A77C6&quot;/&gt;&lt;wsp:rsid wsp:val=&quot;007B5A07&quot;/&gt;&lt;wsp:rsid wsp:val=&quot;007D3E71&quot;/&gt;&lt;wsp:rsid wsp:val=&quot;007E03A9&quot;/&gt;&lt;wsp:rsid wsp:val=&quot;007E046A&quot;/&gt;&lt;wsp:rsid wsp:val=&quot;007E132A&quot;/&gt;&lt;wsp:rsid wsp:val=&quot;007E5D6A&quot;/&gt;&lt;wsp:rsid wsp:val=&quot;007E645D&quot;/&gt;&lt;wsp:rsid wsp:val=&quot;007F0A73&quot;/&gt;&lt;wsp:rsid wsp:val=&quot;007F75CA&quot;/&gt;&lt;wsp:rsid wsp:val=&quot;0080520C&quot;/&gt;&lt;wsp:rsid wsp:val=&quot;00821E08&quot;/&gt;&lt;wsp:rsid wsp:val=&quot;00822372&quot;/&gt;&lt;wsp:rsid wsp:val=&quot;00834EFD&quot;/&gt;&lt;wsp:rsid wsp:val=&quot;00835A46&quot;/&gt;&lt;wsp:rsid wsp:val=&quot;00836F3B&quot;/&gt;&lt;wsp:rsid wsp:val=&quot;00841914&quot;/&gt;&lt;wsp:rsid wsp:val=&quot;00844B24&quot;/&gt;&lt;wsp:rsid wsp:val=&quot;0084515F&quot;/&gt;&lt;wsp:rsid wsp:val=&quot;0085092D&quot;/&gt;&lt;wsp:rsid wsp:val=&quot;00852F9F&quot;/&gt;&lt;wsp:rsid wsp:val=&quot;00873013&quot;/&gt;&lt;wsp:rsid wsp:val=&quot;008757E0&quot;/&gt;&lt;wsp:rsid wsp:val=&quot;00877D4C&quot;/&gt;&lt;wsp:rsid wsp:val=&quot;00895918&quot;/&gt;&lt;wsp:rsid wsp:val=&quot;0089763B&quot;/&gt;&lt;wsp:rsid wsp:val=&quot;008A1519&quot;/&gt;&lt;wsp:rsid wsp:val=&quot;008A2479&quot;/&gt;&lt;wsp:rsid wsp:val=&quot;008B114A&quot;/&gt;&lt;wsp:rsid wsp:val=&quot;008B1CB6&quot;/&gt;&lt;wsp:rsid wsp:val=&quot;008B6AE3&quot;/&gt;&lt;wsp:rsid wsp:val=&quot;008D03C1&quot;/&gt;&lt;wsp:rsid wsp:val=&quot;008D1045&quot;/&gt;&lt;wsp:rsid wsp:val=&quot;008E5277&quot;/&gt;&lt;wsp:rsid wsp:val=&quot;008E5996&quot;/&gt;&lt;wsp:rsid wsp:val=&quot;008E6358&quot;/&gt;&lt;wsp:rsid wsp:val=&quot;00901AE1&quot;/&gt;&lt;wsp:rsid wsp:val=&quot;00902209&quot;/&gt;&lt;wsp:rsid wsp:val=&quot;00904754&quot;/&gt;&lt;wsp:rsid wsp:val=&quot;00913F1A&quot;/&gt;&lt;wsp:rsid wsp:val=&quot;009205B4&quot;/&gt;&lt;wsp:rsid wsp:val=&quot;00937F31&quot;/&gt;&lt;wsp:rsid wsp:val=&quot;009408BA&quot;/&gt;&lt;wsp:rsid wsp:val=&quot;00946B74&quot;/&gt;&lt;wsp:rsid wsp:val=&quot;009537A7&quot;/&gt;&lt;wsp:rsid wsp:val=&quot;00955B59&quot;/&gt;&lt;wsp:rsid wsp:val=&quot;00960D40&quot;/&gt;&lt;wsp:rsid wsp:val=&quot;009671E5&quot;/&gt;&lt;wsp:rsid wsp:val=&quot;00975F09&quot;/&gt;&lt;wsp:rsid wsp:val=&quot;00985DB4&quot;/&gt;&lt;wsp:rsid wsp:val=&quot;00991EED&quot;/&gt;&lt;wsp:rsid wsp:val=&quot;00992262&quot;/&gt;&lt;wsp:rsid wsp:val=&quot;009926BC&quot;/&gt;&lt;wsp:rsid wsp:val=&quot;00993DEB&quot;/&gt;&lt;wsp:rsid wsp:val=&quot;009A09C7&quot;/&gt;&lt;wsp:rsid wsp:val=&quot;009A4319&quot;/&gt;&lt;wsp:rsid wsp:val=&quot;009A6C3F&quot;/&gt;&lt;wsp:rsid wsp:val=&quot;009A6E9C&quot;/&gt;&lt;wsp:rsid wsp:val=&quot;009A7168&quot;/&gt;&lt;wsp:rsid wsp:val=&quot;009B5AB4&quot;/&gt;&lt;wsp:rsid wsp:val=&quot;009B73F2&quot;/&gt;&lt;wsp:rsid wsp:val=&quot;009C12BD&quot;/&gt;&lt;wsp:rsid wsp:val=&quot;009C50FE&quot;/&gt;&lt;wsp:rsid wsp:val=&quot;009D34EA&quot;/&gt;&lt;wsp:rsid wsp:val=&quot;009D3C51&quot;/&gt;&lt;wsp:rsid wsp:val=&quot;00A03A12&quot;/&gt;&lt;wsp:rsid wsp:val=&quot;00A03E75&quot;/&gt;&lt;wsp:rsid wsp:val=&quot;00A11080&quot;/&gt;&lt;wsp:rsid wsp:val=&quot;00A1414F&quot;/&gt;&lt;wsp:rsid wsp:val=&quot;00A14163&quot;/&gt;&lt;wsp:rsid wsp:val=&quot;00A24E56&quot;/&gt;&lt;wsp:rsid wsp:val=&quot;00A34CC4&quot;/&gt;&lt;wsp:rsid wsp:val=&quot;00A417C8&quot;/&gt;&lt;wsp:rsid wsp:val=&quot;00A4337B&quot;/&gt;&lt;wsp:rsid wsp:val=&quot;00A45FCE&quot;/&gt;&lt;wsp:rsid wsp:val=&quot;00A564C8&quot;/&gt;&lt;wsp:rsid wsp:val=&quot;00A64A36&quot;/&gt;&lt;wsp:rsid wsp:val=&quot;00A7081C&quot;/&gt;&lt;wsp:rsid wsp:val=&quot;00A70FDB&quot;/&gt;&lt;wsp:rsid wsp:val=&quot;00A72EA6&quot;/&gt;&lt;wsp:rsid wsp:val=&quot;00A75671&quot;/&gt;&lt;wsp:rsid wsp:val=&quot;00A773CC&quot;/&gt;&lt;wsp:rsid wsp:val=&quot;00A83B39&quot;/&gt;&lt;wsp:rsid wsp:val=&quot;00A9318B&quot;/&gt;&lt;wsp:rsid wsp:val=&quot;00A94AC1&quot;/&gt;&lt;wsp:rsid wsp:val=&quot;00A95B87&quot;/&gt;&lt;wsp:rsid wsp:val=&quot;00A96AEA&quot;/&gt;&lt;wsp:rsid wsp:val=&quot;00AA5142&quot;/&gt;&lt;wsp:rsid wsp:val=&quot;00AB18B7&quot;/&gt;&lt;wsp:rsid wsp:val=&quot;00AB475C&quot;/&gt;&lt;wsp:rsid wsp:val=&quot;00AC157F&quot;/&gt;&lt;wsp:rsid wsp:val=&quot;00AC3B8B&quot;/&gt;&lt;wsp:rsid wsp:val=&quot;00AD2BAB&quot;/&gt;&lt;wsp:rsid wsp:val=&quot;00AD335D&quot;/&gt;&lt;wsp:rsid wsp:val=&quot;00AF3418&quot;/&gt;&lt;wsp:rsid wsp:val=&quot;00AF792B&quot;/&gt;&lt;wsp:rsid wsp:val=&quot;00B16AB0&quot;/&gt;&lt;wsp:rsid wsp:val=&quot;00B54EF8&quot;/&gt;&lt;wsp:rsid wsp:val=&quot;00B55D5E&quot;/&gt;&lt;wsp:rsid wsp:val=&quot;00B56B16&quot;/&gt;&lt;wsp:rsid wsp:val=&quot;00B71477&quot;/&gt;&lt;wsp:rsid wsp:val=&quot;00B717BA&quot;/&gt;&lt;wsp:rsid wsp:val=&quot;00B71AB8&quot;/&gt;&lt;wsp:rsid wsp:val=&quot;00B735B0&quot;/&gt;&lt;wsp:rsid wsp:val=&quot;00B91814&quot;/&gt;&lt;wsp:rsid wsp:val=&quot;00B92B81&quot;/&gt;&lt;wsp:rsid wsp:val=&quot;00B94516&quot;/&gt;&lt;wsp:rsid wsp:val=&quot;00BA183C&quot;/&gt;&lt;wsp:rsid wsp:val=&quot;00BA3A58&quot;/&gt;&lt;wsp:rsid wsp:val=&quot;00BA665D&quot;/&gt;&lt;wsp:rsid wsp:val=&quot;00BA6B17&quot;/&gt;&lt;wsp:rsid wsp:val=&quot;00BA7955&quot;/&gt;&lt;wsp:rsid wsp:val=&quot;00BB2855&quot;/&gt;&lt;wsp:rsid wsp:val=&quot;00BC70F9&quot;/&gt;&lt;wsp:rsid wsp:val=&quot;00BC7909&quot;/&gt;&lt;wsp:rsid wsp:val=&quot;00BD141E&quot;/&gt;&lt;wsp:rsid wsp:val=&quot;00BD19C1&quot;/&gt;&lt;wsp:rsid wsp:val=&quot;00BD25B8&quot;/&gt;&lt;wsp:rsid wsp:val=&quot;00BE399A&quot;/&gt;&lt;wsp:rsid wsp:val=&quot;00BE5178&quot;/&gt;&lt;wsp:rsid wsp:val=&quot;00BF097D&quot;/&gt;&lt;wsp:rsid wsp:val=&quot;00BF1228&quot;/&gt;&lt;wsp:rsid wsp:val=&quot;00BF5529&quot;/&gt;&lt;wsp:rsid wsp:val=&quot;00C012E1&quot;/&gt;&lt;wsp:rsid wsp:val=&quot;00C029BD&quot;/&gt;&lt;wsp:rsid wsp:val=&quot;00C06BB4&quot;/&gt;&lt;wsp:rsid wsp:val=&quot;00C10D20&quot;/&gt;&lt;wsp:rsid wsp:val=&quot;00C12E0C&quot;/&gt;&lt;wsp:rsid wsp:val=&quot;00C202A5&quot;/&gt;&lt;wsp:rsid wsp:val=&quot;00C21916&quot;/&gt;&lt;wsp:rsid wsp:val=&quot;00C32E48&quot;/&gt;&lt;wsp:rsid wsp:val=&quot;00C457CA&quot;/&gt;&lt;wsp:rsid wsp:val=&quot;00C46B3E&quot;/&gt;&lt;wsp:rsid wsp:val=&quot;00C500EF&quot;/&gt;&lt;wsp:rsid wsp:val=&quot;00C52304&quot;/&gt;&lt;wsp:rsid wsp:val=&quot;00C57FB7&quot;/&gt;&lt;wsp:rsid wsp:val=&quot;00C60522&quot;/&gt;&lt;wsp:rsid wsp:val=&quot;00C621C9&quot;/&gt;&lt;wsp:rsid wsp:val=&quot;00C62CEB&quot;/&gt;&lt;wsp:rsid wsp:val=&quot;00C65F3F&quot;/&gt;&lt;wsp:rsid wsp:val=&quot;00C72414&quot;/&gt;&lt;wsp:rsid wsp:val=&quot;00C837F2&quot;/&gt;&lt;wsp:rsid wsp:val=&quot;00C8667B&quot;/&gt;&lt;wsp:rsid wsp:val=&quot;00C86750&quot;/&gt;&lt;wsp:rsid wsp:val=&quot;00C9678D&quot;/&gt;&lt;wsp:rsid wsp:val=&quot;00C9683E&quot;/&gt;&lt;wsp:rsid wsp:val=&quot;00C96E66&quot;/&gt;&lt;wsp:rsid wsp:val=&quot;00CA4CE3&quot;/&gt;&lt;wsp:rsid wsp:val=&quot;00CB1354&quot;/&gt;&lt;wsp:rsid wsp:val=&quot;00CC261C&quot;/&gt;&lt;wsp:rsid wsp:val=&quot;00CC40D4&quot;/&gt;&lt;wsp:rsid wsp:val=&quot;00CC75C0&quot;/&gt;&lt;wsp:rsid wsp:val=&quot;00CD1127&quot;/&gt;&lt;wsp:rsid wsp:val=&quot;00CD40A6&quot;/&gt;&lt;wsp:rsid wsp:val=&quot;00CD4F3F&quot;/&gt;&lt;wsp:rsid wsp:val=&quot;00CD566E&quot;/&gt;&lt;wsp:rsid wsp:val=&quot;00CE34BC&quot;/&gt;&lt;wsp:rsid wsp:val=&quot;00CF75F6&quot;/&gt;&lt;wsp:rsid wsp:val=&quot;00D110B1&quot;/&gt;&lt;wsp:rsid wsp:val=&quot;00D13A51&quot;/&gt;&lt;wsp:rsid wsp:val=&quot;00D150AD&quot;/&gt;&lt;wsp:rsid wsp:val=&quot;00D23220&quot;/&gt;&lt;wsp:rsid wsp:val=&quot;00D30F2D&quot;/&gt;&lt;wsp:rsid wsp:val=&quot;00D311F8&quot;/&gt;&lt;wsp:rsid wsp:val=&quot;00D36B52&quot;/&gt;&lt;wsp:rsid wsp:val=&quot;00D377C8&quot;/&gt;&lt;wsp:rsid wsp:val=&quot;00D41274&quot;/&gt;&lt;wsp:rsid wsp:val=&quot;00D43BF3&quot;/&gt;&lt;wsp:rsid wsp:val=&quot;00D55F6B&quot;/&gt;&lt;wsp:rsid wsp:val=&quot;00D561ED&quot;/&gt;&lt;wsp:rsid wsp:val=&quot;00D5746B&quot;/&gt;&lt;wsp:rsid wsp:val=&quot;00D677E9&quot;/&gt;&lt;wsp:rsid wsp:val=&quot;00D710FC&quot;/&gt;&lt;wsp:rsid wsp:val=&quot;00D767BB&quot;/&gt;&lt;wsp:rsid wsp:val=&quot;00D866EE&quot;/&gt;&lt;wsp:rsid wsp:val=&quot;00D92681&quot;/&gt;&lt;wsp:rsid wsp:val=&quot;00D939B0&quot;/&gt;&lt;wsp:rsid wsp:val=&quot;00D958E2&quot;/&gt;&lt;wsp:rsid wsp:val=&quot;00DB16E0&quot;/&gt;&lt;wsp:rsid wsp:val=&quot;00DB2DF9&quot;/&gt;&lt;wsp:rsid wsp:val=&quot;00DB7E63&quot;/&gt;&lt;wsp:rsid wsp:val=&quot;00DC2055&quot;/&gt;&lt;wsp:rsid wsp:val=&quot;00DC27F0&quot;/&gt;&lt;wsp:rsid wsp:val=&quot;00DD16DC&quot;/&gt;&lt;wsp:rsid wsp:val=&quot;00DD474A&quot;/&gt;&lt;wsp:rsid wsp:val=&quot;00DD71E8&quot;/&gt;&lt;wsp:rsid wsp:val=&quot;00DD7F83&quot;/&gt;&lt;wsp:rsid wsp:val=&quot;00DE5DFF&quot;/&gt;&lt;wsp:rsid wsp:val=&quot;00DF1B93&quot;/&gt;&lt;wsp:rsid wsp:val=&quot;00DF6A46&quot;/&gt;&lt;wsp:rsid wsp:val=&quot;00DF7CA2&quot;/&gt;&lt;wsp:rsid wsp:val=&quot;00E04404&quot;/&gt;&lt;wsp:rsid wsp:val=&quot;00E0641E&quot;/&gt;&lt;wsp:rsid wsp:val=&quot;00E06664&quot;/&gt;&lt;wsp:rsid wsp:val=&quot;00E10C4C&quot;/&gt;&lt;wsp:rsid wsp:val=&quot;00E11080&quot;/&gt;&lt;wsp:rsid wsp:val=&quot;00E11DC3&quot;/&gt;&lt;wsp:rsid wsp:val=&quot;00E213CE&quot;/&gt;&lt;wsp:rsid wsp:val=&quot;00E304BC&quot;/&gt;&lt;wsp:rsid wsp:val=&quot;00E32853&quot;/&gt;&lt;wsp:rsid wsp:val=&quot;00E33A00&quot;/&gt;&lt;wsp:rsid wsp:val=&quot;00E367CE&quot;/&gt;&lt;wsp:rsid wsp:val=&quot;00E379EC&quot;/&gt;&lt;wsp:rsid wsp:val=&quot;00E401F8&quot;/&gt;&lt;wsp:rsid wsp:val=&quot;00E41262&quot;/&gt;&lt;wsp:rsid wsp:val=&quot;00E41D72&quot;/&gt;&lt;wsp:rsid wsp:val=&quot;00E42932&quot;/&gt;&lt;wsp:rsid wsp:val=&quot;00E43EEC&quot;/&gt;&lt;wsp:rsid wsp:val=&quot;00E44C34&quot;/&gt;&lt;wsp:rsid wsp:val=&quot;00E46425&quot;/&gt;&lt;wsp:rsid wsp:val=&quot;00E47D0E&quot;/&gt;&lt;wsp:rsid wsp:val=&quot;00E512D9&quot;/&gt;&lt;wsp:rsid wsp:val=&quot;00E65018&quot;/&gt;&lt;wsp:rsid wsp:val=&quot;00E678CD&quot;/&gt;&lt;wsp:rsid wsp:val=&quot;00E72D69&quot;/&gt;&lt;wsp:rsid wsp:val=&quot;00E7529B&quot;/&gt;&lt;wsp:rsid wsp:val=&quot;00E94339&quot;/&gt;&lt;wsp:rsid wsp:val=&quot;00E97563&quot;/&gt;&lt;wsp:rsid wsp:val=&quot;00EB0B63&quot;/&gt;&lt;wsp:rsid wsp:val=&quot;00EB2163&quot;/&gt;&lt;wsp:rsid wsp:val=&quot;00EB6FF1&quot;/&gt;&lt;wsp:rsid wsp:val=&quot;00EC265C&quot;/&gt;&lt;wsp:rsid wsp:val=&quot;00EC29B4&quot;/&gt;&lt;wsp:rsid wsp:val=&quot;00ED25B0&quot;/&gt;&lt;wsp:rsid wsp:val=&quot;00ED61CB&quot;/&gt;&lt;wsp:rsid wsp:val=&quot;00EE4353&quot;/&gt;&lt;wsp:rsid wsp:val=&quot;00EF2488&quot;/&gt;&lt;wsp:rsid wsp:val=&quot;00EF290B&quot;/&gt;&lt;wsp:rsid wsp:val=&quot;00EF61AD&quot;/&gt;&lt;wsp:rsid wsp:val=&quot;00F06A72&quot;/&gt;&lt;wsp:rsid wsp:val=&quot;00F06C6A&quot;/&gt;&lt;wsp:rsid wsp:val=&quot;00F1242E&quot;/&gt;&lt;wsp:rsid wsp:val=&quot;00F136F0&quot;/&gt;&lt;wsp:rsid wsp:val=&quot;00F20BBB&quot;/&gt;&lt;wsp:rsid wsp:val=&quot;00F20DCD&quot;/&gt;&lt;wsp:rsid wsp:val=&quot;00F22C0B&quot;/&gt;&lt;wsp:rsid wsp:val=&quot;00F234E8&quot;/&gt;&lt;wsp:rsid wsp:val=&quot;00F34AE2&quot;/&gt;&lt;wsp:rsid wsp:val=&quot;00F4394A&quot;/&gt;&lt;wsp:rsid wsp:val=&quot;00F43BD8&quot;/&gt;&lt;wsp:rsid wsp:val=&quot;00F46F7B&quot;/&gt;&lt;wsp:rsid wsp:val=&quot;00F55251&quot;/&gt;&lt;wsp:rsid wsp:val=&quot;00F55879&quot;/&gt;&lt;wsp:rsid wsp:val=&quot;00F562F3&quot;/&gt;&lt;wsp:rsid wsp:val=&quot;00F67BC3&quot;/&gt;&lt;wsp:rsid wsp:val=&quot;00F73EC9&quot;/&gt;&lt;wsp:rsid wsp:val=&quot;00F74B89&quot;/&gt;&lt;wsp:rsid wsp:val=&quot;00F75133&quot;/&gt;&lt;wsp:rsid wsp:val=&quot;00F93767&quot;/&gt;&lt;wsp:rsid wsp:val=&quot;00FA3899&quot;/&gt;&lt;wsp:rsid wsp:val=&quot;00FA4909&quot;/&gt;&lt;wsp:rsid wsp:val=&quot;00FA4CF1&quot;/&gt;&lt;wsp:rsid wsp:val=&quot;00FA6751&quot;/&gt;&lt;wsp:rsid wsp:val=&quot;00FA7575&quot;/&gt;&lt;wsp:rsid wsp:val=&quot;00FB1048&quot;/&gt;&lt;wsp:rsid wsp:val=&quot;00FB331D&quot;/&gt;&lt;wsp:rsid wsp:val=&quot;00FB3938&quot;/&gt;&lt;wsp:rsid wsp:val=&quot;00FB62C4&quot;/&gt;&lt;wsp:rsid wsp:val=&quot;00FB7701&quot;/&gt;&lt;wsp:rsid wsp:val=&quot;00FC2DF1&quot;/&gt;&lt;wsp:rsid wsp:val=&quot;00FD0B66&quot;/&gt;&lt;wsp:rsid wsp:val=&quot;00FD15E7&quot;/&gt;&lt;wsp:rsid wsp:val=&quot;00FD1AC5&quot;/&gt;&lt;wsp:rsid wsp:val=&quot;00FD419F&quot;/&gt;&lt;wsp:rsid wsp:val=&quot;00FD549E&quot;/&gt;&lt;wsp:rsid wsp:val=&quot;00FD5CF0&quot;/&gt;&lt;wsp:rsid wsp:val=&quot;00FE09A6&quot;/&gt;&lt;wsp:rsid wsp:val=&quot;00FE2B25&quot;/&gt;&lt;wsp:rsid wsp:val=&quot;00FF18BA&quot;/&gt;&lt;wsp:rsid wsp:val=&quot;00FF3238&quot;/&gt;&lt;wsp:rsid wsp:val=&quot;00FF337B&quot;/&gt;&lt;wsp:rsid wsp:val=&quot;00FF40DD&quot;/&gt;&lt;wsp:rsid wsp:val=&quot;00FF419A&quot;/&gt;&lt;/wsp:rsids&gt;&lt;/w:docPr&gt;&lt;w:body&gt;&lt;wx:sect&gt;&lt;w:p wsp:rsidR=&quot;00000000&quot; wsp:rsidRPr=&quot;00CD566E&quot; wsp:rsidRDefault=&quot;00CD566E&quot; wsp:rsidP=&quot;00CD566E&quot;&gt;&lt;m:oMathPara&gt;&lt;m:oMath&gt;&lt;m:r&gt;&lt;w:rPr&gt;&lt;w:rFonts w:ascii=&quot;Cambria Math&quot; w:h-ansi=&quot;Cambria Math&quot;/&gt;&lt;wx:font wx:val=&quot;Cambria Math&quot;/&gt;&lt;w:i/&gt;&lt;w:sz w:val=&quot;20&quot;/&gt;&lt;w:lang w:val=&quot;EN-US&quot;/&gt;&lt;/w:rPr&gt;&lt;m:t&gt;= &lt;/m:t&gt;&lt;/m:r&gt;&lt;m:f&gt;&lt;m:fPr&gt;&lt;m:ctrlPr&gt;&lt;w:rPr&gt;&lt;w:rFonts w:ascii=&quot;Cambria Math&quot; w:h-ansi=&quot;Cambria Math&quot;/&gt;&lt;wx:font wx:val=&quot;Cambria Math&quot;/&gt;&lt;w:b-cs/&gt;&lt;w:i/&gt;&lt;w:sz w:val=&quot;20&quot;/&gt;&lt;w:lang w:val=&quot;EN-US&quot;/&gt;&lt;/w:rPr&gt;&lt;/m:ctrlPr&gt;&lt;/m:fPr&gt;&lt;m:num&gt;&lt;m:r&gt;&lt;w:rPr&gt;&lt;w:rFonts w:ascii=&quot;Cambria Math&quot; w:h-ansi=&quot;Cambria Math&quot;/&gt;&lt;wx:font wx:val=&quot;Cambria Math&quot;/&gt;&lt;w:i/&gt;&lt;w:sz w:val=&quot;20&quot;/&gt;&lt;w:lang w:val=&quot;EN-US&quot;/&gt;&lt;/w:rPr&gt;&lt;m:t&gt;‚àëTransaksi mengandung B&lt;/m:t&gt;&lt;/m:r&gt;&lt;/m:num&gt;&lt;m:den&gt;&lt;m:r&gt;&lt;w:rPr&gt;&lt;w:rFonts w:ascii=&quot;Cambria Math&quot; w:h-ansi=&quot;Cambria Math&quot;/&gt;&lt;wx:font wx:val=&quot;Cambria Math&quot;/&gt;&lt;w:i/&gt;&lt;w:sz w:val=&quot;20&quot;/&gt;&lt;w:lang w:val=&quot;EN-US&quot;/&gt;&lt;/w:rPr&gt;&lt;m:t&gt;‚àëTransaksi&lt;/m:t&gt;&lt;/m:r&gt;&lt;/m:den&gt;&lt;/m:f&gt;&lt;m:r&gt;&lt;w:rPr&gt;&lt;w:rFonts w:ascii=&quot;Cambria Math&quot; w:h-ansi=&quot;Cambria Math&quot;/&gt;&lt;wx:font wx:val=&quot;Cambria Math&quot;/&gt;&lt;w:i/&gt;&lt;w:sz w:val=&quot;20&quot;/&gt;&lt;w:lang w:val=&quot;EN-US&quot;/&gt;&lt;/w:rPr&gt;&lt;m:t&gt; X 100    (4)&lt;/m:t&gt;&lt;/m:r&gt;&lt;/m:oMath&gt;&lt;/m:oMathPara&gt;&lt;/w:p&gt;&lt;w:sectPr wsp:rsidR=&quot;00000000&quot; wsp:rsidRPr=&quot;00CD566E&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p>
    <w:p w14:paraId="2294F12C" w14:textId="77777777" w:rsidR="00E04404" w:rsidRDefault="0076526B" w:rsidP="00B54EF8">
      <w:pPr>
        <w:pStyle w:val="IEEEParagraph"/>
        <w:ind w:firstLine="0"/>
        <w:rPr>
          <w:sz w:val="20"/>
          <w:szCs w:val="20"/>
        </w:rPr>
      </w:pPr>
      <w:proofErr w:type="spellStart"/>
      <w:r w:rsidRPr="0076526B">
        <w:rPr>
          <w:sz w:val="20"/>
          <w:szCs w:val="20"/>
        </w:rPr>
        <w:t>Berikut</w:t>
      </w:r>
      <w:proofErr w:type="spellEnd"/>
      <w:r w:rsidRPr="0076526B">
        <w:rPr>
          <w:sz w:val="20"/>
          <w:szCs w:val="20"/>
        </w:rPr>
        <w:t xml:space="preserve"> </w:t>
      </w:r>
      <w:proofErr w:type="spellStart"/>
      <w:r w:rsidRPr="0076526B">
        <w:rPr>
          <w:sz w:val="20"/>
          <w:szCs w:val="20"/>
        </w:rPr>
        <w:t>merupakan</w:t>
      </w:r>
      <w:proofErr w:type="spellEnd"/>
      <w:r w:rsidRPr="0076526B">
        <w:rPr>
          <w:sz w:val="20"/>
          <w:szCs w:val="20"/>
        </w:rPr>
        <w:t xml:space="preserve"> </w:t>
      </w:r>
      <w:proofErr w:type="spellStart"/>
      <w:r w:rsidRPr="0076526B">
        <w:rPr>
          <w:sz w:val="20"/>
          <w:szCs w:val="20"/>
        </w:rPr>
        <w:t>hasil</w:t>
      </w:r>
      <w:proofErr w:type="spellEnd"/>
      <w:r w:rsidRPr="0076526B">
        <w:rPr>
          <w:sz w:val="20"/>
          <w:szCs w:val="20"/>
        </w:rPr>
        <w:t xml:space="preserve"> </w:t>
      </w:r>
      <w:proofErr w:type="spellStart"/>
      <w:r w:rsidRPr="0076526B">
        <w:rPr>
          <w:sz w:val="20"/>
          <w:szCs w:val="20"/>
        </w:rPr>
        <w:t>analisa</w:t>
      </w:r>
      <w:proofErr w:type="spellEnd"/>
      <w:r w:rsidRPr="0076526B">
        <w:rPr>
          <w:sz w:val="20"/>
          <w:szCs w:val="20"/>
        </w:rPr>
        <w:t xml:space="preserve"> data pada </w:t>
      </w:r>
      <w:proofErr w:type="spellStart"/>
      <w:r w:rsidRPr="0076526B">
        <w:rPr>
          <w:sz w:val="20"/>
          <w:szCs w:val="20"/>
        </w:rPr>
        <w:t>periode</w:t>
      </w:r>
      <w:proofErr w:type="spellEnd"/>
      <w:r w:rsidRPr="0076526B">
        <w:rPr>
          <w:sz w:val="20"/>
          <w:szCs w:val="20"/>
        </w:rPr>
        <w:t xml:space="preserve"> 14 September 2022 </w:t>
      </w:r>
      <w:proofErr w:type="spellStart"/>
      <w:r w:rsidRPr="0076526B">
        <w:rPr>
          <w:sz w:val="20"/>
          <w:szCs w:val="20"/>
        </w:rPr>
        <w:t>sampai</w:t>
      </w:r>
      <w:proofErr w:type="spellEnd"/>
      <w:r w:rsidRPr="0076526B">
        <w:rPr>
          <w:sz w:val="20"/>
          <w:szCs w:val="20"/>
        </w:rPr>
        <w:t xml:space="preserve"> </w:t>
      </w:r>
      <w:proofErr w:type="spellStart"/>
      <w:r w:rsidRPr="0076526B">
        <w:rPr>
          <w:sz w:val="20"/>
          <w:szCs w:val="20"/>
        </w:rPr>
        <w:t>dengan</w:t>
      </w:r>
      <w:proofErr w:type="spellEnd"/>
      <w:r w:rsidRPr="0076526B">
        <w:rPr>
          <w:sz w:val="20"/>
          <w:szCs w:val="20"/>
        </w:rPr>
        <w:t xml:space="preserve"> 14 </w:t>
      </w:r>
      <w:proofErr w:type="spellStart"/>
      <w:r w:rsidRPr="0076526B">
        <w:rPr>
          <w:sz w:val="20"/>
          <w:szCs w:val="20"/>
        </w:rPr>
        <w:t>Maret</w:t>
      </w:r>
      <w:proofErr w:type="spellEnd"/>
      <w:r w:rsidRPr="0076526B">
        <w:rPr>
          <w:sz w:val="20"/>
          <w:szCs w:val="20"/>
        </w:rPr>
        <w:t xml:space="preserve"> 2023 </w:t>
      </w:r>
      <w:proofErr w:type="spellStart"/>
      <w:r w:rsidRPr="0076526B">
        <w:rPr>
          <w:sz w:val="20"/>
          <w:szCs w:val="20"/>
        </w:rPr>
        <w:t>dengan</w:t>
      </w:r>
      <w:proofErr w:type="spellEnd"/>
      <w:r w:rsidRPr="0076526B">
        <w:rPr>
          <w:sz w:val="20"/>
          <w:szCs w:val="20"/>
        </w:rPr>
        <w:t xml:space="preserve"> </w:t>
      </w:r>
      <w:proofErr w:type="spellStart"/>
      <w:r w:rsidRPr="0076526B">
        <w:rPr>
          <w:sz w:val="20"/>
          <w:szCs w:val="20"/>
        </w:rPr>
        <w:t>menggunakan</w:t>
      </w:r>
      <w:proofErr w:type="spellEnd"/>
      <w:r w:rsidRPr="0076526B">
        <w:rPr>
          <w:sz w:val="20"/>
          <w:szCs w:val="20"/>
        </w:rPr>
        <w:t xml:space="preserve"> </w:t>
      </w:r>
      <w:proofErr w:type="spellStart"/>
      <w:r w:rsidRPr="0076526B">
        <w:rPr>
          <w:sz w:val="20"/>
          <w:szCs w:val="20"/>
        </w:rPr>
        <w:t>nilai</w:t>
      </w:r>
      <w:proofErr w:type="spellEnd"/>
      <w:r w:rsidRPr="0076526B">
        <w:rPr>
          <w:sz w:val="20"/>
          <w:szCs w:val="20"/>
        </w:rPr>
        <w:t xml:space="preserve"> minimum support </w:t>
      </w:r>
      <w:proofErr w:type="spellStart"/>
      <w:r w:rsidRPr="0076526B">
        <w:rPr>
          <w:sz w:val="20"/>
          <w:szCs w:val="20"/>
        </w:rPr>
        <w:t>sebesar</w:t>
      </w:r>
      <w:proofErr w:type="spellEnd"/>
      <w:r w:rsidRPr="0076526B">
        <w:rPr>
          <w:sz w:val="20"/>
          <w:szCs w:val="20"/>
        </w:rPr>
        <w:t xml:space="preserve"> 5% dan </w:t>
      </w:r>
      <w:proofErr w:type="spellStart"/>
      <w:r w:rsidRPr="0076526B">
        <w:rPr>
          <w:sz w:val="20"/>
          <w:szCs w:val="20"/>
        </w:rPr>
        <w:t>nilai</w:t>
      </w:r>
      <w:proofErr w:type="spellEnd"/>
      <w:r w:rsidRPr="0076526B">
        <w:rPr>
          <w:sz w:val="20"/>
          <w:szCs w:val="20"/>
        </w:rPr>
        <w:t xml:space="preserve"> minimum confidence </w:t>
      </w:r>
      <w:proofErr w:type="spellStart"/>
      <w:r w:rsidRPr="0076526B">
        <w:rPr>
          <w:sz w:val="20"/>
          <w:szCs w:val="20"/>
        </w:rPr>
        <w:t>sebesar</w:t>
      </w:r>
      <w:proofErr w:type="spellEnd"/>
      <w:r w:rsidRPr="0076526B">
        <w:rPr>
          <w:sz w:val="20"/>
          <w:szCs w:val="20"/>
        </w:rPr>
        <w:t xml:space="preserve"> 60%.</w:t>
      </w:r>
    </w:p>
    <w:p w14:paraId="46F4EC3E" w14:textId="3A0ACB14" w:rsidR="0076526B" w:rsidRDefault="00087F7E" w:rsidP="00B54EF8">
      <w:pPr>
        <w:pStyle w:val="IEEEParagraph"/>
        <w:ind w:firstLine="0"/>
        <w:rPr>
          <w:rFonts w:ascii="Book Antiqua" w:eastAsia="Times New Roman" w:hAnsi="Book Antiqua"/>
          <w:noProof/>
          <w:sz w:val="20"/>
          <w:szCs w:val="20"/>
          <w:lang w:val="en-US"/>
        </w:rPr>
      </w:pPr>
      <w:r w:rsidRPr="0076526B">
        <w:rPr>
          <w:rFonts w:ascii="Book Antiqua" w:eastAsia="Times New Roman" w:hAnsi="Book Antiqua"/>
          <w:noProof/>
          <w:sz w:val="20"/>
          <w:szCs w:val="20"/>
          <w:lang w:val="en-US"/>
        </w:rPr>
        <w:drawing>
          <wp:inline distT="0" distB="0" distL="0" distR="0" wp14:anchorId="3FEE57ED" wp14:editId="7B267555">
            <wp:extent cx="3187700" cy="3492500"/>
            <wp:effectExtent l="0" t="0" r="0" b="0"/>
            <wp:docPr id="33"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42">
                      <a:extLst>
                        <a:ext uri="{28A0092B-C50C-407E-A947-70E740481C1C}">
                          <a14:useLocalDpi xmlns:a14="http://schemas.microsoft.com/office/drawing/2010/main" val="0"/>
                        </a:ext>
                      </a:extLst>
                    </a:blip>
                    <a:srcRect b="59576"/>
                    <a:stretch>
                      <a:fillRect/>
                    </a:stretch>
                  </pic:blipFill>
                  <pic:spPr bwMode="auto">
                    <a:xfrm>
                      <a:off x="0" y="0"/>
                      <a:ext cx="3187700" cy="3492500"/>
                    </a:xfrm>
                    <a:prstGeom prst="rect">
                      <a:avLst/>
                    </a:prstGeom>
                    <a:noFill/>
                    <a:ln>
                      <a:noFill/>
                    </a:ln>
                  </pic:spPr>
                </pic:pic>
              </a:graphicData>
            </a:graphic>
          </wp:inline>
        </w:drawing>
      </w:r>
    </w:p>
    <w:p w14:paraId="3D17D666" w14:textId="77777777" w:rsidR="0076526B" w:rsidRPr="0076526B" w:rsidRDefault="0076526B" w:rsidP="0076526B">
      <w:pPr>
        <w:pStyle w:val="IEEEParagraph"/>
        <w:ind w:firstLine="0"/>
        <w:jc w:val="center"/>
        <w:rPr>
          <w:sz w:val="16"/>
          <w:szCs w:val="16"/>
        </w:rPr>
      </w:pPr>
      <w:r>
        <w:rPr>
          <w:rFonts w:eastAsia="Times New Roman"/>
          <w:noProof/>
          <w:sz w:val="16"/>
          <w:szCs w:val="16"/>
          <w:lang w:val="en-US"/>
        </w:rPr>
        <w:t xml:space="preserve">Gbr. 16 Produk memenuhi nilai </w:t>
      </w:r>
      <w:r w:rsidRPr="0076526B">
        <w:rPr>
          <w:rFonts w:eastAsia="Times New Roman"/>
          <w:noProof/>
          <w:sz w:val="16"/>
          <w:szCs w:val="16"/>
          <w:lang w:val="en-US"/>
        </w:rPr>
        <w:t>nilai support 5% pada transaksi September 2022 – Maret 2023</w:t>
      </w:r>
    </w:p>
    <w:p w14:paraId="5688D2A8" w14:textId="77777777" w:rsidR="0076526B" w:rsidRDefault="0076526B" w:rsidP="00B54EF8">
      <w:pPr>
        <w:pStyle w:val="IEEEParagraph"/>
        <w:ind w:firstLine="0"/>
        <w:rPr>
          <w:sz w:val="20"/>
          <w:szCs w:val="20"/>
        </w:rPr>
      </w:pPr>
      <w:proofErr w:type="spellStart"/>
      <w:r w:rsidRPr="0076526B">
        <w:rPr>
          <w:sz w:val="20"/>
          <w:szCs w:val="20"/>
        </w:rPr>
        <w:t>Berikut</w:t>
      </w:r>
      <w:proofErr w:type="spellEnd"/>
      <w:r w:rsidRPr="0076526B">
        <w:rPr>
          <w:sz w:val="20"/>
          <w:szCs w:val="20"/>
        </w:rPr>
        <w:t xml:space="preserve"> </w:t>
      </w:r>
      <w:proofErr w:type="spellStart"/>
      <w:r w:rsidRPr="0076526B">
        <w:rPr>
          <w:sz w:val="20"/>
          <w:szCs w:val="20"/>
        </w:rPr>
        <w:t>merupakan</w:t>
      </w:r>
      <w:proofErr w:type="spellEnd"/>
      <w:r w:rsidRPr="0076526B">
        <w:rPr>
          <w:sz w:val="20"/>
          <w:szCs w:val="20"/>
        </w:rPr>
        <w:t xml:space="preserve"> data </w:t>
      </w:r>
      <w:proofErr w:type="spellStart"/>
      <w:r w:rsidRPr="0076526B">
        <w:rPr>
          <w:sz w:val="20"/>
          <w:szCs w:val="20"/>
        </w:rPr>
        <w:t>produk</w:t>
      </w:r>
      <w:proofErr w:type="spellEnd"/>
      <w:r w:rsidRPr="0076526B">
        <w:rPr>
          <w:sz w:val="20"/>
          <w:szCs w:val="20"/>
        </w:rPr>
        <w:t xml:space="preserve"> yang </w:t>
      </w:r>
      <w:proofErr w:type="spellStart"/>
      <w:r w:rsidRPr="0076526B">
        <w:rPr>
          <w:sz w:val="20"/>
          <w:szCs w:val="20"/>
        </w:rPr>
        <w:t>memenuhi</w:t>
      </w:r>
      <w:proofErr w:type="spellEnd"/>
      <w:r w:rsidRPr="0076526B">
        <w:rPr>
          <w:sz w:val="20"/>
          <w:szCs w:val="20"/>
        </w:rPr>
        <w:t xml:space="preserve"> </w:t>
      </w:r>
      <w:proofErr w:type="spellStart"/>
      <w:r w:rsidRPr="0076526B">
        <w:rPr>
          <w:sz w:val="20"/>
          <w:szCs w:val="20"/>
        </w:rPr>
        <w:t>nilai</w:t>
      </w:r>
      <w:proofErr w:type="spellEnd"/>
      <w:r w:rsidRPr="0076526B">
        <w:rPr>
          <w:sz w:val="20"/>
          <w:szCs w:val="20"/>
        </w:rPr>
        <w:t xml:space="preserve"> support </w:t>
      </w:r>
      <w:proofErr w:type="spellStart"/>
      <w:r w:rsidRPr="0076526B">
        <w:rPr>
          <w:sz w:val="20"/>
          <w:szCs w:val="20"/>
        </w:rPr>
        <w:t>lebih</w:t>
      </w:r>
      <w:proofErr w:type="spellEnd"/>
      <w:r w:rsidRPr="0076526B">
        <w:rPr>
          <w:sz w:val="20"/>
          <w:szCs w:val="20"/>
        </w:rPr>
        <w:t xml:space="preserve"> </w:t>
      </w:r>
      <w:proofErr w:type="spellStart"/>
      <w:r w:rsidRPr="0076526B">
        <w:rPr>
          <w:sz w:val="20"/>
          <w:szCs w:val="20"/>
        </w:rPr>
        <w:t>dari</w:t>
      </w:r>
      <w:proofErr w:type="spellEnd"/>
      <w:r w:rsidRPr="0076526B">
        <w:rPr>
          <w:sz w:val="20"/>
          <w:szCs w:val="20"/>
        </w:rPr>
        <w:t xml:space="preserve"> </w:t>
      </w:r>
      <w:proofErr w:type="spellStart"/>
      <w:r w:rsidRPr="0076526B">
        <w:rPr>
          <w:sz w:val="20"/>
          <w:szCs w:val="20"/>
        </w:rPr>
        <w:t>atau</w:t>
      </w:r>
      <w:proofErr w:type="spellEnd"/>
      <w:r w:rsidRPr="0076526B">
        <w:rPr>
          <w:sz w:val="20"/>
          <w:szCs w:val="20"/>
        </w:rPr>
        <w:t xml:space="preserve"> </w:t>
      </w:r>
      <w:proofErr w:type="spellStart"/>
      <w:r w:rsidRPr="0076526B">
        <w:rPr>
          <w:sz w:val="20"/>
          <w:szCs w:val="20"/>
        </w:rPr>
        <w:t>sama</w:t>
      </w:r>
      <w:proofErr w:type="spellEnd"/>
      <w:r w:rsidRPr="0076526B">
        <w:rPr>
          <w:sz w:val="20"/>
          <w:szCs w:val="20"/>
        </w:rPr>
        <w:t xml:space="preserve"> </w:t>
      </w:r>
      <w:proofErr w:type="spellStart"/>
      <w:r w:rsidRPr="0076526B">
        <w:rPr>
          <w:sz w:val="20"/>
          <w:szCs w:val="20"/>
        </w:rPr>
        <w:t>dengan</w:t>
      </w:r>
      <w:proofErr w:type="spellEnd"/>
      <w:r w:rsidRPr="0076526B">
        <w:rPr>
          <w:sz w:val="20"/>
          <w:szCs w:val="20"/>
        </w:rPr>
        <w:t xml:space="preserve"> 5% pada </w:t>
      </w:r>
      <w:proofErr w:type="spellStart"/>
      <w:r w:rsidRPr="0076526B">
        <w:rPr>
          <w:sz w:val="20"/>
          <w:szCs w:val="20"/>
        </w:rPr>
        <w:t>transaksi</w:t>
      </w:r>
      <w:proofErr w:type="spellEnd"/>
      <w:r w:rsidRPr="0076526B">
        <w:rPr>
          <w:sz w:val="20"/>
          <w:szCs w:val="20"/>
        </w:rPr>
        <w:t xml:space="preserve"> September 2022 – </w:t>
      </w:r>
      <w:proofErr w:type="spellStart"/>
      <w:r w:rsidRPr="0076526B">
        <w:rPr>
          <w:sz w:val="20"/>
          <w:szCs w:val="20"/>
        </w:rPr>
        <w:t>Maret</w:t>
      </w:r>
      <w:proofErr w:type="spellEnd"/>
      <w:r w:rsidRPr="0076526B">
        <w:rPr>
          <w:sz w:val="20"/>
          <w:szCs w:val="20"/>
        </w:rPr>
        <w:t xml:space="preserve"> 2023.</w:t>
      </w:r>
    </w:p>
    <w:p w14:paraId="5A065B6F" w14:textId="73BE9A1C" w:rsidR="0076526B" w:rsidRDefault="0076526B" w:rsidP="0076526B">
      <w:pPr>
        <w:pStyle w:val="IEEEParagraph"/>
        <w:ind w:firstLine="0"/>
        <w:jc w:val="center"/>
        <w:rPr>
          <w:sz w:val="16"/>
          <w:szCs w:val="16"/>
        </w:rPr>
      </w:pPr>
      <w:r>
        <w:rPr>
          <w:sz w:val="16"/>
          <w:szCs w:val="16"/>
        </w:rPr>
        <w:t xml:space="preserve">TABEL </w:t>
      </w:r>
      <w:r w:rsidR="00087F7E">
        <w:rPr>
          <w:sz w:val="16"/>
          <w:szCs w:val="16"/>
        </w:rPr>
        <w:t>II</w:t>
      </w:r>
    </w:p>
    <w:p w14:paraId="40EE9A73" w14:textId="77777777" w:rsidR="0076526B" w:rsidRDefault="0076526B" w:rsidP="0076526B">
      <w:pPr>
        <w:pStyle w:val="IEEEParagraph"/>
        <w:ind w:firstLine="0"/>
        <w:jc w:val="center"/>
        <w:rPr>
          <w:sz w:val="16"/>
          <w:szCs w:val="16"/>
        </w:rPr>
      </w:pPr>
      <w:r w:rsidRPr="0076526B">
        <w:rPr>
          <w:sz w:val="16"/>
          <w:szCs w:val="16"/>
        </w:rPr>
        <w:lastRenderedPageBreak/>
        <w:t>PRODUK MEMENUHI NILAI SUPPORT 5% PADA TRANSAKSI SEPTEMBER 2022 – MARET 2023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992"/>
        <w:gridCol w:w="1276"/>
      </w:tblGrid>
      <w:tr w:rsidR="0076526B" w14:paraId="4F7D7143" w14:textId="77777777">
        <w:trPr>
          <w:tblHeader/>
        </w:trPr>
        <w:tc>
          <w:tcPr>
            <w:tcW w:w="2694" w:type="dxa"/>
            <w:shd w:val="clear" w:color="auto" w:fill="auto"/>
          </w:tcPr>
          <w:p w14:paraId="1CA8018D" w14:textId="77777777" w:rsidR="0076526B" w:rsidRDefault="0076526B">
            <w:pPr>
              <w:tabs>
                <w:tab w:val="center" w:pos="2920"/>
                <w:tab w:val="left" w:pos="4130"/>
              </w:tabs>
              <w:spacing w:line="276" w:lineRule="auto"/>
              <w:jc w:val="both"/>
              <w:rPr>
                <w:rFonts w:ascii="Book Antiqua" w:hAnsi="Book Antiqua"/>
                <w:b/>
                <w:bCs/>
                <w:sz w:val="18"/>
              </w:rPr>
            </w:pPr>
            <w:r>
              <w:rPr>
                <w:rFonts w:ascii="Book Antiqua" w:hAnsi="Book Antiqua"/>
                <w:b/>
                <w:bCs/>
                <w:sz w:val="18"/>
              </w:rPr>
              <w:t xml:space="preserve">Nama </w:t>
            </w:r>
            <w:proofErr w:type="spellStart"/>
            <w:r>
              <w:rPr>
                <w:rFonts w:ascii="Book Antiqua" w:hAnsi="Book Antiqua"/>
                <w:b/>
                <w:bCs/>
                <w:sz w:val="18"/>
              </w:rPr>
              <w:t>Produk</w:t>
            </w:r>
            <w:proofErr w:type="spellEnd"/>
          </w:p>
        </w:tc>
        <w:tc>
          <w:tcPr>
            <w:tcW w:w="992" w:type="dxa"/>
            <w:shd w:val="clear" w:color="auto" w:fill="auto"/>
          </w:tcPr>
          <w:p w14:paraId="7450348B" w14:textId="77777777" w:rsidR="0076526B" w:rsidRDefault="0076526B">
            <w:pPr>
              <w:tabs>
                <w:tab w:val="center" w:pos="2920"/>
                <w:tab w:val="left" w:pos="4130"/>
              </w:tabs>
              <w:spacing w:line="276" w:lineRule="auto"/>
              <w:jc w:val="both"/>
              <w:rPr>
                <w:rFonts w:ascii="Book Antiqua" w:hAnsi="Book Antiqua"/>
                <w:b/>
                <w:bCs/>
                <w:sz w:val="18"/>
              </w:rPr>
            </w:pPr>
            <w:r>
              <w:rPr>
                <w:rFonts w:ascii="Book Antiqua" w:hAnsi="Book Antiqua"/>
                <w:b/>
                <w:bCs/>
                <w:sz w:val="18"/>
              </w:rPr>
              <w:t>Frequent</w:t>
            </w:r>
          </w:p>
        </w:tc>
        <w:tc>
          <w:tcPr>
            <w:tcW w:w="1276" w:type="dxa"/>
            <w:shd w:val="clear" w:color="auto" w:fill="auto"/>
          </w:tcPr>
          <w:p w14:paraId="43FCACC9" w14:textId="77777777" w:rsidR="0076526B" w:rsidRDefault="0076526B">
            <w:pPr>
              <w:tabs>
                <w:tab w:val="center" w:pos="2920"/>
                <w:tab w:val="left" w:pos="4130"/>
              </w:tabs>
              <w:spacing w:line="276" w:lineRule="auto"/>
              <w:jc w:val="both"/>
              <w:rPr>
                <w:rFonts w:ascii="Book Antiqua" w:hAnsi="Book Antiqua"/>
                <w:b/>
                <w:bCs/>
                <w:sz w:val="18"/>
              </w:rPr>
            </w:pPr>
            <w:r>
              <w:rPr>
                <w:rFonts w:ascii="Book Antiqua" w:hAnsi="Book Antiqua"/>
                <w:b/>
                <w:bCs/>
                <w:sz w:val="18"/>
              </w:rPr>
              <w:t>Nilai Support</w:t>
            </w:r>
          </w:p>
        </w:tc>
      </w:tr>
      <w:tr w:rsidR="0076526B" w14:paraId="6B1CD898" w14:textId="77777777">
        <w:tc>
          <w:tcPr>
            <w:tcW w:w="2694" w:type="dxa"/>
            <w:shd w:val="clear" w:color="auto" w:fill="auto"/>
          </w:tcPr>
          <w:p w14:paraId="1A6EF3CE" w14:textId="77777777" w:rsidR="0076526B" w:rsidRDefault="0076526B">
            <w:pPr>
              <w:rPr>
                <w:rFonts w:ascii="Book Antiqua" w:hAnsi="Book Antiqua"/>
                <w:sz w:val="18"/>
              </w:rPr>
            </w:pPr>
            <w:r>
              <w:rPr>
                <w:rFonts w:ascii="Book Antiqua" w:hAnsi="Book Antiqua"/>
                <w:sz w:val="18"/>
              </w:rPr>
              <w:t>MEDIA TANAM SIAP PAKAI 4kg MERK DAUN MAS TANAH PUPUK KOMPOS UNTUK TANAMAN BUAH BUNGA DAN SAYUR</w:t>
            </w:r>
          </w:p>
        </w:tc>
        <w:tc>
          <w:tcPr>
            <w:tcW w:w="992" w:type="dxa"/>
            <w:shd w:val="clear" w:color="auto" w:fill="auto"/>
          </w:tcPr>
          <w:p w14:paraId="2D8BDEDC" w14:textId="77777777" w:rsidR="0076526B" w:rsidRDefault="0076526B">
            <w:pPr>
              <w:rPr>
                <w:rFonts w:ascii="Book Antiqua" w:hAnsi="Book Antiqua"/>
                <w:sz w:val="18"/>
              </w:rPr>
            </w:pPr>
            <w:r>
              <w:rPr>
                <w:rFonts w:ascii="Book Antiqua" w:hAnsi="Book Antiqua"/>
                <w:sz w:val="18"/>
              </w:rPr>
              <w:t>44</w:t>
            </w:r>
          </w:p>
        </w:tc>
        <w:tc>
          <w:tcPr>
            <w:tcW w:w="1276" w:type="dxa"/>
            <w:shd w:val="clear" w:color="auto" w:fill="auto"/>
          </w:tcPr>
          <w:p w14:paraId="69F15A29" w14:textId="77777777" w:rsidR="0076526B" w:rsidRDefault="0076526B">
            <w:pPr>
              <w:rPr>
                <w:rFonts w:ascii="Book Antiqua" w:hAnsi="Book Antiqua"/>
                <w:sz w:val="18"/>
              </w:rPr>
            </w:pPr>
            <w:r>
              <w:rPr>
                <w:rFonts w:ascii="Book Antiqua" w:hAnsi="Book Antiqua"/>
                <w:sz w:val="18"/>
              </w:rPr>
              <w:t>33%</w:t>
            </w:r>
          </w:p>
        </w:tc>
      </w:tr>
      <w:tr w:rsidR="0076526B" w14:paraId="799BCC7C" w14:textId="77777777">
        <w:tc>
          <w:tcPr>
            <w:tcW w:w="2694" w:type="dxa"/>
            <w:shd w:val="clear" w:color="auto" w:fill="auto"/>
          </w:tcPr>
          <w:p w14:paraId="4CAE292B" w14:textId="77777777" w:rsidR="0076526B" w:rsidRDefault="0076526B">
            <w:pPr>
              <w:rPr>
                <w:rFonts w:ascii="Book Antiqua" w:hAnsi="Book Antiqua"/>
                <w:sz w:val="18"/>
              </w:rPr>
            </w:pPr>
            <w:r>
              <w:rPr>
                <w:rFonts w:ascii="Book Antiqua" w:hAnsi="Book Antiqua"/>
                <w:sz w:val="18"/>
              </w:rPr>
              <w:t>POLYBAG TANAMAN HITAM SIAP PAKAI 35 x 35</w:t>
            </w:r>
          </w:p>
        </w:tc>
        <w:tc>
          <w:tcPr>
            <w:tcW w:w="992" w:type="dxa"/>
            <w:shd w:val="clear" w:color="auto" w:fill="auto"/>
          </w:tcPr>
          <w:p w14:paraId="506E2A51" w14:textId="77777777" w:rsidR="0076526B" w:rsidRDefault="0076526B">
            <w:pPr>
              <w:rPr>
                <w:rFonts w:ascii="Book Antiqua" w:hAnsi="Book Antiqua"/>
                <w:sz w:val="18"/>
              </w:rPr>
            </w:pPr>
            <w:r>
              <w:rPr>
                <w:rFonts w:ascii="Book Antiqua" w:hAnsi="Book Antiqua"/>
                <w:sz w:val="18"/>
              </w:rPr>
              <w:t>11</w:t>
            </w:r>
          </w:p>
        </w:tc>
        <w:tc>
          <w:tcPr>
            <w:tcW w:w="1276" w:type="dxa"/>
            <w:shd w:val="clear" w:color="auto" w:fill="auto"/>
          </w:tcPr>
          <w:p w14:paraId="2D5A3B25" w14:textId="77777777" w:rsidR="0076526B" w:rsidRDefault="0076526B">
            <w:pPr>
              <w:rPr>
                <w:rFonts w:ascii="Book Antiqua" w:hAnsi="Book Antiqua"/>
                <w:sz w:val="18"/>
              </w:rPr>
            </w:pPr>
            <w:r>
              <w:rPr>
                <w:rFonts w:ascii="Book Antiqua" w:hAnsi="Book Antiqua"/>
                <w:sz w:val="18"/>
              </w:rPr>
              <w:t>8%</w:t>
            </w:r>
          </w:p>
        </w:tc>
      </w:tr>
      <w:tr w:rsidR="0076526B" w14:paraId="569E171A" w14:textId="77777777">
        <w:tc>
          <w:tcPr>
            <w:tcW w:w="2694" w:type="dxa"/>
            <w:shd w:val="clear" w:color="auto" w:fill="auto"/>
          </w:tcPr>
          <w:p w14:paraId="6900AD47" w14:textId="77777777" w:rsidR="0076526B" w:rsidRDefault="0076526B">
            <w:pPr>
              <w:rPr>
                <w:rFonts w:ascii="Book Antiqua" w:hAnsi="Book Antiqua"/>
                <w:sz w:val="18"/>
              </w:rPr>
            </w:pPr>
            <w:r>
              <w:rPr>
                <w:rFonts w:ascii="Book Antiqua" w:hAnsi="Book Antiqua"/>
                <w:sz w:val="18"/>
              </w:rPr>
              <w:t>PUPUK KOMPOS ORGANIK MERK ALAM STAR KEMASAN PABRIK</w:t>
            </w:r>
          </w:p>
        </w:tc>
        <w:tc>
          <w:tcPr>
            <w:tcW w:w="992" w:type="dxa"/>
            <w:shd w:val="clear" w:color="auto" w:fill="auto"/>
          </w:tcPr>
          <w:p w14:paraId="5A045CC6" w14:textId="77777777" w:rsidR="0076526B" w:rsidRDefault="0076526B">
            <w:pPr>
              <w:rPr>
                <w:rFonts w:ascii="Book Antiqua" w:hAnsi="Book Antiqua"/>
                <w:sz w:val="18"/>
              </w:rPr>
            </w:pPr>
            <w:r>
              <w:rPr>
                <w:rFonts w:ascii="Book Antiqua" w:hAnsi="Book Antiqua"/>
                <w:sz w:val="18"/>
              </w:rPr>
              <w:t>29</w:t>
            </w:r>
          </w:p>
        </w:tc>
        <w:tc>
          <w:tcPr>
            <w:tcW w:w="1276" w:type="dxa"/>
            <w:shd w:val="clear" w:color="auto" w:fill="auto"/>
          </w:tcPr>
          <w:p w14:paraId="74680BEA" w14:textId="77777777" w:rsidR="0076526B" w:rsidRDefault="0076526B">
            <w:pPr>
              <w:rPr>
                <w:rFonts w:ascii="Book Antiqua" w:hAnsi="Book Antiqua"/>
                <w:sz w:val="18"/>
              </w:rPr>
            </w:pPr>
            <w:r>
              <w:rPr>
                <w:rFonts w:ascii="Book Antiqua" w:hAnsi="Book Antiqua"/>
                <w:sz w:val="18"/>
              </w:rPr>
              <w:t>22%</w:t>
            </w:r>
          </w:p>
        </w:tc>
      </w:tr>
      <w:tr w:rsidR="0076526B" w14:paraId="06BEFAF0" w14:textId="77777777">
        <w:tc>
          <w:tcPr>
            <w:tcW w:w="2694" w:type="dxa"/>
            <w:shd w:val="clear" w:color="auto" w:fill="auto"/>
          </w:tcPr>
          <w:p w14:paraId="09E92D78" w14:textId="77777777" w:rsidR="0076526B" w:rsidRDefault="0076526B">
            <w:pPr>
              <w:rPr>
                <w:rFonts w:ascii="Book Antiqua" w:hAnsi="Book Antiqua"/>
                <w:sz w:val="18"/>
              </w:rPr>
            </w:pPr>
            <w:r>
              <w:rPr>
                <w:rFonts w:ascii="Book Antiqua" w:hAnsi="Book Antiqua"/>
                <w:sz w:val="18"/>
              </w:rPr>
              <w:t>[ECER] MEDIA TANAM TANAH 500gr SIAP PAKAI MERK DAUN MAS/MEDIA ORGANIK TANAMAN BUAH BUNGA DAN SAYUR</w:t>
            </w:r>
          </w:p>
        </w:tc>
        <w:tc>
          <w:tcPr>
            <w:tcW w:w="992" w:type="dxa"/>
            <w:shd w:val="clear" w:color="auto" w:fill="auto"/>
          </w:tcPr>
          <w:p w14:paraId="51821315" w14:textId="77777777" w:rsidR="0076526B" w:rsidRDefault="0076526B">
            <w:pPr>
              <w:rPr>
                <w:rFonts w:ascii="Book Antiqua" w:hAnsi="Book Antiqua"/>
                <w:sz w:val="18"/>
              </w:rPr>
            </w:pPr>
            <w:r>
              <w:rPr>
                <w:rFonts w:ascii="Book Antiqua" w:hAnsi="Book Antiqua"/>
                <w:sz w:val="18"/>
              </w:rPr>
              <w:t>36</w:t>
            </w:r>
          </w:p>
        </w:tc>
        <w:tc>
          <w:tcPr>
            <w:tcW w:w="1276" w:type="dxa"/>
            <w:shd w:val="clear" w:color="auto" w:fill="auto"/>
          </w:tcPr>
          <w:p w14:paraId="0622F934" w14:textId="77777777" w:rsidR="0076526B" w:rsidRDefault="0076526B">
            <w:pPr>
              <w:rPr>
                <w:rFonts w:ascii="Book Antiqua" w:hAnsi="Book Antiqua"/>
                <w:sz w:val="18"/>
              </w:rPr>
            </w:pPr>
            <w:r>
              <w:rPr>
                <w:rFonts w:ascii="Book Antiqua" w:hAnsi="Book Antiqua"/>
                <w:sz w:val="18"/>
              </w:rPr>
              <w:t>27%</w:t>
            </w:r>
          </w:p>
        </w:tc>
      </w:tr>
      <w:tr w:rsidR="0076526B" w14:paraId="7E58C8B5" w14:textId="77777777">
        <w:tc>
          <w:tcPr>
            <w:tcW w:w="2694" w:type="dxa"/>
            <w:shd w:val="clear" w:color="auto" w:fill="auto"/>
          </w:tcPr>
          <w:p w14:paraId="67AD81C2" w14:textId="77777777" w:rsidR="0076526B" w:rsidRDefault="0076526B">
            <w:pPr>
              <w:rPr>
                <w:rFonts w:ascii="Book Antiqua" w:hAnsi="Book Antiqua"/>
                <w:sz w:val="18"/>
              </w:rPr>
            </w:pPr>
            <w:r>
              <w:rPr>
                <w:rFonts w:ascii="Book Antiqua" w:hAnsi="Book Antiqua"/>
                <w:sz w:val="18"/>
              </w:rPr>
              <w:t>500GR PUPUK KOMPOS ORGANIK MERK ALAM STAR</w:t>
            </w:r>
          </w:p>
        </w:tc>
        <w:tc>
          <w:tcPr>
            <w:tcW w:w="992" w:type="dxa"/>
            <w:shd w:val="clear" w:color="auto" w:fill="auto"/>
          </w:tcPr>
          <w:p w14:paraId="0657CEA4" w14:textId="77777777" w:rsidR="0076526B" w:rsidRDefault="0076526B">
            <w:pPr>
              <w:rPr>
                <w:rFonts w:ascii="Book Antiqua" w:hAnsi="Book Antiqua"/>
                <w:sz w:val="18"/>
              </w:rPr>
            </w:pPr>
            <w:r>
              <w:rPr>
                <w:rFonts w:ascii="Book Antiqua" w:hAnsi="Book Antiqua"/>
                <w:sz w:val="18"/>
              </w:rPr>
              <w:t>16</w:t>
            </w:r>
          </w:p>
        </w:tc>
        <w:tc>
          <w:tcPr>
            <w:tcW w:w="1276" w:type="dxa"/>
            <w:shd w:val="clear" w:color="auto" w:fill="auto"/>
          </w:tcPr>
          <w:p w14:paraId="719F10EA" w14:textId="77777777" w:rsidR="0076526B" w:rsidRDefault="0076526B">
            <w:pPr>
              <w:rPr>
                <w:rFonts w:ascii="Book Antiqua" w:hAnsi="Book Antiqua"/>
                <w:sz w:val="18"/>
              </w:rPr>
            </w:pPr>
            <w:r>
              <w:rPr>
                <w:rFonts w:ascii="Book Antiqua" w:hAnsi="Book Antiqua"/>
                <w:sz w:val="18"/>
              </w:rPr>
              <w:t>12%</w:t>
            </w:r>
          </w:p>
        </w:tc>
      </w:tr>
      <w:tr w:rsidR="0076526B" w14:paraId="52143603" w14:textId="77777777">
        <w:tc>
          <w:tcPr>
            <w:tcW w:w="2694" w:type="dxa"/>
            <w:shd w:val="clear" w:color="auto" w:fill="auto"/>
          </w:tcPr>
          <w:p w14:paraId="2F18B094" w14:textId="77777777" w:rsidR="0076526B" w:rsidRDefault="0076526B">
            <w:pPr>
              <w:rPr>
                <w:rFonts w:ascii="Book Antiqua" w:hAnsi="Book Antiqua"/>
                <w:sz w:val="18"/>
              </w:rPr>
            </w:pPr>
            <w:r>
              <w:rPr>
                <w:rFonts w:ascii="Book Antiqua" w:hAnsi="Book Antiqua"/>
                <w:sz w:val="18"/>
              </w:rPr>
              <w:t>BENIH TANAMAN TOMAT/BIBIT/SEEDS UNGGUL</w:t>
            </w:r>
          </w:p>
        </w:tc>
        <w:tc>
          <w:tcPr>
            <w:tcW w:w="992" w:type="dxa"/>
            <w:shd w:val="clear" w:color="auto" w:fill="auto"/>
          </w:tcPr>
          <w:p w14:paraId="613AFC19" w14:textId="77777777" w:rsidR="0076526B" w:rsidRDefault="0076526B">
            <w:pPr>
              <w:rPr>
                <w:rFonts w:ascii="Book Antiqua" w:hAnsi="Book Antiqua"/>
                <w:sz w:val="18"/>
              </w:rPr>
            </w:pPr>
            <w:r>
              <w:rPr>
                <w:rFonts w:ascii="Book Antiqua" w:hAnsi="Book Antiqua"/>
                <w:sz w:val="18"/>
              </w:rPr>
              <w:t>18</w:t>
            </w:r>
          </w:p>
        </w:tc>
        <w:tc>
          <w:tcPr>
            <w:tcW w:w="1276" w:type="dxa"/>
            <w:shd w:val="clear" w:color="auto" w:fill="auto"/>
          </w:tcPr>
          <w:p w14:paraId="2EE63F39" w14:textId="77777777" w:rsidR="0076526B" w:rsidRDefault="0076526B">
            <w:pPr>
              <w:rPr>
                <w:rFonts w:ascii="Book Antiqua" w:hAnsi="Book Antiqua"/>
                <w:sz w:val="18"/>
              </w:rPr>
            </w:pPr>
            <w:r>
              <w:rPr>
                <w:rFonts w:ascii="Book Antiqua" w:hAnsi="Book Antiqua"/>
                <w:sz w:val="18"/>
              </w:rPr>
              <w:t>13%</w:t>
            </w:r>
          </w:p>
        </w:tc>
      </w:tr>
      <w:tr w:rsidR="0076526B" w14:paraId="142A0F86" w14:textId="77777777">
        <w:tc>
          <w:tcPr>
            <w:tcW w:w="2694" w:type="dxa"/>
            <w:shd w:val="clear" w:color="auto" w:fill="auto"/>
          </w:tcPr>
          <w:p w14:paraId="6C68F5CB" w14:textId="77777777" w:rsidR="0076526B" w:rsidRDefault="0076526B">
            <w:pPr>
              <w:rPr>
                <w:rFonts w:ascii="Book Antiqua" w:hAnsi="Book Antiqua"/>
                <w:sz w:val="18"/>
              </w:rPr>
            </w:pPr>
            <w:r>
              <w:rPr>
                <w:rFonts w:ascii="Book Antiqua" w:hAnsi="Book Antiqua"/>
                <w:sz w:val="18"/>
              </w:rPr>
              <w:t>BENIH TANAMAN UNGGUL SELEDRI/BIBIT/SEEDS</w:t>
            </w:r>
          </w:p>
        </w:tc>
        <w:tc>
          <w:tcPr>
            <w:tcW w:w="992" w:type="dxa"/>
            <w:shd w:val="clear" w:color="auto" w:fill="auto"/>
          </w:tcPr>
          <w:p w14:paraId="11AA4B62" w14:textId="77777777" w:rsidR="0076526B" w:rsidRDefault="0076526B">
            <w:pPr>
              <w:rPr>
                <w:rFonts w:ascii="Book Antiqua" w:hAnsi="Book Antiqua"/>
                <w:sz w:val="18"/>
              </w:rPr>
            </w:pPr>
            <w:r>
              <w:rPr>
                <w:rFonts w:ascii="Book Antiqua" w:hAnsi="Book Antiqua"/>
                <w:sz w:val="18"/>
              </w:rPr>
              <w:t>13</w:t>
            </w:r>
          </w:p>
        </w:tc>
        <w:tc>
          <w:tcPr>
            <w:tcW w:w="1276" w:type="dxa"/>
            <w:shd w:val="clear" w:color="auto" w:fill="auto"/>
          </w:tcPr>
          <w:p w14:paraId="4D1AB1F6" w14:textId="77777777" w:rsidR="0076526B" w:rsidRDefault="0076526B">
            <w:pPr>
              <w:rPr>
                <w:rFonts w:ascii="Book Antiqua" w:hAnsi="Book Antiqua"/>
                <w:sz w:val="18"/>
              </w:rPr>
            </w:pPr>
            <w:r>
              <w:rPr>
                <w:rFonts w:ascii="Book Antiqua" w:hAnsi="Book Antiqua"/>
                <w:sz w:val="18"/>
              </w:rPr>
              <w:t>10%</w:t>
            </w:r>
          </w:p>
        </w:tc>
      </w:tr>
      <w:tr w:rsidR="0076526B" w14:paraId="005219B1" w14:textId="77777777">
        <w:tc>
          <w:tcPr>
            <w:tcW w:w="2694" w:type="dxa"/>
            <w:shd w:val="clear" w:color="auto" w:fill="auto"/>
          </w:tcPr>
          <w:p w14:paraId="2CA24366" w14:textId="77777777" w:rsidR="0076526B" w:rsidRDefault="0076526B">
            <w:pPr>
              <w:rPr>
                <w:rFonts w:ascii="Book Antiqua" w:hAnsi="Book Antiqua"/>
                <w:sz w:val="18"/>
              </w:rPr>
            </w:pPr>
            <w:r>
              <w:rPr>
                <w:rFonts w:ascii="Book Antiqua" w:hAnsi="Book Antiqua"/>
                <w:sz w:val="18"/>
              </w:rPr>
              <w:t>POLYBAG TANAMAN HITAM SIAP PAKAI 15x15</w:t>
            </w:r>
          </w:p>
        </w:tc>
        <w:tc>
          <w:tcPr>
            <w:tcW w:w="992" w:type="dxa"/>
            <w:shd w:val="clear" w:color="auto" w:fill="auto"/>
          </w:tcPr>
          <w:p w14:paraId="680070FA" w14:textId="77777777" w:rsidR="0076526B" w:rsidRDefault="0076526B">
            <w:pPr>
              <w:rPr>
                <w:rFonts w:ascii="Book Antiqua" w:hAnsi="Book Antiqua"/>
                <w:sz w:val="18"/>
              </w:rPr>
            </w:pPr>
            <w:r>
              <w:rPr>
                <w:rFonts w:ascii="Book Antiqua" w:hAnsi="Book Antiqua"/>
                <w:sz w:val="18"/>
              </w:rPr>
              <w:t>13</w:t>
            </w:r>
          </w:p>
        </w:tc>
        <w:tc>
          <w:tcPr>
            <w:tcW w:w="1276" w:type="dxa"/>
            <w:shd w:val="clear" w:color="auto" w:fill="auto"/>
          </w:tcPr>
          <w:p w14:paraId="73FB0740" w14:textId="77777777" w:rsidR="0076526B" w:rsidRDefault="0076526B">
            <w:pPr>
              <w:rPr>
                <w:rFonts w:ascii="Book Antiqua" w:hAnsi="Book Antiqua"/>
                <w:sz w:val="18"/>
              </w:rPr>
            </w:pPr>
            <w:r>
              <w:rPr>
                <w:rFonts w:ascii="Book Antiqua" w:hAnsi="Book Antiqua"/>
                <w:sz w:val="18"/>
              </w:rPr>
              <w:t>10%</w:t>
            </w:r>
          </w:p>
        </w:tc>
      </w:tr>
      <w:tr w:rsidR="0076526B" w14:paraId="52649466" w14:textId="77777777">
        <w:tc>
          <w:tcPr>
            <w:tcW w:w="2694" w:type="dxa"/>
            <w:shd w:val="clear" w:color="auto" w:fill="auto"/>
          </w:tcPr>
          <w:p w14:paraId="68B03CF1" w14:textId="77777777" w:rsidR="0076526B" w:rsidRDefault="0076526B">
            <w:pPr>
              <w:rPr>
                <w:rFonts w:ascii="Book Antiqua" w:hAnsi="Book Antiqua"/>
                <w:sz w:val="18"/>
              </w:rPr>
            </w:pPr>
            <w:r>
              <w:rPr>
                <w:rFonts w:ascii="Book Antiqua" w:hAnsi="Book Antiqua"/>
                <w:sz w:val="18"/>
              </w:rPr>
              <w:t>POLYBAG TANAMAN HITAM SIAP PAKAI 10x15</w:t>
            </w:r>
          </w:p>
        </w:tc>
        <w:tc>
          <w:tcPr>
            <w:tcW w:w="992" w:type="dxa"/>
            <w:shd w:val="clear" w:color="auto" w:fill="auto"/>
          </w:tcPr>
          <w:p w14:paraId="4C1ED8BF" w14:textId="77777777" w:rsidR="0076526B" w:rsidRDefault="0076526B">
            <w:pPr>
              <w:rPr>
                <w:rFonts w:ascii="Book Antiqua" w:hAnsi="Book Antiqua"/>
                <w:sz w:val="18"/>
              </w:rPr>
            </w:pPr>
            <w:r>
              <w:rPr>
                <w:rFonts w:ascii="Book Antiqua" w:hAnsi="Book Antiqua"/>
                <w:sz w:val="18"/>
              </w:rPr>
              <w:t>17</w:t>
            </w:r>
          </w:p>
        </w:tc>
        <w:tc>
          <w:tcPr>
            <w:tcW w:w="1276" w:type="dxa"/>
            <w:shd w:val="clear" w:color="auto" w:fill="auto"/>
          </w:tcPr>
          <w:p w14:paraId="566DEE87" w14:textId="77777777" w:rsidR="0076526B" w:rsidRDefault="0076526B">
            <w:pPr>
              <w:rPr>
                <w:rFonts w:ascii="Book Antiqua" w:hAnsi="Book Antiqua"/>
                <w:sz w:val="18"/>
              </w:rPr>
            </w:pPr>
            <w:r>
              <w:rPr>
                <w:rFonts w:ascii="Book Antiqua" w:hAnsi="Book Antiqua"/>
                <w:sz w:val="18"/>
              </w:rPr>
              <w:t>13%</w:t>
            </w:r>
          </w:p>
        </w:tc>
      </w:tr>
      <w:tr w:rsidR="0076526B" w14:paraId="1F557725" w14:textId="77777777">
        <w:tc>
          <w:tcPr>
            <w:tcW w:w="2694" w:type="dxa"/>
            <w:shd w:val="clear" w:color="auto" w:fill="auto"/>
          </w:tcPr>
          <w:p w14:paraId="779DE159" w14:textId="77777777" w:rsidR="0076526B" w:rsidRDefault="0076526B">
            <w:pPr>
              <w:rPr>
                <w:rFonts w:ascii="Book Antiqua" w:hAnsi="Book Antiqua"/>
                <w:sz w:val="18"/>
              </w:rPr>
            </w:pPr>
            <w:r>
              <w:rPr>
                <w:rFonts w:ascii="Book Antiqua" w:hAnsi="Book Antiqua"/>
                <w:sz w:val="18"/>
              </w:rPr>
              <w:t>POLYBAG TANAMAN HITAM SIAP PAKAI 20 x 20</w:t>
            </w:r>
          </w:p>
        </w:tc>
        <w:tc>
          <w:tcPr>
            <w:tcW w:w="992" w:type="dxa"/>
            <w:shd w:val="clear" w:color="auto" w:fill="auto"/>
          </w:tcPr>
          <w:p w14:paraId="7EDAFA6E" w14:textId="77777777" w:rsidR="0076526B" w:rsidRDefault="0076526B">
            <w:pPr>
              <w:rPr>
                <w:rFonts w:ascii="Book Antiqua" w:hAnsi="Book Antiqua"/>
                <w:sz w:val="18"/>
              </w:rPr>
            </w:pPr>
            <w:r>
              <w:rPr>
                <w:rFonts w:ascii="Book Antiqua" w:hAnsi="Book Antiqua"/>
                <w:sz w:val="18"/>
              </w:rPr>
              <w:t>11</w:t>
            </w:r>
          </w:p>
        </w:tc>
        <w:tc>
          <w:tcPr>
            <w:tcW w:w="1276" w:type="dxa"/>
            <w:shd w:val="clear" w:color="auto" w:fill="auto"/>
          </w:tcPr>
          <w:p w14:paraId="31C64BC4" w14:textId="77777777" w:rsidR="0076526B" w:rsidRDefault="0076526B">
            <w:pPr>
              <w:rPr>
                <w:rFonts w:ascii="Book Antiqua" w:hAnsi="Book Antiqua"/>
                <w:sz w:val="18"/>
              </w:rPr>
            </w:pPr>
            <w:r>
              <w:rPr>
                <w:rFonts w:ascii="Book Antiqua" w:hAnsi="Book Antiqua"/>
                <w:sz w:val="18"/>
              </w:rPr>
              <w:t>8%</w:t>
            </w:r>
          </w:p>
        </w:tc>
      </w:tr>
      <w:tr w:rsidR="0076526B" w14:paraId="57BDA440" w14:textId="77777777">
        <w:tc>
          <w:tcPr>
            <w:tcW w:w="2694" w:type="dxa"/>
            <w:shd w:val="clear" w:color="auto" w:fill="auto"/>
          </w:tcPr>
          <w:p w14:paraId="2CC89139" w14:textId="77777777" w:rsidR="0076526B" w:rsidRDefault="0076526B">
            <w:pPr>
              <w:rPr>
                <w:rFonts w:ascii="Book Antiqua" w:hAnsi="Book Antiqua"/>
                <w:sz w:val="18"/>
              </w:rPr>
            </w:pPr>
            <w:r>
              <w:rPr>
                <w:rFonts w:ascii="Book Antiqua" w:hAnsi="Book Antiqua"/>
                <w:sz w:val="18"/>
              </w:rPr>
              <w:t>BENIH TANAMAN UNGGUL SAYUR SAWI PAKCOY/SAWI SENDOK/SAWI GAJAH/ BIBIT/SEEDS</w:t>
            </w:r>
          </w:p>
        </w:tc>
        <w:tc>
          <w:tcPr>
            <w:tcW w:w="992" w:type="dxa"/>
            <w:shd w:val="clear" w:color="auto" w:fill="auto"/>
          </w:tcPr>
          <w:p w14:paraId="2577F5D3" w14:textId="77777777" w:rsidR="0076526B" w:rsidRDefault="0076526B">
            <w:pPr>
              <w:rPr>
                <w:rFonts w:ascii="Book Antiqua" w:hAnsi="Book Antiqua"/>
                <w:sz w:val="18"/>
              </w:rPr>
            </w:pPr>
            <w:r>
              <w:rPr>
                <w:rFonts w:ascii="Book Antiqua" w:hAnsi="Book Antiqua"/>
                <w:sz w:val="18"/>
              </w:rPr>
              <w:t>13</w:t>
            </w:r>
          </w:p>
        </w:tc>
        <w:tc>
          <w:tcPr>
            <w:tcW w:w="1276" w:type="dxa"/>
            <w:shd w:val="clear" w:color="auto" w:fill="auto"/>
          </w:tcPr>
          <w:p w14:paraId="061E6963" w14:textId="77777777" w:rsidR="0076526B" w:rsidRDefault="0076526B">
            <w:pPr>
              <w:rPr>
                <w:rFonts w:ascii="Book Antiqua" w:hAnsi="Book Antiqua"/>
                <w:sz w:val="18"/>
              </w:rPr>
            </w:pPr>
            <w:r>
              <w:rPr>
                <w:rFonts w:ascii="Book Antiqua" w:hAnsi="Book Antiqua"/>
                <w:sz w:val="18"/>
              </w:rPr>
              <w:t>10%</w:t>
            </w:r>
          </w:p>
        </w:tc>
      </w:tr>
      <w:tr w:rsidR="0076526B" w14:paraId="2C8CC5C5" w14:textId="77777777">
        <w:tc>
          <w:tcPr>
            <w:tcW w:w="2694" w:type="dxa"/>
            <w:shd w:val="clear" w:color="auto" w:fill="auto"/>
          </w:tcPr>
          <w:p w14:paraId="21530850" w14:textId="77777777" w:rsidR="0076526B" w:rsidRDefault="0076526B">
            <w:pPr>
              <w:rPr>
                <w:rFonts w:ascii="Book Antiqua" w:hAnsi="Book Antiqua"/>
                <w:sz w:val="18"/>
              </w:rPr>
            </w:pPr>
            <w:r>
              <w:rPr>
                <w:rFonts w:ascii="Book Antiqua" w:hAnsi="Book Antiqua"/>
                <w:sz w:val="18"/>
              </w:rPr>
              <w:t>[[COD]] BENIH TANAMAN UNGGUL TERONG UNGU/ BENIH TERONG/BIBIT TANAMAN</w:t>
            </w:r>
          </w:p>
        </w:tc>
        <w:tc>
          <w:tcPr>
            <w:tcW w:w="992" w:type="dxa"/>
            <w:shd w:val="clear" w:color="auto" w:fill="auto"/>
          </w:tcPr>
          <w:p w14:paraId="0972AF78" w14:textId="77777777" w:rsidR="0076526B" w:rsidRDefault="0076526B">
            <w:pPr>
              <w:rPr>
                <w:rFonts w:ascii="Book Antiqua" w:hAnsi="Book Antiqua"/>
                <w:sz w:val="18"/>
              </w:rPr>
            </w:pPr>
            <w:r>
              <w:rPr>
                <w:rFonts w:ascii="Book Antiqua" w:hAnsi="Book Antiqua"/>
                <w:sz w:val="18"/>
              </w:rPr>
              <w:t>7</w:t>
            </w:r>
          </w:p>
        </w:tc>
        <w:tc>
          <w:tcPr>
            <w:tcW w:w="1276" w:type="dxa"/>
            <w:shd w:val="clear" w:color="auto" w:fill="auto"/>
          </w:tcPr>
          <w:p w14:paraId="0FC2503C" w14:textId="77777777" w:rsidR="0076526B" w:rsidRDefault="0076526B">
            <w:pPr>
              <w:rPr>
                <w:rFonts w:ascii="Book Antiqua" w:hAnsi="Book Antiqua"/>
                <w:sz w:val="18"/>
              </w:rPr>
            </w:pPr>
            <w:r>
              <w:rPr>
                <w:rFonts w:ascii="Book Antiqua" w:hAnsi="Book Antiqua"/>
                <w:sz w:val="18"/>
              </w:rPr>
              <w:t>5%</w:t>
            </w:r>
          </w:p>
        </w:tc>
      </w:tr>
      <w:tr w:rsidR="0076526B" w14:paraId="0A73BCFD" w14:textId="77777777">
        <w:tc>
          <w:tcPr>
            <w:tcW w:w="2694" w:type="dxa"/>
            <w:shd w:val="clear" w:color="auto" w:fill="auto"/>
          </w:tcPr>
          <w:p w14:paraId="2F8BE458" w14:textId="77777777" w:rsidR="0076526B" w:rsidRDefault="0076526B">
            <w:pPr>
              <w:rPr>
                <w:rFonts w:ascii="Book Antiqua" w:hAnsi="Book Antiqua"/>
                <w:sz w:val="18"/>
              </w:rPr>
            </w:pPr>
            <w:r>
              <w:rPr>
                <w:rFonts w:ascii="Book Antiqua" w:hAnsi="Book Antiqua"/>
                <w:sz w:val="18"/>
              </w:rPr>
              <w:t>50GR REEPACK PUPUK NPK UNTUK TANAMAN MUTIARA BIRU 161616</w:t>
            </w:r>
          </w:p>
        </w:tc>
        <w:tc>
          <w:tcPr>
            <w:tcW w:w="992" w:type="dxa"/>
            <w:shd w:val="clear" w:color="auto" w:fill="auto"/>
          </w:tcPr>
          <w:p w14:paraId="24C3CC47" w14:textId="77777777" w:rsidR="0076526B" w:rsidRDefault="0076526B">
            <w:pPr>
              <w:rPr>
                <w:rFonts w:ascii="Book Antiqua" w:hAnsi="Book Antiqua"/>
                <w:sz w:val="18"/>
              </w:rPr>
            </w:pPr>
            <w:r>
              <w:rPr>
                <w:rFonts w:ascii="Book Antiqua" w:hAnsi="Book Antiqua"/>
                <w:sz w:val="18"/>
              </w:rPr>
              <w:t>21</w:t>
            </w:r>
          </w:p>
        </w:tc>
        <w:tc>
          <w:tcPr>
            <w:tcW w:w="1276" w:type="dxa"/>
            <w:shd w:val="clear" w:color="auto" w:fill="auto"/>
          </w:tcPr>
          <w:p w14:paraId="06807E23" w14:textId="77777777" w:rsidR="0076526B" w:rsidRDefault="0076526B">
            <w:pPr>
              <w:rPr>
                <w:rFonts w:ascii="Book Antiqua" w:hAnsi="Book Antiqua"/>
                <w:sz w:val="18"/>
              </w:rPr>
            </w:pPr>
            <w:r>
              <w:rPr>
                <w:rFonts w:ascii="Book Antiqua" w:hAnsi="Book Antiqua"/>
                <w:sz w:val="18"/>
              </w:rPr>
              <w:t>16%</w:t>
            </w:r>
          </w:p>
        </w:tc>
      </w:tr>
      <w:tr w:rsidR="0076526B" w14:paraId="16BF3D52" w14:textId="77777777">
        <w:tc>
          <w:tcPr>
            <w:tcW w:w="2694" w:type="dxa"/>
            <w:shd w:val="clear" w:color="auto" w:fill="auto"/>
          </w:tcPr>
          <w:p w14:paraId="1525F933" w14:textId="77777777" w:rsidR="0076526B" w:rsidRDefault="0076526B">
            <w:pPr>
              <w:rPr>
                <w:rFonts w:ascii="Book Antiqua" w:hAnsi="Book Antiqua"/>
                <w:sz w:val="18"/>
              </w:rPr>
            </w:pPr>
            <w:r>
              <w:rPr>
                <w:rFonts w:ascii="Book Antiqua" w:hAnsi="Book Antiqua"/>
                <w:sz w:val="18"/>
              </w:rPr>
              <w:t>SEKAM BAKAR/MEDIA TANAM</w:t>
            </w:r>
          </w:p>
        </w:tc>
        <w:tc>
          <w:tcPr>
            <w:tcW w:w="992" w:type="dxa"/>
            <w:shd w:val="clear" w:color="auto" w:fill="auto"/>
          </w:tcPr>
          <w:p w14:paraId="6CD5D159" w14:textId="77777777" w:rsidR="0076526B" w:rsidRDefault="0076526B">
            <w:pPr>
              <w:rPr>
                <w:rFonts w:ascii="Book Antiqua" w:hAnsi="Book Antiqua"/>
                <w:sz w:val="18"/>
              </w:rPr>
            </w:pPr>
            <w:r>
              <w:rPr>
                <w:rFonts w:ascii="Book Antiqua" w:hAnsi="Book Antiqua"/>
                <w:sz w:val="18"/>
              </w:rPr>
              <w:t>24</w:t>
            </w:r>
          </w:p>
        </w:tc>
        <w:tc>
          <w:tcPr>
            <w:tcW w:w="1276" w:type="dxa"/>
            <w:shd w:val="clear" w:color="auto" w:fill="auto"/>
          </w:tcPr>
          <w:p w14:paraId="61CD2988" w14:textId="77777777" w:rsidR="0076526B" w:rsidRDefault="0076526B">
            <w:pPr>
              <w:rPr>
                <w:rFonts w:ascii="Book Antiqua" w:hAnsi="Book Antiqua"/>
                <w:sz w:val="18"/>
              </w:rPr>
            </w:pPr>
            <w:r>
              <w:rPr>
                <w:rFonts w:ascii="Book Antiqua" w:hAnsi="Book Antiqua"/>
                <w:sz w:val="18"/>
              </w:rPr>
              <w:t>18%</w:t>
            </w:r>
          </w:p>
        </w:tc>
      </w:tr>
      <w:tr w:rsidR="0076526B" w14:paraId="337D664E" w14:textId="77777777">
        <w:tc>
          <w:tcPr>
            <w:tcW w:w="2694" w:type="dxa"/>
            <w:shd w:val="clear" w:color="auto" w:fill="auto"/>
          </w:tcPr>
          <w:p w14:paraId="41A03061" w14:textId="77777777" w:rsidR="0076526B" w:rsidRDefault="0076526B">
            <w:pPr>
              <w:rPr>
                <w:rFonts w:ascii="Book Antiqua" w:hAnsi="Book Antiqua"/>
                <w:sz w:val="18"/>
              </w:rPr>
            </w:pPr>
            <w:r>
              <w:rPr>
                <w:rFonts w:ascii="Book Antiqua" w:hAnsi="Book Antiqua"/>
                <w:sz w:val="18"/>
              </w:rPr>
              <w:t>POT TANAMAN HITAM PLASTIK DIAMETER 20 22 25 30 25</w:t>
            </w:r>
          </w:p>
        </w:tc>
        <w:tc>
          <w:tcPr>
            <w:tcW w:w="992" w:type="dxa"/>
            <w:shd w:val="clear" w:color="auto" w:fill="auto"/>
          </w:tcPr>
          <w:p w14:paraId="396CDEEB" w14:textId="77777777" w:rsidR="0076526B" w:rsidRDefault="0076526B">
            <w:pPr>
              <w:rPr>
                <w:rFonts w:ascii="Book Antiqua" w:hAnsi="Book Antiqua"/>
                <w:sz w:val="18"/>
              </w:rPr>
            </w:pPr>
            <w:r>
              <w:rPr>
                <w:rFonts w:ascii="Book Antiqua" w:hAnsi="Book Antiqua"/>
                <w:sz w:val="18"/>
              </w:rPr>
              <w:t>10</w:t>
            </w:r>
          </w:p>
        </w:tc>
        <w:tc>
          <w:tcPr>
            <w:tcW w:w="1276" w:type="dxa"/>
            <w:shd w:val="clear" w:color="auto" w:fill="auto"/>
          </w:tcPr>
          <w:p w14:paraId="20B0A382" w14:textId="77777777" w:rsidR="0076526B" w:rsidRDefault="0076526B">
            <w:pPr>
              <w:rPr>
                <w:rFonts w:ascii="Book Antiqua" w:hAnsi="Book Antiqua"/>
                <w:sz w:val="18"/>
              </w:rPr>
            </w:pPr>
            <w:r>
              <w:rPr>
                <w:rFonts w:ascii="Book Antiqua" w:hAnsi="Book Antiqua"/>
                <w:sz w:val="18"/>
              </w:rPr>
              <w:t>7%</w:t>
            </w:r>
          </w:p>
        </w:tc>
      </w:tr>
      <w:tr w:rsidR="0076526B" w14:paraId="43295D79" w14:textId="77777777">
        <w:tc>
          <w:tcPr>
            <w:tcW w:w="2694" w:type="dxa"/>
            <w:shd w:val="clear" w:color="auto" w:fill="auto"/>
          </w:tcPr>
          <w:p w14:paraId="6CCA7B07" w14:textId="77777777" w:rsidR="0076526B" w:rsidRDefault="0076526B">
            <w:pPr>
              <w:rPr>
                <w:rFonts w:ascii="Book Antiqua" w:hAnsi="Book Antiqua"/>
                <w:sz w:val="18"/>
              </w:rPr>
            </w:pPr>
            <w:r>
              <w:rPr>
                <w:rFonts w:ascii="Book Antiqua" w:hAnsi="Book Antiqua"/>
                <w:sz w:val="18"/>
              </w:rPr>
              <w:t>BENIH UNGGUL BUNGA CHAMOMILE/BIBIT/SEEDS/CHAMOMILE</w:t>
            </w:r>
          </w:p>
        </w:tc>
        <w:tc>
          <w:tcPr>
            <w:tcW w:w="992" w:type="dxa"/>
            <w:shd w:val="clear" w:color="auto" w:fill="auto"/>
          </w:tcPr>
          <w:p w14:paraId="2EDE9A54" w14:textId="77777777" w:rsidR="0076526B" w:rsidRDefault="0076526B">
            <w:pPr>
              <w:rPr>
                <w:rFonts w:ascii="Book Antiqua" w:hAnsi="Book Antiqua"/>
                <w:sz w:val="18"/>
              </w:rPr>
            </w:pPr>
            <w:r>
              <w:rPr>
                <w:rFonts w:ascii="Book Antiqua" w:hAnsi="Book Antiqua"/>
                <w:sz w:val="18"/>
              </w:rPr>
              <w:t>10</w:t>
            </w:r>
          </w:p>
        </w:tc>
        <w:tc>
          <w:tcPr>
            <w:tcW w:w="1276" w:type="dxa"/>
            <w:shd w:val="clear" w:color="auto" w:fill="auto"/>
          </w:tcPr>
          <w:p w14:paraId="2CD359D0" w14:textId="77777777" w:rsidR="0076526B" w:rsidRDefault="0076526B">
            <w:pPr>
              <w:rPr>
                <w:rFonts w:ascii="Book Antiqua" w:hAnsi="Book Antiqua"/>
                <w:sz w:val="18"/>
              </w:rPr>
            </w:pPr>
            <w:r>
              <w:rPr>
                <w:rFonts w:ascii="Book Antiqua" w:hAnsi="Book Antiqua"/>
                <w:sz w:val="18"/>
              </w:rPr>
              <w:t>7%</w:t>
            </w:r>
          </w:p>
        </w:tc>
      </w:tr>
      <w:tr w:rsidR="0076526B" w14:paraId="50990BEA" w14:textId="77777777">
        <w:tc>
          <w:tcPr>
            <w:tcW w:w="2694" w:type="dxa"/>
            <w:shd w:val="clear" w:color="auto" w:fill="auto"/>
          </w:tcPr>
          <w:p w14:paraId="24F3CDCA" w14:textId="77777777" w:rsidR="0076526B" w:rsidRDefault="0076526B">
            <w:pPr>
              <w:rPr>
                <w:rFonts w:ascii="Book Antiqua" w:hAnsi="Book Antiqua"/>
                <w:sz w:val="18"/>
              </w:rPr>
            </w:pPr>
            <w:r>
              <w:rPr>
                <w:rFonts w:ascii="Book Antiqua" w:hAnsi="Book Antiqua"/>
                <w:sz w:val="18"/>
              </w:rPr>
              <w:t xml:space="preserve">Media </w:t>
            </w:r>
            <w:proofErr w:type="spellStart"/>
            <w:r>
              <w:rPr>
                <w:rFonts w:ascii="Book Antiqua" w:hAnsi="Book Antiqua"/>
                <w:sz w:val="18"/>
              </w:rPr>
              <w:t>tanam</w:t>
            </w:r>
            <w:proofErr w:type="spellEnd"/>
            <w:r>
              <w:rPr>
                <w:rFonts w:ascii="Book Antiqua" w:hAnsi="Book Antiqua"/>
                <w:sz w:val="18"/>
              </w:rPr>
              <w:t xml:space="preserve"> </w:t>
            </w:r>
            <w:proofErr w:type="spellStart"/>
            <w:r>
              <w:rPr>
                <w:rFonts w:ascii="Book Antiqua" w:hAnsi="Book Antiqua"/>
                <w:sz w:val="18"/>
              </w:rPr>
              <w:t>pasir</w:t>
            </w:r>
            <w:proofErr w:type="spellEnd"/>
            <w:r>
              <w:rPr>
                <w:rFonts w:ascii="Book Antiqua" w:hAnsi="Book Antiqua"/>
                <w:sz w:val="18"/>
              </w:rPr>
              <w:t xml:space="preserve"> </w:t>
            </w:r>
            <w:proofErr w:type="spellStart"/>
            <w:r>
              <w:rPr>
                <w:rFonts w:ascii="Book Antiqua" w:hAnsi="Book Antiqua"/>
                <w:sz w:val="18"/>
              </w:rPr>
              <w:t>malang</w:t>
            </w:r>
            <w:proofErr w:type="spellEnd"/>
            <w:r>
              <w:rPr>
                <w:rFonts w:ascii="Book Antiqua" w:hAnsi="Book Antiqua"/>
                <w:sz w:val="18"/>
              </w:rPr>
              <w:t xml:space="preserve"> </w:t>
            </w:r>
            <w:proofErr w:type="spellStart"/>
            <w:r>
              <w:rPr>
                <w:rFonts w:ascii="Book Antiqua" w:hAnsi="Book Antiqua"/>
                <w:sz w:val="18"/>
              </w:rPr>
              <w:t>hitam</w:t>
            </w:r>
            <w:proofErr w:type="spellEnd"/>
            <w:r>
              <w:rPr>
                <w:rFonts w:ascii="Book Antiqua" w:hAnsi="Book Antiqua"/>
                <w:sz w:val="18"/>
              </w:rPr>
              <w:t xml:space="preserve"> </w:t>
            </w:r>
            <w:proofErr w:type="spellStart"/>
            <w:r>
              <w:rPr>
                <w:rFonts w:ascii="Book Antiqua" w:hAnsi="Book Antiqua"/>
                <w:sz w:val="18"/>
              </w:rPr>
              <w:t>kasar</w:t>
            </w:r>
            <w:proofErr w:type="spellEnd"/>
            <w:r>
              <w:rPr>
                <w:rFonts w:ascii="Book Antiqua" w:hAnsi="Book Antiqua"/>
                <w:sz w:val="18"/>
              </w:rPr>
              <w:t xml:space="preserve"> 1kg</w:t>
            </w:r>
          </w:p>
        </w:tc>
        <w:tc>
          <w:tcPr>
            <w:tcW w:w="992" w:type="dxa"/>
            <w:shd w:val="clear" w:color="auto" w:fill="auto"/>
          </w:tcPr>
          <w:p w14:paraId="382A8843" w14:textId="77777777" w:rsidR="0076526B" w:rsidRDefault="0076526B">
            <w:pPr>
              <w:rPr>
                <w:rFonts w:ascii="Book Antiqua" w:hAnsi="Book Antiqua"/>
                <w:sz w:val="18"/>
              </w:rPr>
            </w:pPr>
            <w:r>
              <w:rPr>
                <w:rFonts w:ascii="Book Antiqua" w:hAnsi="Book Antiqua"/>
                <w:sz w:val="18"/>
              </w:rPr>
              <w:t>10</w:t>
            </w:r>
          </w:p>
        </w:tc>
        <w:tc>
          <w:tcPr>
            <w:tcW w:w="1276" w:type="dxa"/>
            <w:shd w:val="clear" w:color="auto" w:fill="auto"/>
          </w:tcPr>
          <w:p w14:paraId="52BA4FED" w14:textId="77777777" w:rsidR="0076526B" w:rsidRDefault="0076526B">
            <w:pPr>
              <w:rPr>
                <w:rFonts w:ascii="Book Antiqua" w:hAnsi="Book Antiqua"/>
                <w:sz w:val="18"/>
              </w:rPr>
            </w:pPr>
            <w:r>
              <w:rPr>
                <w:rFonts w:ascii="Book Antiqua" w:hAnsi="Book Antiqua"/>
                <w:sz w:val="18"/>
              </w:rPr>
              <w:t>7%</w:t>
            </w:r>
          </w:p>
        </w:tc>
      </w:tr>
      <w:tr w:rsidR="0076526B" w14:paraId="5D0354E9" w14:textId="77777777">
        <w:tc>
          <w:tcPr>
            <w:tcW w:w="2694" w:type="dxa"/>
            <w:shd w:val="clear" w:color="auto" w:fill="auto"/>
          </w:tcPr>
          <w:p w14:paraId="1A6B0187" w14:textId="77777777" w:rsidR="0076526B" w:rsidRDefault="0076526B">
            <w:pPr>
              <w:rPr>
                <w:rFonts w:ascii="Book Antiqua" w:hAnsi="Book Antiqua"/>
                <w:sz w:val="18"/>
              </w:rPr>
            </w:pPr>
            <w:r>
              <w:rPr>
                <w:rFonts w:ascii="Book Antiqua" w:hAnsi="Book Antiqua"/>
                <w:sz w:val="18"/>
              </w:rPr>
              <w:t>CAMPURAN MEDIA TANAM COCOPEAT 1 SAK KHUSUS GOSEND ATAU GRABSEND</w:t>
            </w:r>
          </w:p>
        </w:tc>
        <w:tc>
          <w:tcPr>
            <w:tcW w:w="992" w:type="dxa"/>
            <w:shd w:val="clear" w:color="auto" w:fill="auto"/>
          </w:tcPr>
          <w:p w14:paraId="162652A4" w14:textId="77777777" w:rsidR="0076526B" w:rsidRDefault="0076526B">
            <w:pPr>
              <w:rPr>
                <w:rFonts w:ascii="Book Antiqua" w:hAnsi="Book Antiqua"/>
                <w:sz w:val="18"/>
              </w:rPr>
            </w:pPr>
            <w:r>
              <w:rPr>
                <w:rFonts w:ascii="Book Antiqua" w:hAnsi="Book Antiqua"/>
                <w:sz w:val="18"/>
              </w:rPr>
              <w:t>13</w:t>
            </w:r>
          </w:p>
        </w:tc>
        <w:tc>
          <w:tcPr>
            <w:tcW w:w="1276" w:type="dxa"/>
            <w:shd w:val="clear" w:color="auto" w:fill="auto"/>
          </w:tcPr>
          <w:p w14:paraId="573D12B4" w14:textId="77777777" w:rsidR="0076526B" w:rsidRDefault="0076526B">
            <w:pPr>
              <w:rPr>
                <w:rFonts w:ascii="Book Antiqua" w:hAnsi="Book Antiqua"/>
                <w:sz w:val="18"/>
              </w:rPr>
            </w:pPr>
            <w:r>
              <w:rPr>
                <w:rFonts w:ascii="Book Antiqua" w:hAnsi="Book Antiqua"/>
                <w:sz w:val="18"/>
              </w:rPr>
              <w:t>10%</w:t>
            </w:r>
          </w:p>
        </w:tc>
      </w:tr>
      <w:tr w:rsidR="0076526B" w14:paraId="57B8C6E8" w14:textId="77777777">
        <w:tc>
          <w:tcPr>
            <w:tcW w:w="2694" w:type="dxa"/>
            <w:shd w:val="clear" w:color="auto" w:fill="auto"/>
          </w:tcPr>
          <w:p w14:paraId="63DD6075" w14:textId="77777777" w:rsidR="0076526B" w:rsidRDefault="0076526B">
            <w:pPr>
              <w:rPr>
                <w:rFonts w:ascii="Book Antiqua" w:hAnsi="Book Antiqua"/>
                <w:sz w:val="18"/>
              </w:rPr>
            </w:pPr>
            <w:r>
              <w:rPr>
                <w:rFonts w:ascii="Book Antiqua" w:hAnsi="Book Antiqua"/>
                <w:sz w:val="18"/>
              </w:rPr>
              <w:t>POT TANAMAN PLASTIK PUTIH TAWON ULIR UKURAN 10 12 15 18 18</w:t>
            </w:r>
          </w:p>
        </w:tc>
        <w:tc>
          <w:tcPr>
            <w:tcW w:w="992" w:type="dxa"/>
            <w:shd w:val="clear" w:color="auto" w:fill="auto"/>
          </w:tcPr>
          <w:p w14:paraId="3ECA6556" w14:textId="77777777" w:rsidR="0076526B" w:rsidRDefault="0076526B">
            <w:pPr>
              <w:rPr>
                <w:rFonts w:ascii="Book Antiqua" w:hAnsi="Book Antiqua"/>
                <w:sz w:val="18"/>
              </w:rPr>
            </w:pPr>
            <w:r>
              <w:rPr>
                <w:rFonts w:ascii="Book Antiqua" w:hAnsi="Book Antiqua"/>
                <w:sz w:val="18"/>
              </w:rPr>
              <w:t>7</w:t>
            </w:r>
          </w:p>
        </w:tc>
        <w:tc>
          <w:tcPr>
            <w:tcW w:w="1276" w:type="dxa"/>
            <w:shd w:val="clear" w:color="auto" w:fill="auto"/>
          </w:tcPr>
          <w:p w14:paraId="759E5F3E" w14:textId="77777777" w:rsidR="0076526B" w:rsidRDefault="0076526B">
            <w:pPr>
              <w:rPr>
                <w:rFonts w:ascii="Book Antiqua" w:hAnsi="Book Antiqua"/>
                <w:sz w:val="18"/>
              </w:rPr>
            </w:pPr>
            <w:r>
              <w:rPr>
                <w:rFonts w:ascii="Book Antiqua" w:hAnsi="Book Antiqua"/>
                <w:sz w:val="18"/>
              </w:rPr>
              <w:t>5%</w:t>
            </w:r>
          </w:p>
        </w:tc>
      </w:tr>
      <w:tr w:rsidR="0076526B" w14:paraId="420D8AF9" w14:textId="77777777">
        <w:tc>
          <w:tcPr>
            <w:tcW w:w="2694" w:type="dxa"/>
            <w:shd w:val="clear" w:color="auto" w:fill="auto"/>
          </w:tcPr>
          <w:p w14:paraId="66B39602" w14:textId="77777777" w:rsidR="0076526B" w:rsidRDefault="0076526B">
            <w:pPr>
              <w:rPr>
                <w:rFonts w:ascii="Book Antiqua" w:hAnsi="Book Antiqua"/>
                <w:sz w:val="18"/>
              </w:rPr>
            </w:pPr>
            <w:r>
              <w:rPr>
                <w:rFonts w:ascii="Book Antiqua" w:hAnsi="Book Antiqua"/>
                <w:sz w:val="18"/>
              </w:rPr>
              <w:t>BENIH TANAMAN UNGGUL CABE RAWIT/BENIH CABE/ BIBIT TANAMAN UNGGUL</w:t>
            </w:r>
          </w:p>
        </w:tc>
        <w:tc>
          <w:tcPr>
            <w:tcW w:w="992" w:type="dxa"/>
            <w:shd w:val="clear" w:color="auto" w:fill="auto"/>
          </w:tcPr>
          <w:p w14:paraId="128EC1DE" w14:textId="77777777" w:rsidR="0076526B" w:rsidRDefault="0076526B">
            <w:pPr>
              <w:rPr>
                <w:rFonts w:ascii="Book Antiqua" w:hAnsi="Book Antiqua"/>
                <w:sz w:val="18"/>
              </w:rPr>
            </w:pPr>
            <w:r>
              <w:rPr>
                <w:rFonts w:ascii="Book Antiqua" w:hAnsi="Book Antiqua"/>
                <w:sz w:val="18"/>
              </w:rPr>
              <w:t>14</w:t>
            </w:r>
          </w:p>
        </w:tc>
        <w:tc>
          <w:tcPr>
            <w:tcW w:w="1276" w:type="dxa"/>
            <w:shd w:val="clear" w:color="auto" w:fill="auto"/>
          </w:tcPr>
          <w:p w14:paraId="09B00DC9" w14:textId="77777777" w:rsidR="0076526B" w:rsidRDefault="0076526B">
            <w:pPr>
              <w:rPr>
                <w:rFonts w:ascii="Book Antiqua" w:hAnsi="Book Antiqua"/>
                <w:sz w:val="18"/>
              </w:rPr>
            </w:pPr>
            <w:r>
              <w:rPr>
                <w:rFonts w:ascii="Book Antiqua" w:hAnsi="Book Antiqua"/>
                <w:sz w:val="18"/>
              </w:rPr>
              <w:t>10%</w:t>
            </w:r>
          </w:p>
        </w:tc>
      </w:tr>
      <w:tr w:rsidR="0076526B" w14:paraId="697D66CC" w14:textId="77777777">
        <w:tc>
          <w:tcPr>
            <w:tcW w:w="2694" w:type="dxa"/>
            <w:shd w:val="clear" w:color="auto" w:fill="auto"/>
          </w:tcPr>
          <w:p w14:paraId="1C9939B7" w14:textId="77777777" w:rsidR="0076526B" w:rsidRDefault="0076526B">
            <w:pPr>
              <w:rPr>
                <w:rFonts w:ascii="Book Antiqua" w:hAnsi="Book Antiqua"/>
                <w:sz w:val="18"/>
              </w:rPr>
            </w:pPr>
            <w:r>
              <w:rPr>
                <w:rFonts w:ascii="Book Antiqua" w:hAnsi="Book Antiqua"/>
                <w:sz w:val="18"/>
              </w:rPr>
              <w:t>COCOFIBER SABUT KELAPA BERSIH MEDIA TANAMAN HIAS</w:t>
            </w:r>
          </w:p>
        </w:tc>
        <w:tc>
          <w:tcPr>
            <w:tcW w:w="992" w:type="dxa"/>
            <w:shd w:val="clear" w:color="auto" w:fill="auto"/>
          </w:tcPr>
          <w:p w14:paraId="3D47F15B" w14:textId="77777777" w:rsidR="0076526B" w:rsidRDefault="0076526B">
            <w:pPr>
              <w:rPr>
                <w:rFonts w:ascii="Book Antiqua" w:hAnsi="Book Antiqua"/>
                <w:sz w:val="18"/>
              </w:rPr>
            </w:pPr>
            <w:r>
              <w:rPr>
                <w:rFonts w:ascii="Book Antiqua" w:hAnsi="Book Antiqua"/>
                <w:sz w:val="18"/>
              </w:rPr>
              <w:t>11</w:t>
            </w:r>
          </w:p>
        </w:tc>
        <w:tc>
          <w:tcPr>
            <w:tcW w:w="1276" w:type="dxa"/>
            <w:shd w:val="clear" w:color="auto" w:fill="auto"/>
          </w:tcPr>
          <w:p w14:paraId="0C02FBAA" w14:textId="77777777" w:rsidR="0076526B" w:rsidRDefault="0076526B">
            <w:pPr>
              <w:rPr>
                <w:rFonts w:ascii="Book Antiqua" w:hAnsi="Book Antiqua"/>
                <w:sz w:val="18"/>
              </w:rPr>
            </w:pPr>
            <w:r>
              <w:rPr>
                <w:rFonts w:ascii="Book Antiqua" w:hAnsi="Book Antiqua"/>
                <w:sz w:val="18"/>
              </w:rPr>
              <w:t>8%</w:t>
            </w:r>
          </w:p>
        </w:tc>
      </w:tr>
      <w:tr w:rsidR="0076526B" w14:paraId="1BDF5ECA" w14:textId="77777777">
        <w:tc>
          <w:tcPr>
            <w:tcW w:w="2694" w:type="dxa"/>
            <w:shd w:val="clear" w:color="auto" w:fill="auto"/>
          </w:tcPr>
          <w:p w14:paraId="0ADD893D" w14:textId="77777777" w:rsidR="0076526B" w:rsidRDefault="0076526B">
            <w:pPr>
              <w:rPr>
                <w:rFonts w:ascii="Book Antiqua" w:hAnsi="Book Antiqua"/>
                <w:sz w:val="18"/>
              </w:rPr>
            </w:pPr>
            <w:r>
              <w:rPr>
                <w:rFonts w:ascii="Book Antiqua" w:hAnsi="Book Antiqua"/>
                <w:sz w:val="18"/>
              </w:rPr>
              <w:t>MEDIA TANAM SIAP PAKAI KHUSUS GOSEND MERK DAUN MAS TANAH PUPUK KOMPOS UNTUK TANAMAN BUAH BUNGA DAN SAYUR</w:t>
            </w:r>
          </w:p>
        </w:tc>
        <w:tc>
          <w:tcPr>
            <w:tcW w:w="992" w:type="dxa"/>
            <w:shd w:val="clear" w:color="auto" w:fill="auto"/>
          </w:tcPr>
          <w:p w14:paraId="6FE69690" w14:textId="77777777" w:rsidR="0076526B" w:rsidRDefault="0076526B">
            <w:pPr>
              <w:rPr>
                <w:rFonts w:ascii="Book Antiqua" w:hAnsi="Book Antiqua"/>
                <w:sz w:val="18"/>
              </w:rPr>
            </w:pPr>
            <w:r>
              <w:rPr>
                <w:rFonts w:ascii="Book Antiqua" w:hAnsi="Book Antiqua"/>
                <w:sz w:val="18"/>
              </w:rPr>
              <w:t>24</w:t>
            </w:r>
          </w:p>
        </w:tc>
        <w:tc>
          <w:tcPr>
            <w:tcW w:w="1276" w:type="dxa"/>
            <w:shd w:val="clear" w:color="auto" w:fill="auto"/>
          </w:tcPr>
          <w:p w14:paraId="7C2B155C" w14:textId="77777777" w:rsidR="0076526B" w:rsidRDefault="0076526B">
            <w:pPr>
              <w:rPr>
                <w:rFonts w:ascii="Book Antiqua" w:hAnsi="Book Antiqua"/>
                <w:sz w:val="18"/>
              </w:rPr>
            </w:pPr>
            <w:r>
              <w:rPr>
                <w:rFonts w:ascii="Book Antiqua" w:hAnsi="Book Antiqua"/>
                <w:sz w:val="18"/>
              </w:rPr>
              <w:t>18%</w:t>
            </w:r>
          </w:p>
        </w:tc>
      </w:tr>
      <w:tr w:rsidR="0076526B" w14:paraId="55A81F39" w14:textId="77777777">
        <w:tc>
          <w:tcPr>
            <w:tcW w:w="2694" w:type="dxa"/>
            <w:shd w:val="clear" w:color="auto" w:fill="auto"/>
          </w:tcPr>
          <w:p w14:paraId="6344224E" w14:textId="77777777" w:rsidR="0076526B" w:rsidRDefault="0076526B">
            <w:pPr>
              <w:rPr>
                <w:rFonts w:ascii="Book Antiqua" w:hAnsi="Book Antiqua"/>
                <w:sz w:val="18"/>
              </w:rPr>
            </w:pPr>
            <w:r>
              <w:rPr>
                <w:rFonts w:ascii="Book Antiqua" w:hAnsi="Book Antiqua"/>
                <w:sz w:val="18"/>
              </w:rPr>
              <w:t>COCOPEAT/COCOPIT MEDIA TANAM MERK DAUN MAS UKURAN 250GR</w:t>
            </w:r>
          </w:p>
        </w:tc>
        <w:tc>
          <w:tcPr>
            <w:tcW w:w="992" w:type="dxa"/>
            <w:shd w:val="clear" w:color="auto" w:fill="auto"/>
          </w:tcPr>
          <w:p w14:paraId="47E4E9A5" w14:textId="77777777" w:rsidR="0076526B" w:rsidRDefault="0076526B">
            <w:pPr>
              <w:rPr>
                <w:rFonts w:ascii="Book Antiqua" w:hAnsi="Book Antiqua"/>
                <w:sz w:val="18"/>
              </w:rPr>
            </w:pPr>
            <w:r>
              <w:rPr>
                <w:rFonts w:ascii="Book Antiqua" w:hAnsi="Book Antiqua"/>
                <w:sz w:val="18"/>
              </w:rPr>
              <w:t>8</w:t>
            </w:r>
          </w:p>
        </w:tc>
        <w:tc>
          <w:tcPr>
            <w:tcW w:w="1276" w:type="dxa"/>
            <w:shd w:val="clear" w:color="auto" w:fill="auto"/>
          </w:tcPr>
          <w:p w14:paraId="33E43A94" w14:textId="77777777" w:rsidR="0076526B" w:rsidRDefault="0076526B">
            <w:pPr>
              <w:rPr>
                <w:rFonts w:ascii="Book Antiqua" w:hAnsi="Book Antiqua"/>
                <w:sz w:val="18"/>
              </w:rPr>
            </w:pPr>
            <w:r>
              <w:rPr>
                <w:rFonts w:ascii="Book Antiqua" w:hAnsi="Book Antiqua"/>
                <w:sz w:val="18"/>
              </w:rPr>
              <w:t>6%</w:t>
            </w:r>
          </w:p>
        </w:tc>
      </w:tr>
      <w:tr w:rsidR="0076526B" w14:paraId="2ADDABEB" w14:textId="77777777">
        <w:tc>
          <w:tcPr>
            <w:tcW w:w="2694" w:type="dxa"/>
            <w:shd w:val="clear" w:color="auto" w:fill="auto"/>
          </w:tcPr>
          <w:p w14:paraId="2DC2B748" w14:textId="77777777" w:rsidR="0076526B" w:rsidRDefault="0076526B">
            <w:pPr>
              <w:rPr>
                <w:rFonts w:ascii="Book Antiqua" w:hAnsi="Book Antiqua"/>
                <w:sz w:val="18"/>
              </w:rPr>
            </w:pPr>
            <w:r>
              <w:rPr>
                <w:rFonts w:ascii="Book Antiqua" w:hAnsi="Book Antiqua"/>
                <w:sz w:val="18"/>
              </w:rPr>
              <w:t>POLYBAG TANAMAN HITAM SIAP PAKAI 30 x 30</w:t>
            </w:r>
          </w:p>
        </w:tc>
        <w:tc>
          <w:tcPr>
            <w:tcW w:w="992" w:type="dxa"/>
            <w:shd w:val="clear" w:color="auto" w:fill="auto"/>
          </w:tcPr>
          <w:p w14:paraId="21FE1C60" w14:textId="77777777" w:rsidR="0076526B" w:rsidRDefault="0076526B">
            <w:pPr>
              <w:rPr>
                <w:rFonts w:ascii="Book Antiqua" w:hAnsi="Book Antiqua"/>
                <w:sz w:val="18"/>
              </w:rPr>
            </w:pPr>
            <w:r>
              <w:rPr>
                <w:rFonts w:ascii="Book Antiqua" w:hAnsi="Book Antiqua"/>
                <w:sz w:val="18"/>
              </w:rPr>
              <w:t>9</w:t>
            </w:r>
          </w:p>
        </w:tc>
        <w:tc>
          <w:tcPr>
            <w:tcW w:w="1276" w:type="dxa"/>
            <w:shd w:val="clear" w:color="auto" w:fill="auto"/>
          </w:tcPr>
          <w:p w14:paraId="2C9352D6" w14:textId="77777777" w:rsidR="0076526B" w:rsidRDefault="0076526B">
            <w:pPr>
              <w:rPr>
                <w:rFonts w:ascii="Book Antiqua" w:hAnsi="Book Antiqua"/>
                <w:sz w:val="18"/>
              </w:rPr>
            </w:pPr>
            <w:r>
              <w:rPr>
                <w:rFonts w:ascii="Book Antiqua" w:hAnsi="Book Antiqua"/>
                <w:sz w:val="18"/>
              </w:rPr>
              <w:t>7%</w:t>
            </w:r>
          </w:p>
        </w:tc>
      </w:tr>
    </w:tbl>
    <w:p w14:paraId="1519177D" w14:textId="77777777" w:rsidR="0076526B" w:rsidRDefault="0076526B" w:rsidP="0076526B">
      <w:pPr>
        <w:pStyle w:val="IEEEParagraph"/>
        <w:ind w:firstLine="0"/>
        <w:rPr>
          <w:sz w:val="20"/>
          <w:szCs w:val="20"/>
        </w:rPr>
      </w:pPr>
      <w:proofErr w:type="spellStart"/>
      <w:r w:rsidRPr="0076526B">
        <w:rPr>
          <w:sz w:val="20"/>
          <w:szCs w:val="20"/>
        </w:rPr>
        <w:t>Berikut</w:t>
      </w:r>
      <w:proofErr w:type="spellEnd"/>
      <w:r w:rsidRPr="0076526B">
        <w:rPr>
          <w:sz w:val="20"/>
          <w:szCs w:val="20"/>
        </w:rPr>
        <w:t xml:space="preserve"> </w:t>
      </w:r>
      <w:proofErr w:type="spellStart"/>
      <w:r w:rsidRPr="0076526B">
        <w:rPr>
          <w:sz w:val="20"/>
          <w:szCs w:val="20"/>
        </w:rPr>
        <w:t>merupakan</w:t>
      </w:r>
      <w:proofErr w:type="spellEnd"/>
      <w:r w:rsidRPr="0076526B">
        <w:rPr>
          <w:sz w:val="20"/>
          <w:szCs w:val="20"/>
        </w:rPr>
        <w:t xml:space="preserve"> </w:t>
      </w:r>
      <w:proofErr w:type="spellStart"/>
      <w:r w:rsidRPr="0076526B">
        <w:rPr>
          <w:sz w:val="20"/>
          <w:szCs w:val="20"/>
        </w:rPr>
        <w:t>hasil</w:t>
      </w:r>
      <w:proofErr w:type="spellEnd"/>
      <w:r w:rsidRPr="0076526B">
        <w:rPr>
          <w:sz w:val="20"/>
          <w:szCs w:val="20"/>
        </w:rPr>
        <w:t xml:space="preserve"> </w:t>
      </w:r>
      <w:proofErr w:type="spellStart"/>
      <w:r w:rsidRPr="0076526B">
        <w:rPr>
          <w:sz w:val="20"/>
          <w:szCs w:val="20"/>
        </w:rPr>
        <w:t>analisa</w:t>
      </w:r>
      <w:proofErr w:type="spellEnd"/>
      <w:r w:rsidRPr="0076526B">
        <w:rPr>
          <w:sz w:val="20"/>
          <w:szCs w:val="20"/>
        </w:rPr>
        <w:t xml:space="preserve"> </w:t>
      </w:r>
      <w:proofErr w:type="spellStart"/>
      <w:r w:rsidRPr="0076526B">
        <w:rPr>
          <w:sz w:val="20"/>
          <w:szCs w:val="20"/>
        </w:rPr>
        <w:t>berupa</w:t>
      </w:r>
      <w:proofErr w:type="spellEnd"/>
      <w:r w:rsidRPr="0076526B">
        <w:rPr>
          <w:sz w:val="20"/>
          <w:szCs w:val="20"/>
        </w:rPr>
        <w:t xml:space="preserve"> </w:t>
      </w:r>
      <w:proofErr w:type="spellStart"/>
      <w:r w:rsidRPr="0076526B">
        <w:rPr>
          <w:sz w:val="20"/>
          <w:szCs w:val="20"/>
        </w:rPr>
        <w:t>kombinasi</w:t>
      </w:r>
      <w:proofErr w:type="spellEnd"/>
      <w:r w:rsidRPr="0076526B">
        <w:rPr>
          <w:sz w:val="20"/>
          <w:szCs w:val="20"/>
        </w:rPr>
        <w:t xml:space="preserve"> item </w:t>
      </w:r>
      <w:proofErr w:type="spellStart"/>
      <w:r w:rsidRPr="0076526B">
        <w:rPr>
          <w:sz w:val="20"/>
          <w:szCs w:val="20"/>
        </w:rPr>
        <w:t>pola</w:t>
      </w:r>
      <w:proofErr w:type="spellEnd"/>
      <w:r w:rsidRPr="0076526B">
        <w:rPr>
          <w:sz w:val="20"/>
          <w:szCs w:val="20"/>
        </w:rPr>
        <w:t xml:space="preserve"> </w:t>
      </w:r>
      <w:proofErr w:type="spellStart"/>
      <w:r w:rsidRPr="0076526B">
        <w:rPr>
          <w:sz w:val="20"/>
          <w:szCs w:val="20"/>
        </w:rPr>
        <w:t>pembelian</w:t>
      </w:r>
      <w:proofErr w:type="spellEnd"/>
      <w:r w:rsidRPr="0076526B">
        <w:rPr>
          <w:sz w:val="20"/>
          <w:szCs w:val="20"/>
        </w:rPr>
        <w:t xml:space="preserve"> </w:t>
      </w:r>
      <w:proofErr w:type="spellStart"/>
      <w:r w:rsidRPr="0076526B">
        <w:rPr>
          <w:sz w:val="20"/>
          <w:szCs w:val="20"/>
        </w:rPr>
        <w:t>konsumen</w:t>
      </w:r>
      <w:proofErr w:type="spellEnd"/>
      <w:r w:rsidRPr="0076526B">
        <w:rPr>
          <w:sz w:val="20"/>
          <w:szCs w:val="20"/>
        </w:rPr>
        <w:t xml:space="preserve"> </w:t>
      </w:r>
      <w:proofErr w:type="spellStart"/>
      <w:r w:rsidRPr="0076526B">
        <w:rPr>
          <w:sz w:val="20"/>
          <w:szCs w:val="20"/>
        </w:rPr>
        <w:t>menggunakan</w:t>
      </w:r>
      <w:proofErr w:type="spellEnd"/>
      <w:r w:rsidRPr="0076526B">
        <w:rPr>
          <w:sz w:val="20"/>
          <w:szCs w:val="20"/>
        </w:rPr>
        <w:t xml:space="preserve"> minimum confidence </w:t>
      </w:r>
      <w:proofErr w:type="spellStart"/>
      <w:r w:rsidRPr="0076526B">
        <w:rPr>
          <w:sz w:val="20"/>
          <w:szCs w:val="20"/>
        </w:rPr>
        <w:t>sebesar</w:t>
      </w:r>
      <w:proofErr w:type="spellEnd"/>
      <w:r w:rsidRPr="0076526B">
        <w:rPr>
          <w:sz w:val="20"/>
          <w:szCs w:val="20"/>
        </w:rPr>
        <w:t xml:space="preserve"> 60% </w:t>
      </w:r>
      <w:proofErr w:type="spellStart"/>
      <w:r w:rsidRPr="0076526B">
        <w:rPr>
          <w:sz w:val="20"/>
          <w:szCs w:val="20"/>
        </w:rPr>
        <w:t>sehingga</w:t>
      </w:r>
      <w:proofErr w:type="spellEnd"/>
      <w:r w:rsidRPr="0076526B">
        <w:rPr>
          <w:sz w:val="20"/>
          <w:szCs w:val="20"/>
        </w:rPr>
        <w:t xml:space="preserve"> </w:t>
      </w:r>
      <w:proofErr w:type="spellStart"/>
      <w:r w:rsidRPr="0076526B">
        <w:rPr>
          <w:sz w:val="20"/>
          <w:szCs w:val="20"/>
        </w:rPr>
        <w:t>hasil</w:t>
      </w:r>
      <w:proofErr w:type="spellEnd"/>
      <w:r w:rsidRPr="0076526B">
        <w:rPr>
          <w:sz w:val="20"/>
          <w:szCs w:val="20"/>
        </w:rPr>
        <w:t xml:space="preserve"> </w:t>
      </w:r>
      <w:proofErr w:type="spellStart"/>
      <w:r w:rsidRPr="0076526B">
        <w:rPr>
          <w:sz w:val="20"/>
          <w:szCs w:val="20"/>
        </w:rPr>
        <w:t>analisa</w:t>
      </w:r>
      <w:proofErr w:type="spellEnd"/>
      <w:r w:rsidRPr="0076526B">
        <w:rPr>
          <w:sz w:val="20"/>
          <w:szCs w:val="20"/>
        </w:rPr>
        <w:t xml:space="preserve"> </w:t>
      </w:r>
      <w:proofErr w:type="spellStart"/>
      <w:r w:rsidRPr="0076526B">
        <w:rPr>
          <w:sz w:val="20"/>
          <w:szCs w:val="20"/>
        </w:rPr>
        <w:t>memiliki</w:t>
      </w:r>
      <w:proofErr w:type="spellEnd"/>
      <w:r w:rsidRPr="0076526B">
        <w:rPr>
          <w:sz w:val="20"/>
          <w:szCs w:val="20"/>
        </w:rPr>
        <w:t xml:space="preserve"> </w:t>
      </w:r>
      <w:proofErr w:type="spellStart"/>
      <w:r w:rsidRPr="0076526B">
        <w:rPr>
          <w:sz w:val="20"/>
          <w:szCs w:val="20"/>
        </w:rPr>
        <w:t>ketepatan</w:t>
      </w:r>
      <w:proofErr w:type="spellEnd"/>
      <w:r w:rsidRPr="0076526B">
        <w:rPr>
          <w:sz w:val="20"/>
          <w:szCs w:val="20"/>
        </w:rPr>
        <w:t xml:space="preserve"> </w:t>
      </w:r>
      <w:proofErr w:type="spellStart"/>
      <w:r w:rsidRPr="0076526B">
        <w:rPr>
          <w:sz w:val="20"/>
          <w:szCs w:val="20"/>
        </w:rPr>
        <w:t>aturan</w:t>
      </w:r>
      <w:proofErr w:type="spellEnd"/>
      <w:r w:rsidRPr="0076526B">
        <w:rPr>
          <w:sz w:val="20"/>
          <w:szCs w:val="20"/>
        </w:rPr>
        <w:t xml:space="preserve"> </w:t>
      </w:r>
      <w:proofErr w:type="spellStart"/>
      <w:r w:rsidRPr="0076526B">
        <w:rPr>
          <w:sz w:val="20"/>
          <w:szCs w:val="20"/>
        </w:rPr>
        <w:t>diatas</w:t>
      </w:r>
      <w:proofErr w:type="spellEnd"/>
      <w:r w:rsidRPr="0076526B">
        <w:rPr>
          <w:sz w:val="20"/>
          <w:szCs w:val="20"/>
        </w:rPr>
        <w:t xml:space="preserve"> 60%.</w:t>
      </w:r>
    </w:p>
    <w:p w14:paraId="7EA6C3F7" w14:textId="46690153" w:rsidR="0076526B" w:rsidRDefault="00087F7E" w:rsidP="0076526B">
      <w:pPr>
        <w:pStyle w:val="IEEEParagraph"/>
        <w:ind w:firstLine="0"/>
        <w:rPr>
          <w:rFonts w:ascii="Book Antiqua" w:hAnsi="Book Antiqua"/>
          <w:noProof/>
          <w:sz w:val="20"/>
          <w:lang w:val="en-US"/>
        </w:rPr>
      </w:pPr>
      <w:r w:rsidRPr="0076526B">
        <w:rPr>
          <w:rFonts w:ascii="Book Antiqua" w:hAnsi="Book Antiqua"/>
          <w:noProof/>
          <w:sz w:val="20"/>
          <w:lang w:val="en-US"/>
        </w:rPr>
        <w:lastRenderedPageBreak/>
        <w:drawing>
          <wp:inline distT="0" distB="0" distL="0" distR="0" wp14:anchorId="28077D4D" wp14:editId="4A869611">
            <wp:extent cx="3162300" cy="4953000"/>
            <wp:effectExtent l="0" t="0" r="0" b="0"/>
            <wp:docPr id="3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43">
                      <a:extLst>
                        <a:ext uri="{28A0092B-C50C-407E-A947-70E740481C1C}">
                          <a14:useLocalDpi xmlns:a14="http://schemas.microsoft.com/office/drawing/2010/main" val="0"/>
                        </a:ext>
                      </a:extLst>
                    </a:blip>
                    <a:srcRect t="40289" b="2158"/>
                    <a:stretch>
                      <a:fillRect/>
                    </a:stretch>
                  </pic:blipFill>
                  <pic:spPr bwMode="auto">
                    <a:xfrm>
                      <a:off x="0" y="0"/>
                      <a:ext cx="3162300" cy="4953000"/>
                    </a:xfrm>
                    <a:prstGeom prst="rect">
                      <a:avLst/>
                    </a:prstGeom>
                    <a:noFill/>
                    <a:ln>
                      <a:noFill/>
                    </a:ln>
                  </pic:spPr>
                </pic:pic>
              </a:graphicData>
            </a:graphic>
          </wp:inline>
        </w:drawing>
      </w:r>
    </w:p>
    <w:p w14:paraId="5EB8C55A" w14:textId="77777777" w:rsidR="0076526B" w:rsidRDefault="0076526B" w:rsidP="0076526B">
      <w:pPr>
        <w:pStyle w:val="IEEEParagraph"/>
        <w:ind w:firstLine="0"/>
        <w:jc w:val="center"/>
        <w:rPr>
          <w:noProof/>
          <w:sz w:val="16"/>
          <w:szCs w:val="20"/>
          <w:lang w:val="en-US"/>
        </w:rPr>
      </w:pPr>
      <w:r>
        <w:rPr>
          <w:noProof/>
          <w:sz w:val="16"/>
          <w:szCs w:val="20"/>
          <w:lang w:val="en-US"/>
        </w:rPr>
        <w:t xml:space="preserve">Gbr. 17 </w:t>
      </w:r>
      <w:r w:rsidRPr="0076526B">
        <w:rPr>
          <w:noProof/>
          <w:sz w:val="16"/>
          <w:szCs w:val="20"/>
          <w:lang w:val="en-US"/>
        </w:rPr>
        <w:t>Hasil pola pembelian pada transaksi September 2022 – Maret 2023</w:t>
      </w:r>
    </w:p>
    <w:p w14:paraId="7177F9D0" w14:textId="77777777" w:rsidR="0076526B" w:rsidRDefault="0076526B" w:rsidP="0076526B">
      <w:pPr>
        <w:pStyle w:val="IEEEParagraph"/>
        <w:ind w:firstLine="0"/>
        <w:rPr>
          <w:sz w:val="20"/>
        </w:rPr>
      </w:pPr>
      <w:r w:rsidRPr="0076526B">
        <w:rPr>
          <w:sz w:val="20"/>
        </w:rPr>
        <w:t xml:space="preserve">Dari </w:t>
      </w:r>
      <w:proofErr w:type="spellStart"/>
      <w:r w:rsidRPr="0076526B">
        <w:rPr>
          <w:sz w:val="20"/>
        </w:rPr>
        <w:t>analisa</w:t>
      </w:r>
      <w:proofErr w:type="spellEnd"/>
      <w:r w:rsidRPr="0076526B">
        <w:rPr>
          <w:sz w:val="20"/>
        </w:rPr>
        <w:t xml:space="preserve"> </w:t>
      </w:r>
      <w:proofErr w:type="spellStart"/>
      <w:r w:rsidRPr="0076526B">
        <w:rPr>
          <w:sz w:val="20"/>
        </w:rPr>
        <w:t>tersebut</w:t>
      </w:r>
      <w:proofErr w:type="spellEnd"/>
      <w:r w:rsidRPr="0076526B">
        <w:rPr>
          <w:sz w:val="20"/>
        </w:rPr>
        <w:t xml:space="preserve"> </w:t>
      </w:r>
      <w:proofErr w:type="spellStart"/>
      <w:r w:rsidRPr="0076526B">
        <w:rPr>
          <w:sz w:val="20"/>
        </w:rPr>
        <w:t>diperoleh</w:t>
      </w:r>
      <w:proofErr w:type="spellEnd"/>
      <w:r w:rsidRPr="0076526B">
        <w:rPr>
          <w:sz w:val="20"/>
        </w:rPr>
        <w:t xml:space="preserve"> </w:t>
      </w:r>
      <w:proofErr w:type="spellStart"/>
      <w:r w:rsidRPr="0076526B">
        <w:rPr>
          <w:sz w:val="20"/>
        </w:rPr>
        <w:t>aturan</w:t>
      </w:r>
      <w:proofErr w:type="spellEnd"/>
      <w:r w:rsidRPr="0076526B">
        <w:rPr>
          <w:sz w:val="20"/>
        </w:rPr>
        <w:t xml:space="preserve"> yang </w:t>
      </w:r>
      <w:proofErr w:type="spellStart"/>
      <w:r w:rsidRPr="0076526B">
        <w:rPr>
          <w:sz w:val="20"/>
        </w:rPr>
        <w:t>terbentuk</w:t>
      </w:r>
      <w:proofErr w:type="spellEnd"/>
      <w:r w:rsidRPr="0076526B">
        <w:rPr>
          <w:sz w:val="20"/>
        </w:rPr>
        <w:t xml:space="preserve"> </w:t>
      </w:r>
      <w:proofErr w:type="spellStart"/>
      <w:r w:rsidRPr="0076526B">
        <w:rPr>
          <w:sz w:val="20"/>
        </w:rPr>
        <w:t>sebagai</w:t>
      </w:r>
      <w:proofErr w:type="spellEnd"/>
      <w:r w:rsidRPr="0076526B">
        <w:rPr>
          <w:sz w:val="20"/>
        </w:rPr>
        <w:t xml:space="preserve"> </w:t>
      </w:r>
      <w:proofErr w:type="spellStart"/>
      <w:r w:rsidRPr="0076526B">
        <w:rPr>
          <w:sz w:val="20"/>
        </w:rPr>
        <w:t>berikut</w:t>
      </w:r>
      <w:proofErr w:type="spellEnd"/>
      <w:r w:rsidRPr="0076526B">
        <w:rPr>
          <w:sz w:val="20"/>
        </w:rPr>
        <w:t>.</w:t>
      </w:r>
    </w:p>
    <w:p w14:paraId="22B7A4E3" w14:textId="2A6E42EB" w:rsidR="0076526B" w:rsidRDefault="0076526B" w:rsidP="0076526B">
      <w:pPr>
        <w:pStyle w:val="IEEEParagraph"/>
        <w:ind w:firstLine="0"/>
        <w:jc w:val="center"/>
        <w:rPr>
          <w:sz w:val="16"/>
          <w:szCs w:val="20"/>
        </w:rPr>
      </w:pPr>
      <w:r>
        <w:rPr>
          <w:sz w:val="16"/>
          <w:szCs w:val="20"/>
        </w:rPr>
        <w:t xml:space="preserve">TABEL </w:t>
      </w:r>
      <w:r w:rsidR="00087F7E">
        <w:rPr>
          <w:sz w:val="16"/>
          <w:szCs w:val="20"/>
        </w:rPr>
        <w:t>III</w:t>
      </w:r>
    </w:p>
    <w:p w14:paraId="7A3D69C2" w14:textId="77777777" w:rsidR="0076526B" w:rsidRDefault="0076526B" w:rsidP="0076526B">
      <w:pPr>
        <w:pStyle w:val="IEEEParagraph"/>
        <w:ind w:firstLine="0"/>
        <w:jc w:val="center"/>
        <w:rPr>
          <w:sz w:val="16"/>
          <w:szCs w:val="20"/>
        </w:rPr>
      </w:pPr>
      <w:r w:rsidRPr="0076526B">
        <w:rPr>
          <w:sz w:val="16"/>
          <w:szCs w:val="20"/>
        </w:rPr>
        <w:t>HASIL ANALISA ATURAN POLA PEMBELIAN PADA TRANSAKSI SEPTEMBER 2022 – MARET 2023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2932"/>
      </w:tblGrid>
      <w:tr w:rsidR="0076526B" w14:paraId="20FBB003" w14:textId="77777777">
        <w:tc>
          <w:tcPr>
            <w:tcW w:w="1999" w:type="dxa"/>
            <w:shd w:val="clear" w:color="auto" w:fill="auto"/>
          </w:tcPr>
          <w:p w14:paraId="210F3AC1" w14:textId="77777777" w:rsidR="0076526B" w:rsidRDefault="0076526B">
            <w:pPr>
              <w:tabs>
                <w:tab w:val="center" w:pos="2920"/>
                <w:tab w:val="left" w:pos="4130"/>
              </w:tabs>
              <w:spacing w:line="276" w:lineRule="auto"/>
              <w:jc w:val="center"/>
              <w:rPr>
                <w:sz w:val="20"/>
                <w:lang w:val="en-US"/>
              </w:rPr>
            </w:pPr>
            <w:r>
              <w:rPr>
                <w:sz w:val="20"/>
                <w:lang w:val="en-US"/>
              </w:rPr>
              <w:t>Pola</w:t>
            </w:r>
          </w:p>
        </w:tc>
        <w:tc>
          <w:tcPr>
            <w:tcW w:w="2956" w:type="dxa"/>
            <w:shd w:val="clear" w:color="auto" w:fill="auto"/>
          </w:tcPr>
          <w:p w14:paraId="604DBA94" w14:textId="77777777" w:rsidR="0076526B" w:rsidRDefault="0076526B">
            <w:pPr>
              <w:tabs>
                <w:tab w:val="center" w:pos="2920"/>
                <w:tab w:val="left" w:pos="4130"/>
              </w:tabs>
              <w:spacing w:line="276" w:lineRule="auto"/>
              <w:jc w:val="center"/>
              <w:rPr>
                <w:sz w:val="20"/>
              </w:rPr>
            </w:pPr>
            <w:r>
              <w:rPr>
                <w:sz w:val="20"/>
              </w:rPr>
              <w:t xml:space="preserve">Hasil </w:t>
            </w:r>
            <w:proofErr w:type="spellStart"/>
            <w:r>
              <w:rPr>
                <w:sz w:val="20"/>
              </w:rPr>
              <w:t>aturan</w:t>
            </w:r>
            <w:proofErr w:type="spellEnd"/>
            <w:r>
              <w:rPr>
                <w:sz w:val="20"/>
              </w:rPr>
              <w:t xml:space="preserve"> </w:t>
            </w:r>
            <w:proofErr w:type="spellStart"/>
            <w:r>
              <w:rPr>
                <w:sz w:val="20"/>
              </w:rPr>
              <w:t>pola</w:t>
            </w:r>
            <w:proofErr w:type="spellEnd"/>
            <w:r>
              <w:rPr>
                <w:sz w:val="20"/>
              </w:rPr>
              <w:t xml:space="preserve"> </w:t>
            </w:r>
            <w:proofErr w:type="spellStart"/>
            <w:r>
              <w:rPr>
                <w:sz w:val="20"/>
              </w:rPr>
              <w:t>pembelian</w:t>
            </w:r>
            <w:proofErr w:type="spellEnd"/>
          </w:p>
        </w:tc>
      </w:tr>
      <w:tr w:rsidR="0076526B" w14:paraId="43FB0041" w14:textId="77777777">
        <w:tc>
          <w:tcPr>
            <w:tcW w:w="1999" w:type="dxa"/>
            <w:shd w:val="clear" w:color="auto" w:fill="auto"/>
          </w:tcPr>
          <w:p w14:paraId="729C1A4F" w14:textId="77777777" w:rsidR="0076526B" w:rsidRDefault="0076526B">
            <w:pPr>
              <w:rPr>
                <w:sz w:val="20"/>
                <w:lang w:val="en-US"/>
              </w:rPr>
            </w:pPr>
            <w:r>
              <w:rPr>
                <w:sz w:val="20"/>
                <w:lang w:val="en-US"/>
              </w:rPr>
              <w:t>Pola 1</w:t>
            </w:r>
          </w:p>
        </w:tc>
        <w:tc>
          <w:tcPr>
            <w:tcW w:w="2956" w:type="dxa"/>
            <w:shd w:val="clear" w:color="auto" w:fill="auto"/>
          </w:tcPr>
          <w:p w14:paraId="69AA43E1" w14:textId="77777777" w:rsidR="0076526B" w:rsidRDefault="0076526B">
            <w:pPr>
              <w:rPr>
                <w:sz w:val="20"/>
              </w:rPr>
            </w:pPr>
            <w:r>
              <w:rPr>
                <w:sz w:val="20"/>
              </w:rPr>
              <w:t xml:space="preserve">Jika </w:t>
            </w:r>
            <w:proofErr w:type="spellStart"/>
            <w:r>
              <w:rPr>
                <w:sz w:val="20"/>
              </w:rPr>
              <w:t>pembeli</w:t>
            </w:r>
            <w:proofErr w:type="spellEnd"/>
            <w:r>
              <w:rPr>
                <w:sz w:val="20"/>
              </w:rPr>
              <w:t xml:space="preserve"> </w:t>
            </w:r>
            <w:proofErr w:type="spellStart"/>
            <w:r>
              <w:rPr>
                <w:sz w:val="20"/>
              </w:rPr>
              <w:t>membeli</w:t>
            </w:r>
            <w:proofErr w:type="spellEnd"/>
            <w:r>
              <w:rPr>
                <w:sz w:val="20"/>
              </w:rPr>
              <w:t xml:space="preserve"> </w:t>
            </w:r>
            <w:r>
              <w:rPr>
                <w:b/>
                <w:sz w:val="20"/>
              </w:rPr>
              <w:t>CAMPURAN MEDIA TANAM COCOPEAT 1 SAK KHUSUS GOSEND ATAU GRABSEND</w:t>
            </w:r>
            <w:r>
              <w:rPr>
                <w:sz w:val="20"/>
              </w:rPr>
              <w:t xml:space="preserve"> </w:t>
            </w:r>
            <w:proofErr w:type="spellStart"/>
            <w:r>
              <w:rPr>
                <w:sz w:val="20"/>
              </w:rPr>
              <w:t>maka</w:t>
            </w:r>
            <w:proofErr w:type="spellEnd"/>
            <w:r>
              <w:rPr>
                <w:sz w:val="20"/>
              </w:rPr>
              <w:t xml:space="preserve"> </w:t>
            </w:r>
            <w:proofErr w:type="spellStart"/>
            <w:r>
              <w:rPr>
                <w:sz w:val="20"/>
              </w:rPr>
              <w:t>pembeli</w:t>
            </w:r>
            <w:proofErr w:type="spellEnd"/>
            <w:r>
              <w:rPr>
                <w:sz w:val="20"/>
              </w:rPr>
              <w:t xml:space="preserve"> juga </w:t>
            </w:r>
            <w:proofErr w:type="spellStart"/>
            <w:r>
              <w:rPr>
                <w:sz w:val="20"/>
              </w:rPr>
              <w:t>akan</w:t>
            </w:r>
            <w:proofErr w:type="spellEnd"/>
            <w:r>
              <w:rPr>
                <w:sz w:val="20"/>
              </w:rPr>
              <w:t xml:space="preserve"> </w:t>
            </w:r>
            <w:proofErr w:type="spellStart"/>
            <w:r>
              <w:rPr>
                <w:sz w:val="20"/>
              </w:rPr>
              <w:t>membeli</w:t>
            </w:r>
            <w:proofErr w:type="spellEnd"/>
            <w:r>
              <w:rPr>
                <w:sz w:val="20"/>
              </w:rPr>
              <w:t xml:space="preserve"> </w:t>
            </w:r>
            <w:r>
              <w:rPr>
                <w:b/>
                <w:sz w:val="20"/>
              </w:rPr>
              <w:t>SEKAM BAKAR/MEDIA TANAM</w:t>
            </w:r>
            <w:r>
              <w:rPr>
                <w:sz w:val="20"/>
              </w:rPr>
              <w:t xml:space="preserve"> </w:t>
            </w:r>
            <w:proofErr w:type="spellStart"/>
            <w:r>
              <w:rPr>
                <w:sz w:val="20"/>
              </w:rPr>
              <w:t>dengan</w:t>
            </w:r>
            <w:proofErr w:type="spellEnd"/>
            <w:r>
              <w:rPr>
                <w:sz w:val="20"/>
              </w:rPr>
              <w:t xml:space="preserve"> </w:t>
            </w:r>
            <w:proofErr w:type="spellStart"/>
            <w:r>
              <w:rPr>
                <w:sz w:val="20"/>
              </w:rPr>
              <w:t>nilai</w:t>
            </w:r>
            <w:proofErr w:type="spellEnd"/>
            <w:r>
              <w:rPr>
                <w:sz w:val="20"/>
              </w:rPr>
              <w:t xml:space="preserve"> confidence 62% </w:t>
            </w:r>
            <w:proofErr w:type="spellStart"/>
            <w:r>
              <w:rPr>
                <w:sz w:val="20"/>
              </w:rPr>
              <w:t>nilai</w:t>
            </w:r>
            <w:proofErr w:type="spellEnd"/>
            <w:r>
              <w:rPr>
                <w:sz w:val="20"/>
              </w:rPr>
              <w:t xml:space="preserve"> ratio </w:t>
            </w:r>
            <w:proofErr w:type="spellStart"/>
            <w:r>
              <w:rPr>
                <w:sz w:val="20"/>
              </w:rPr>
              <w:t>dari</w:t>
            </w:r>
            <w:proofErr w:type="spellEnd"/>
            <w:r>
              <w:rPr>
                <w:sz w:val="20"/>
              </w:rPr>
              <w:t xml:space="preserve"> </w:t>
            </w:r>
            <w:proofErr w:type="spellStart"/>
            <w:r>
              <w:rPr>
                <w:sz w:val="20"/>
              </w:rPr>
              <w:t>aturan</w:t>
            </w:r>
            <w:proofErr w:type="spellEnd"/>
            <w:r>
              <w:rPr>
                <w:sz w:val="20"/>
              </w:rPr>
              <w:t xml:space="preserve"> </w:t>
            </w:r>
            <w:proofErr w:type="spellStart"/>
            <w:r>
              <w:rPr>
                <w:sz w:val="20"/>
              </w:rPr>
              <w:t>ini</w:t>
            </w:r>
            <w:proofErr w:type="spellEnd"/>
            <w:r>
              <w:rPr>
                <w:sz w:val="20"/>
              </w:rPr>
              <w:t xml:space="preserve"> </w:t>
            </w:r>
            <w:proofErr w:type="spellStart"/>
            <w:r>
              <w:rPr>
                <w:sz w:val="20"/>
              </w:rPr>
              <w:t>adalah</w:t>
            </w:r>
            <w:proofErr w:type="spellEnd"/>
            <w:r>
              <w:rPr>
                <w:sz w:val="20"/>
              </w:rPr>
              <w:t xml:space="preserve"> 3.44 </w:t>
            </w:r>
            <w:proofErr w:type="spellStart"/>
            <w:r>
              <w:rPr>
                <w:sz w:val="20"/>
              </w:rPr>
              <w:t>atau</w:t>
            </w:r>
            <w:proofErr w:type="spellEnd"/>
            <w:r>
              <w:rPr>
                <w:sz w:val="20"/>
              </w:rPr>
              <w:t xml:space="preserve"> valid</w:t>
            </w:r>
          </w:p>
        </w:tc>
      </w:tr>
      <w:tr w:rsidR="0076526B" w14:paraId="63F66690" w14:textId="77777777">
        <w:tc>
          <w:tcPr>
            <w:tcW w:w="1999" w:type="dxa"/>
            <w:shd w:val="clear" w:color="auto" w:fill="auto"/>
          </w:tcPr>
          <w:p w14:paraId="0F459E93" w14:textId="77777777" w:rsidR="0076526B" w:rsidRDefault="0076526B">
            <w:pPr>
              <w:rPr>
                <w:sz w:val="20"/>
                <w:lang w:val="en-US"/>
              </w:rPr>
            </w:pPr>
            <w:r>
              <w:rPr>
                <w:sz w:val="20"/>
                <w:lang w:val="en-US"/>
              </w:rPr>
              <w:t>Pola 2</w:t>
            </w:r>
          </w:p>
        </w:tc>
        <w:tc>
          <w:tcPr>
            <w:tcW w:w="2956" w:type="dxa"/>
            <w:shd w:val="clear" w:color="auto" w:fill="auto"/>
          </w:tcPr>
          <w:p w14:paraId="7CE12286" w14:textId="77777777" w:rsidR="0076526B" w:rsidRDefault="0076526B">
            <w:pPr>
              <w:rPr>
                <w:sz w:val="20"/>
              </w:rPr>
            </w:pPr>
            <w:r>
              <w:rPr>
                <w:sz w:val="20"/>
              </w:rPr>
              <w:t xml:space="preserve">Jika </w:t>
            </w:r>
            <w:proofErr w:type="spellStart"/>
            <w:r>
              <w:rPr>
                <w:sz w:val="20"/>
              </w:rPr>
              <w:t>pembeli</w:t>
            </w:r>
            <w:proofErr w:type="spellEnd"/>
            <w:r>
              <w:rPr>
                <w:sz w:val="20"/>
              </w:rPr>
              <w:t xml:space="preserve"> </w:t>
            </w:r>
            <w:proofErr w:type="spellStart"/>
            <w:r>
              <w:rPr>
                <w:sz w:val="20"/>
              </w:rPr>
              <w:t>membeli</w:t>
            </w:r>
            <w:proofErr w:type="spellEnd"/>
            <w:r>
              <w:rPr>
                <w:sz w:val="20"/>
              </w:rPr>
              <w:t xml:space="preserve"> </w:t>
            </w:r>
            <w:r>
              <w:rPr>
                <w:b/>
                <w:sz w:val="20"/>
              </w:rPr>
              <w:t>POLYBAG TANAMAN HITAM SIAP PAKAI 20 x 20</w:t>
            </w:r>
            <w:r>
              <w:rPr>
                <w:sz w:val="20"/>
              </w:rPr>
              <w:t xml:space="preserve"> </w:t>
            </w:r>
            <w:proofErr w:type="spellStart"/>
            <w:r>
              <w:rPr>
                <w:sz w:val="20"/>
              </w:rPr>
              <w:t>maka</w:t>
            </w:r>
            <w:proofErr w:type="spellEnd"/>
            <w:r>
              <w:rPr>
                <w:sz w:val="20"/>
              </w:rPr>
              <w:t xml:space="preserve"> </w:t>
            </w:r>
            <w:proofErr w:type="spellStart"/>
            <w:r>
              <w:rPr>
                <w:sz w:val="20"/>
              </w:rPr>
              <w:t>pembeli</w:t>
            </w:r>
            <w:proofErr w:type="spellEnd"/>
            <w:r>
              <w:rPr>
                <w:sz w:val="20"/>
              </w:rPr>
              <w:t xml:space="preserve"> juga </w:t>
            </w:r>
            <w:proofErr w:type="spellStart"/>
            <w:r>
              <w:rPr>
                <w:sz w:val="20"/>
              </w:rPr>
              <w:t>akan</w:t>
            </w:r>
            <w:proofErr w:type="spellEnd"/>
            <w:r>
              <w:rPr>
                <w:sz w:val="20"/>
              </w:rPr>
              <w:t xml:space="preserve"> </w:t>
            </w:r>
            <w:proofErr w:type="spellStart"/>
            <w:r>
              <w:rPr>
                <w:sz w:val="20"/>
              </w:rPr>
              <w:t>membeli</w:t>
            </w:r>
            <w:proofErr w:type="spellEnd"/>
            <w:r>
              <w:rPr>
                <w:sz w:val="20"/>
              </w:rPr>
              <w:t xml:space="preserve"> </w:t>
            </w:r>
            <w:r>
              <w:rPr>
                <w:b/>
                <w:sz w:val="20"/>
              </w:rPr>
              <w:t>MEDIA TANAM SIAP PAKAI 4kg MERK DAUN MAS TANAH PUPUK KOMPOS UNTUK TANAMAN BUAH BUNGA DAN SAYUR</w:t>
            </w:r>
            <w:r>
              <w:rPr>
                <w:sz w:val="20"/>
              </w:rPr>
              <w:t xml:space="preserve"> </w:t>
            </w:r>
            <w:proofErr w:type="spellStart"/>
            <w:r>
              <w:rPr>
                <w:sz w:val="20"/>
              </w:rPr>
              <w:t>dengan</w:t>
            </w:r>
            <w:proofErr w:type="spellEnd"/>
            <w:r>
              <w:rPr>
                <w:sz w:val="20"/>
              </w:rPr>
              <w:t xml:space="preserve"> </w:t>
            </w:r>
            <w:proofErr w:type="spellStart"/>
            <w:r>
              <w:rPr>
                <w:sz w:val="20"/>
              </w:rPr>
              <w:t>nilai</w:t>
            </w:r>
            <w:proofErr w:type="spellEnd"/>
            <w:r>
              <w:rPr>
                <w:sz w:val="20"/>
              </w:rPr>
              <w:t xml:space="preserve"> confidence 64% </w:t>
            </w:r>
            <w:proofErr w:type="spellStart"/>
            <w:r>
              <w:rPr>
                <w:sz w:val="20"/>
              </w:rPr>
              <w:t>nilai</w:t>
            </w:r>
            <w:proofErr w:type="spellEnd"/>
            <w:r>
              <w:rPr>
                <w:sz w:val="20"/>
              </w:rPr>
              <w:t xml:space="preserve"> ratio </w:t>
            </w:r>
            <w:proofErr w:type="spellStart"/>
            <w:r>
              <w:rPr>
                <w:sz w:val="20"/>
              </w:rPr>
              <w:t>dari</w:t>
            </w:r>
            <w:proofErr w:type="spellEnd"/>
            <w:r>
              <w:rPr>
                <w:sz w:val="20"/>
              </w:rPr>
              <w:t xml:space="preserve"> </w:t>
            </w:r>
            <w:proofErr w:type="spellStart"/>
            <w:r>
              <w:rPr>
                <w:sz w:val="20"/>
              </w:rPr>
              <w:t>aturan</w:t>
            </w:r>
            <w:proofErr w:type="spellEnd"/>
            <w:r>
              <w:rPr>
                <w:sz w:val="20"/>
              </w:rPr>
              <w:t xml:space="preserve"> </w:t>
            </w:r>
            <w:proofErr w:type="spellStart"/>
            <w:r>
              <w:rPr>
                <w:sz w:val="20"/>
              </w:rPr>
              <w:t>ini</w:t>
            </w:r>
            <w:proofErr w:type="spellEnd"/>
            <w:r>
              <w:rPr>
                <w:sz w:val="20"/>
              </w:rPr>
              <w:t xml:space="preserve"> </w:t>
            </w:r>
            <w:proofErr w:type="spellStart"/>
            <w:r>
              <w:rPr>
                <w:sz w:val="20"/>
              </w:rPr>
              <w:t>adalah</w:t>
            </w:r>
            <w:proofErr w:type="spellEnd"/>
            <w:r>
              <w:rPr>
                <w:sz w:val="20"/>
              </w:rPr>
              <w:t xml:space="preserve"> 1.94 </w:t>
            </w:r>
            <w:proofErr w:type="spellStart"/>
            <w:r>
              <w:rPr>
                <w:sz w:val="20"/>
              </w:rPr>
              <w:t>atau</w:t>
            </w:r>
            <w:proofErr w:type="spellEnd"/>
            <w:r>
              <w:rPr>
                <w:sz w:val="20"/>
              </w:rPr>
              <w:t xml:space="preserve"> valid</w:t>
            </w:r>
          </w:p>
        </w:tc>
      </w:tr>
      <w:tr w:rsidR="0076526B" w14:paraId="5ECD2F81" w14:textId="77777777">
        <w:tc>
          <w:tcPr>
            <w:tcW w:w="1999" w:type="dxa"/>
            <w:shd w:val="clear" w:color="auto" w:fill="auto"/>
          </w:tcPr>
          <w:p w14:paraId="7EC99420" w14:textId="77777777" w:rsidR="0076526B" w:rsidRDefault="0076526B">
            <w:pPr>
              <w:rPr>
                <w:sz w:val="20"/>
                <w:lang w:val="en-US"/>
              </w:rPr>
            </w:pPr>
            <w:r>
              <w:rPr>
                <w:sz w:val="20"/>
                <w:lang w:val="en-US"/>
              </w:rPr>
              <w:t>Pola 3</w:t>
            </w:r>
          </w:p>
        </w:tc>
        <w:tc>
          <w:tcPr>
            <w:tcW w:w="2956" w:type="dxa"/>
            <w:shd w:val="clear" w:color="auto" w:fill="auto"/>
          </w:tcPr>
          <w:p w14:paraId="16448C75" w14:textId="77777777" w:rsidR="0076526B" w:rsidRDefault="0076526B">
            <w:pPr>
              <w:rPr>
                <w:sz w:val="20"/>
              </w:rPr>
            </w:pPr>
            <w:r>
              <w:rPr>
                <w:sz w:val="20"/>
              </w:rPr>
              <w:t xml:space="preserve">Jika </w:t>
            </w:r>
            <w:proofErr w:type="spellStart"/>
            <w:r>
              <w:rPr>
                <w:sz w:val="20"/>
              </w:rPr>
              <w:t>pembeli</w:t>
            </w:r>
            <w:proofErr w:type="spellEnd"/>
            <w:r>
              <w:rPr>
                <w:sz w:val="20"/>
              </w:rPr>
              <w:t xml:space="preserve"> </w:t>
            </w:r>
            <w:proofErr w:type="spellStart"/>
            <w:r>
              <w:rPr>
                <w:sz w:val="20"/>
              </w:rPr>
              <w:t>membeli</w:t>
            </w:r>
            <w:proofErr w:type="spellEnd"/>
            <w:r>
              <w:rPr>
                <w:sz w:val="20"/>
              </w:rPr>
              <w:t xml:space="preserve"> </w:t>
            </w:r>
            <w:r>
              <w:rPr>
                <w:b/>
                <w:sz w:val="20"/>
              </w:rPr>
              <w:t>CAMPURAN MEDIA TANAM COCOPEAT 1 SAK KHUSUS GOSEND ATAU GRABSEND</w:t>
            </w:r>
            <w:r>
              <w:rPr>
                <w:sz w:val="20"/>
              </w:rPr>
              <w:t xml:space="preserve"> </w:t>
            </w:r>
            <w:proofErr w:type="spellStart"/>
            <w:r>
              <w:rPr>
                <w:sz w:val="20"/>
              </w:rPr>
              <w:t>maka</w:t>
            </w:r>
            <w:proofErr w:type="spellEnd"/>
            <w:r>
              <w:rPr>
                <w:sz w:val="20"/>
              </w:rPr>
              <w:t xml:space="preserve"> </w:t>
            </w:r>
            <w:proofErr w:type="spellStart"/>
            <w:r>
              <w:rPr>
                <w:sz w:val="20"/>
              </w:rPr>
              <w:t>pembeli</w:t>
            </w:r>
            <w:proofErr w:type="spellEnd"/>
            <w:r>
              <w:rPr>
                <w:sz w:val="20"/>
              </w:rPr>
              <w:t xml:space="preserve"> juga </w:t>
            </w:r>
            <w:proofErr w:type="spellStart"/>
            <w:r>
              <w:rPr>
                <w:sz w:val="20"/>
              </w:rPr>
              <w:t>akan</w:t>
            </w:r>
            <w:proofErr w:type="spellEnd"/>
            <w:r>
              <w:rPr>
                <w:sz w:val="20"/>
              </w:rPr>
              <w:t xml:space="preserve"> </w:t>
            </w:r>
            <w:proofErr w:type="spellStart"/>
            <w:r>
              <w:rPr>
                <w:sz w:val="20"/>
              </w:rPr>
              <w:t>membeli</w:t>
            </w:r>
            <w:proofErr w:type="spellEnd"/>
            <w:r>
              <w:rPr>
                <w:sz w:val="20"/>
              </w:rPr>
              <w:t xml:space="preserve"> </w:t>
            </w:r>
            <w:r>
              <w:rPr>
                <w:b/>
                <w:sz w:val="20"/>
              </w:rPr>
              <w:t>PUPUK KOMPOS ORGANIK MERK ALAM STAR KEMASAN PABRIK</w:t>
            </w:r>
            <w:r>
              <w:rPr>
                <w:sz w:val="20"/>
              </w:rPr>
              <w:t xml:space="preserve"> </w:t>
            </w:r>
            <w:proofErr w:type="spellStart"/>
            <w:r>
              <w:rPr>
                <w:sz w:val="20"/>
              </w:rPr>
              <w:t>dengan</w:t>
            </w:r>
            <w:proofErr w:type="spellEnd"/>
            <w:r>
              <w:rPr>
                <w:sz w:val="20"/>
              </w:rPr>
              <w:t xml:space="preserve"> </w:t>
            </w:r>
            <w:proofErr w:type="spellStart"/>
            <w:r>
              <w:rPr>
                <w:sz w:val="20"/>
              </w:rPr>
              <w:t>nilai</w:t>
            </w:r>
            <w:proofErr w:type="spellEnd"/>
            <w:r>
              <w:rPr>
                <w:sz w:val="20"/>
              </w:rPr>
              <w:t xml:space="preserve"> confidence 62% </w:t>
            </w:r>
            <w:proofErr w:type="spellStart"/>
            <w:r>
              <w:rPr>
                <w:sz w:val="20"/>
              </w:rPr>
              <w:t>nilai</w:t>
            </w:r>
            <w:proofErr w:type="spellEnd"/>
            <w:r>
              <w:rPr>
                <w:sz w:val="20"/>
              </w:rPr>
              <w:t xml:space="preserve"> ratio </w:t>
            </w:r>
            <w:proofErr w:type="spellStart"/>
            <w:r>
              <w:rPr>
                <w:sz w:val="20"/>
              </w:rPr>
              <w:t>dari</w:t>
            </w:r>
            <w:proofErr w:type="spellEnd"/>
            <w:r>
              <w:rPr>
                <w:sz w:val="20"/>
              </w:rPr>
              <w:t xml:space="preserve"> </w:t>
            </w:r>
            <w:proofErr w:type="spellStart"/>
            <w:r>
              <w:rPr>
                <w:sz w:val="20"/>
              </w:rPr>
              <w:t>aturan</w:t>
            </w:r>
            <w:proofErr w:type="spellEnd"/>
            <w:r>
              <w:rPr>
                <w:sz w:val="20"/>
              </w:rPr>
              <w:t xml:space="preserve"> </w:t>
            </w:r>
            <w:proofErr w:type="spellStart"/>
            <w:r>
              <w:rPr>
                <w:sz w:val="20"/>
              </w:rPr>
              <w:t>ini</w:t>
            </w:r>
            <w:proofErr w:type="spellEnd"/>
            <w:r>
              <w:rPr>
                <w:sz w:val="20"/>
              </w:rPr>
              <w:t xml:space="preserve"> </w:t>
            </w:r>
            <w:proofErr w:type="spellStart"/>
            <w:r>
              <w:rPr>
                <w:sz w:val="20"/>
              </w:rPr>
              <w:t>adalah</w:t>
            </w:r>
            <w:proofErr w:type="spellEnd"/>
            <w:r>
              <w:rPr>
                <w:sz w:val="20"/>
              </w:rPr>
              <w:t xml:space="preserve"> 2.84 </w:t>
            </w:r>
            <w:proofErr w:type="spellStart"/>
            <w:r>
              <w:rPr>
                <w:sz w:val="20"/>
              </w:rPr>
              <w:t>atau</w:t>
            </w:r>
            <w:proofErr w:type="spellEnd"/>
            <w:r>
              <w:rPr>
                <w:sz w:val="20"/>
              </w:rPr>
              <w:t xml:space="preserve"> valid</w:t>
            </w:r>
          </w:p>
        </w:tc>
      </w:tr>
      <w:tr w:rsidR="0076526B" w14:paraId="7E662B2B" w14:textId="77777777">
        <w:tc>
          <w:tcPr>
            <w:tcW w:w="1999" w:type="dxa"/>
            <w:shd w:val="clear" w:color="auto" w:fill="auto"/>
          </w:tcPr>
          <w:p w14:paraId="00A46140" w14:textId="77777777" w:rsidR="0076526B" w:rsidRDefault="0076526B">
            <w:pPr>
              <w:rPr>
                <w:sz w:val="20"/>
                <w:lang w:val="en-US"/>
              </w:rPr>
            </w:pPr>
            <w:r>
              <w:rPr>
                <w:sz w:val="20"/>
                <w:lang w:val="en-US"/>
              </w:rPr>
              <w:t>Pola 4</w:t>
            </w:r>
          </w:p>
        </w:tc>
        <w:tc>
          <w:tcPr>
            <w:tcW w:w="2956" w:type="dxa"/>
            <w:shd w:val="clear" w:color="auto" w:fill="auto"/>
          </w:tcPr>
          <w:p w14:paraId="3D33919E" w14:textId="77777777" w:rsidR="0076526B" w:rsidRDefault="0076526B">
            <w:pPr>
              <w:rPr>
                <w:sz w:val="20"/>
              </w:rPr>
            </w:pPr>
            <w:r>
              <w:rPr>
                <w:sz w:val="20"/>
              </w:rPr>
              <w:t xml:space="preserve">Jika </w:t>
            </w:r>
            <w:proofErr w:type="spellStart"/>
            <w:r>
              <w:rPr>
                <w:sz w:val="20"/>
              </w:rPr>
              <w:t>pembeli</w:t>
            </w:r>
            <w:proofErr w:type="spellEnd"/>
            <w:r>
              <w:rPr>
                <w:sz w:val="20"/>
              </w:rPr>
              <w:t xml:space="preserve"> </w:t>
            </w:r>
            <w:proofErr w:type="spellStart"/>
            <w:r>
              <w:rPr>
                <w:sz w:val="20"/>
              </w:rPr>
              <w:t>membeli</w:t>
            </w:r>
            <w:proofErr w:type="spellEnd"/>
            <w:r>
              <w:rPr>
                <w:sz w:val="20"/>
              </w:rPr>
              <w:t xml:space="preserve"> </w:t>
            </w:r>
            <w:r>
              <w:rPr>
                <w:b/>
                <w:sz w:val="20"/>
              </w:rPr>
              <w:t>POLYBAG TANAMAN HITAM SIAP PAKAI 15x15</w:t>
            </w:r>
            <w:r>
              <w:rPr>
                <w:sz w:val="20"/>
              </w:rPr>
              <w:t xml:space="preserve"> </w:t>
            </w:r>
            <w:proofErr w:type="spellStart"/>
            <w:r>
              <w:rPr>
                <w:sz w:val="20"/>
              </w:rPr>
              <w:t>maka</w:t>
            </w:r>
            <w:proofErr w:type="spellEnd"/>
            <w:r>
              <w:rPr>
                <w:sz w:val="20"/>
              </w:rPr>
              <w:t xml:space="preserve"> </w:t>
            </w:r>
            <w:proofErr w:type="spellStart"/>
            <w:r>
              <w:rPr>
                <w:sz w:val="20"/>
              </w:rPr>
              <w:t>pembeli</w:t>
            </w:r>
            <w:proofErr w:type="spellEnd"/>
            <w:r>
              <w:rPr>
                <w:sz w:val="20"/>
              </w:rPr>
              <w:t xml:space="preserve"> juga </w:t>
            </w:r>
            <w:proofErr w:type="spellStart"/>
            <w:r>
              <w:rPr>
                <w:sz w:val="20"/>
              </w:rPr>
              <w:t>akan</w:t>
            </w:r>
            <w:proofErr w:type="spellEnd"/>
            <w:r>
              <w:rPr>
                <w:sz w:val="20"/>
              </w:rPr>
              <w:t xml:space="preserve"> </w:t>
            </w:r>
            <w:proofErr w:type="spellStart"/>
            <w:r>
              <w:rPr>
                <w:sz w:val="20"/>
              </w:rPr>
              <w:t>membeli</w:t>
            </w:r>
            <w:proofErr w:type="spellEnd"/>
            <w:r>
              <w:rPr>
                <w:sz w:val="20"/>
              </w:rPr>
              <w:t xml:space="preserve"> </w:t>
            </w:r>
            <w:r>
              <w:rPr>
                <w:b/>
                <w:sz w:val="20"/>
              </w:rPr>
              <w:t>POLYBAG TANAMAN HITAM SIAP PAKAI 10x15</w:t>
            </w:r>
            <w:r>
              <w:rPr>
                <w:sz w:val="20"/>
              </w:rPr>
              <w:t xml:space="preserve"> </w:t>
            </w:r>
            <w:proofErr w:type="spellStart"/>
            <w:r>
              <w:rPr>
                <w:sz w:val="20"/>
              </w:rPr>
              <w:t>dengan</w:t>
            </w:r>
            <w:proofErr w:type="spellEnd"/>
            <w:r>
              <w:rPr>
                <w:sz w:val="20"/>
              </w:rPr>
              <w:t xml:space="preserve"> </w:t>
            </w:r>
            <w:proofErr w:type="spellStart"/>
            <w:r>
              <w:rPr>
                <w:sz w:val="20"/>
              </w:rPr>
              <w:t>nilai</w:t>
            </w:r>
            <w:proofErr w:type="spellEnd"/>
            <w:r>
              <w:rPr>
                <w:sz w:val="20"/>
              </w:rPr>
              <w:t xml:space="preserve"> confidence 62% </w:t>
            </w:r>
            <w:proofErr w:type="spellStart"/>
            <w:r>
              <w:rPr>
                <w:sz w:val="20"/>
              </w:rPr>
              <w:t>nilai</w:t>
            </w:r>
            <w:proofErr w:type="spellEnd"/>
            <w:r>
              <w:rPr>
                <w:sz w:val="20"/>
              </w:rPr>
              <w:t xml:space="preserve"> ratio </w:t>
            </w:r>
            <w:proofErr w:type="spellStart"/>
            <w:r>
              <w:rPr>
                <w:sz w:val="20"/>
              </w:rPr>
              <w:t>dari</w:t>
            </w:r>
            <w:proofErr w:type="spellEnd"/>
            <w:r>
              <w:rPr>
                <w:sz w:val="20"/>
              </w:rPr>
              <w:t xml:space="preserve"> </w:t>
            </w:r>
            <w:proofErr w:type="spellStart"/>
            <w:r>
              <w:rPr>
                <w:sz w:val="20"/>
              </w:rPr>
              <w:t>aturan</w:t>
            </w:r>
            <w:proofErr w:type="spellEnd"/>
            <w:r>
              <w:rPr>
                <w:sz w:val="20"/>
              </w:rPr>
              <w:t xml:space="preserve"> </w:t>
            </w:r>
            <w:proofErr w:type="spellStart"/>
            <w:r>
              <w:rPr>
                <w:sz w:val="20"/>
              </w:rPr>
              <w:t>ini</w:t>
            </w:r>
            <w:proofErr w:type="spellEnd"/>
            <w:r>
              <w:rPr>
                <w:sz w:val="20"/>
              </w:rPr>
              <w:t xml:space="preserve"> </w:t>
            </w:r>
            <w:proofErr w:type="spellStart"/>
            <w:r>
              <w:rPr>
                <w:sz w:val="20"/>
              </w:rPr>
              <w:t>adalah</w:t>
            </w:r>
            <w:proofErr w:type="spellEnd"/>
            <w:r>
              <w:rPr>
                <w:sz w:val="20"/>
              </w:rPr>
              <w:t xml:space="preserve"> 4.85 </w:t>
            </w:r>
            <w:proofErr w:type="spellStart"/>
            <w:r>
              <w:rPr>
                <w:sz w:val="20"/>
              </w:rPr>
              <w:t>atau</w:t>
            </w:r>
            <w:proofErr w:type="spellEnd"/>
            <w:r>
              <w:rPr>
                <w:sz w:val="20"/>
              </w:rPr>
              <w:t xml:space="preserve"> valid</w:t>
            </w:r>
          </w:p>
        </w:tc>
      </w:tr>
    </w:tbl>
    <w:p w14:paraId="309314F2" w14:textId="77777777" w:rsidR="00626801" w:rsidRPr="00626801" w:rsidRDefault="00626801" w:rsidP="00626801">
      <w:pPr>
        <w:pStyle w:val="IEEEHeading1"/>
      </w:pPr>
      <w:r>
        <w:t>PENUTUP</w:t>
      </w:r>
    </w:p>
    <w:p w14:paraId="15975937" w14:textId="77777777" w:rsidR="00A45FCE" w:rsidRDefault="00626801" w:rsidP="00084345">
      <w:pPr>
        <w:pStyle w:val="IEEEHeading2"/>
        <w:numPr>
          <w:ilvl w:val="1"/>
          <w:numId w:val="7"/>
        </w:numPr>
        <w:rPr>
          <w:szCs w:val="20"/>
        </w:rPr>
      </w:pPr>
      <w:r>
        <w:rPr>
          <w:szCs w:val="20"/>
        </w:rPr>
        <w:t>Kesimpulan</w:t>
      </w:r>
    </w:p>
    <w:p w14:paraId="6A464987" w14:textId="77777777" w:rsidR="00626801" w:rsidRPr="00626801" w:rsidRDefault="00626801" w:rsidP="00626801">
      <w:pPr>
        <w:pStyle w:val="IEEEParagraph"/>
        <w:rPr>
          <w:sz w:val="20"/>
          <w:szCs w:val="20"/>
        </w:rPr>
      </w:pPr>
      <w:r w:rsidRPr="00626801">
        <w:rPr>
          <w:sz w:val="20"/>
          <w:szCs w:val="20"/>
        </w:rPr>
        <w:t xml:space="preserve">Dari </w:t>
      </w:r>
      <w:proofErr w:type="spellStart"/>
      <w:r w:rsidRPr="00626801">
        <w:rPr>
          <w:sz w:val="20"/>
          <w:szCs w:val="20"/>
        </w:rPr>
        <w:t>hasil</w:t>
      </w:r>
      <w:proofErr w:type="spellEnd"/>
      <w:r w:rsidRPr="00626801">
        <w:rPr>
          <w:sz w:val="20"/>
          <w:szCs w:val="20"/>
        </w:rPr>
        <w:t xml:space="preserve"> </w:t>
      </w:r>
      <w:proofErr w:type="spellStart"/>
      <w:r w:rsidRPr="00626801">
        <w:rPr>
          <w:sz w:val="20"/>
          <w:szCs w:val="20"/>
        </w:rPr>
        <w:t>penelitian</w:t>
      </w:r>
      <w:proofErr w:type="spellEnd"/>
      <w:r w:rsidRPr="00626801">
        <w:rPr>
          <w:sz w:val="20"/>
          <w:szCs w:val="20"/>
        </w:rPr>
        <w:t xml:space="preserve"> yang </w:t>
      </w:r>
      <w:proofErr w:type="spellStart"/>
      <w:r w:rsidRPr="00626801">
        <w:rPr>
          <w:sz w:val="20"/>
          <w:szCs w:val="20"/>
        </w:rPr>
        <w:t>telah</w:t>
      </w:r>
      <w:proofErr w:type="spellEnd"/>
      <w:r w:rsidRPr="00626801">
        <w:rPr>
          <w:sz w:val="20"/>
          <w:szCs w:val="20"/>
        </w:rPr>
        <w:t xml:space="preserve"> </w:t>
      </w:r>
      <w:proofErr w:type="spellStart"/>
      <w:r w:rsidRPr="00626801">
        <w:rPr>
          <w:sz w:val="20"/>
          <w:szCs w:val="20"/>
        </w:rPr>
        <w:t>dipaparkan</w:t>
      </w:r>
      <w:proofErr w:type="spellEnd"/>
      <w:r w:rsidRPr="00626801">
        <w:rPr>
          <w:sz w:val="20"/>
          <w:szCs w:val="20"/>
        </w:rPr>
        <w:t xml:space="preserve"> </w:t>
      </w:r>
      <w:proofErr w:type="spellStart"/>
      <w:r w:rsidRPr="00626801">
        <w:rPr>
          <w:sz w:val="20"/>
          <w:szCs w:val="20"/>
        </w:rPr>
        <w:t>dapat</w:t>
      </w:r>
      <w:proofErr w:type="spellEnd"/>
      <w:r w:rsidRPr="00626801">
        <w:rPr>
          <w:sz w:val="20"/>
          <w:szCs w:val="20"/>
        </w:rPr>
        <w:t xml:space="preserve"> </w:t>
      </w:r>
      <w:proofErr w:type="spellStart"/>
      <w:r w:rsidRPr="00626801">
        <w:rPr>
          <w:sz w:val="20"/>
          <w:szCs w:val="20"/>
        </w:rPr>
        <w:t>diambil</w:t>
      </w:r>
      <w:proofErr w:type="spellEnd"/>
      <w:r w:rsidRPr="00626801">
        <w:rPr>
          <w:sz w:val="20"/>
          <w:szCs w:val="20"/>
        </w:rPr>
        <w:t xml:space="preserve"> </w:t>
      </w:r>
      <w:proofErr w:type="spellStart"/>
      <w:r w:rsidRPr="00626801">
        <w:rPr>
          <w:sz w:val="20"/>
          <w:szCs w:val="20"/>
        </w:rPr>
        <w:t>kesimpulan</w:t>
      </w:r>
      <w:proofErr w:type="spellEnd"/>
      <w:r w:rsidRPr="00626801">
        <w:rPr>
          <w:sz w:val="20"/>
          <w:szCs w:val="20"/>
        </w:rPr>
        <w:t xml:space="preserve"> </w:t>
      </w:r>
      <w:proofErr w:type="spellStart"/>
      <w:r w:rsidRPr="00626801">
        <w:rPr>
          <w:sz w:val="20"/>
          <w:szCs w:val="20"/>
        </w:rPr>
        <w:t>sebagai</w:t>
      </w:r>
      <w:proofErr w:type="spellEnd"/>
      <w:r w:rsidRPr="00626801">
        <w:rPr>
          <w:sz w:val="20"/>
          <w:szCs w:val="20"/>
        </w:rPr>
        <w:t xml:space="preserve"> </w:t>
      </w:r>
      <w:proofErr w:type="spellStart"/>
      <w:r w:rsidRPr="00626801">
        <w:rPr>
          <w:sz w:val="20"/>
          <w:szCs w:val="20"/>
        </w:rPr>
        <w:t>berikut</w:t>
      </w:r>
      <w:proofErr w:type="spellEnd"/>
      <w:r w:rsidRPr="00626801">
        <w:rPr>
          <w:sz w:val="20"/>
          <w:szCs w:val="20"/>
        </w:rPr>
        <w:t>.</w:t>
      </w:r>
    </w:p>
    <w:p w14:paraId="257FA2E0" w14:textId="77777777" w:rsidR="00626801" w:rsidRPr="00626801" w:rsidRDefault="00626801" w:rsidP="00626801">
      <w:pPr>
        <w:pStyle w:val="IEEEParagraph"/>
        <w:numPr>
          <w:ilvl w:val="0"/>
          <w:numId w:val="17"/>
        </w:numPr>
        <w:ind w:left="567" w:hanging="283"/>
        <w:rPr>
          <w:sz w:val="20"/>
          <w:szCs w:val="20"/>
        </w:rPr>
      </w:pPr>
      <w:proofErr w:type="spellStart"/>
      <w:r w:rsidRPr="00626801">
        <w:rPr>
          <w:sz w:val="20"/>
          <w:szCs w:val="20"/>
        </w:rPr>
        <w:t>Aplikasi</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dikembangkan</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menggunakan</w:t>
      </w:r>
      <w:proofErr w:type="spellEnd"/>
      <w:r w:rsidRPr="00626801">
        <w:rPr>
          <w:sz w:val="20"/>
          <w:szCs w:val="20"/>
        </w:rPr>
        <w:t xml:space="preserve"> </w:t>
      </w:r>
      <w:proofErr w:type="spellStart"/>
      <w:r w:rsidRPr="00626801">
        <w:rPr>
          <w:sz w:val="20"/>
          <w:szCs w:val="20"/>
        </w:rPr>
        <w:t>metode</w:t>
      </w:r>
      <w:proofErr w:type="spellEnd"/>
      <w:r w:rsidRPr="00626801">
        <w:rPr>
          <w:sz w:val="20"/>
          <w:szCs w:val="20"/>
        </w:rPr>
        <w:t xml:space="preserve"> RAD (Rapid Application Development) yang </w:t>
      </w:r>
      <w:proofErr w:type="spellStart"/>
      <w:r w:rsidRPr="00626801">
        <w:rPr>
          <w:sz w:val="20"/>
          <w:szCs w:val="20"/>
        </w:rPr>
        <w:t>terdiri</w:t>
      </w:r>
      <w:proofErr w:type="spellEnd"/>
      <w:r w:rsidRPr="00626801">
        <w:rPr>
          <w:sz w:val="20"/>
          <w:szCs w:val="20"/>
        </w:rPr>
        <w:t xml:space="preserve">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beberapa</w:t>
      </w:r>
      <w:proofErr w:type="spellEnd"/>
      <w:r w:rsidRPr="00626801">
        <w:rPr>
          <w:sz w:val="20"/>
          <w:szCs w:val="20"/>
        </w:rPr>
        <w:t xml:space="preserve"> </w:t>
      </w:r>
      <w:proofErr w:type="spellStart"/>
      <w:r w:rsidRPr="00626801">
        <w:rPr>
          <w:sz w:val="20"/>
          <w:szCs w:val="20"/>
        </w:rPr>
        <w:t>tahap</w:t>
      </w:r>
      <w:proofErr w:type="spellEnd"/>
      <w:r w:rsidRPr="00626801">
        <w:rPr>
          <w:sz w:val="20"/>
          <w:szCs w:val="20"/>
        </w:rPr>
        <w:t xml:space="preserve"> </w:t>
      </w:r>
      <w:proofErr w:type="spellStart"/>
      <w:r w:rsidRPr="00626801">
        <w:rPr>
          <w:sz w:val="20"/>
          <w:szCs w:val="20"/>
        </w:rPr>
        <w:t>yaitu</w:t>
      </w:r>
      <w:proofErr w:type="spellEnd"/>
      <w:r w:rsidRPr="00626801">
        <w:rPr>
          <w:sz w:val="20"/>
          <w:szCs w:val="20"/>
        </w:rPr>
        <w:t xml:space="preserve"> Requirement Planning, User Design, Construction, Cutover. Pada </w:t>
      </w:r>
      <w:proofErr w:type="spellStart"/>
      <w:r w:rsidRPr="00626801">
        <w:rPr>
          <w:sz w:val="20"/>
          <w:szCs w:val="20"/>
        </w:rPr>
        <w:t>tahap</w:t>
      </w:r>
      <w:proofErr w:type="spellEnd"/>
      <w:r w:rsidRPr="00626801">
        <w:rPr>
          <w:sz w:val="20"/>
          <w:szCs w:val="20"/>
        </w:rPr>
        <w:t xml:space="preserve"> Requirement Planning </w:t>
      </w:r>
      <w:proofErr w:type="spellStart"/>
      <w:r w:rsidRPr="00626801">
        <w:rPr>
          <w:sz w:val="20"/>
          <w:szCs w:val="20"/>
        </w:rPr>
        <w:t>dilakukan</w:t>
      </w:r>
      <w:proofErr w:type="spellEnd"/>
      <w:r w:rsidRPr="00626801">
        <w:rPr>
          <w:sz w:val="20"/>
          <w:szCs w:val="20"/>
        </w:rPr>
        <w:t xml:space="preserve"> </w:t>
      </w:r>
      <w:proofErr w:type="spellStart"/>
      <w:r w:rsidRPr="00626801">
        <w:rPr>
          <w:sz w:val="20"/>
          <w:szCs w:val="20"/>
        </w:rPr>
        <w:t>tahap</w:t>
      </w:r>
      <w:proofErr w:type="spellEnd"/>
      <w:r w:rsidRPr="00626801">
        <w:rPr>
          <w:sz w:val="20"/>
          <w:szCs w:val="20"/>
        </w:rPr>
        <w:t xml:space="preserve"> </w:t>
      </w:r>
      <w:proofErr w:type="spellStart"/>
      <w:r w:rsidRPr="00626801">
        <w:rPr>
          <w:sz w:val="20"/>
          <w:szCs w:val="20"/>
        </w:rPr>
        <w:t>pengambilan</w:t>
      </w:r>
      <w:proofErr w:type="spellEnd"/>
      <w:r w:rsidRPr="00626801">
        <w:rPr>
          <w:sz w:val="20"/>
          <w:szCs w:val="20"/>
        </w:rPr>
        <w:t xml:space="preserve"> data </w:t>
      </w:r>
      <w:proofErr w:type="spellStart"/>
      <w:r w:rsidRPr="00626801">
        <w:rPr>
          <w:sz w:val="20"/>
          <w:szCs w:val="20"/>
        </w:rPr>
        <w:t>melalui</w:t>
      </w:r>
      <w:proofErr w:type="spellEnd"/>
      <w:r w:rsidRPr="00626801">
        <w:rPr>
          <w:sz w:val="20"/>
          <w:szCs w:val="20"/>
        </w:rPr>
        <w:t xml:space="preserve"> </w:t>
      </w:r>
      <w:proofErr w:type="spellStart"/>
      <w:r w:rsidRPr="00626801">
        <w:rPr>
          <w:sz w:val="20"/>
          <w:szCs w:val="20"/>
        </w:rPr>
        <w:t>wawancara</w:t>
      </w:r>
      <w:proofErr w:type="spellEnd"/>
      <w:r w:rsidRPr="00626801">
        <w:rPr>
          <w:sz w:val="20"/>
          <w:szCs w:val="20"/>
        </w:rPr>
        <w:t xml:space="preserve"> dan survey. Lalu pada </w:t>
      </w:r>
      <w:proofErr w:type="spellStart"/>
      <w:r w:rsidRPr="00626801">
        <w:rPr>
          <w:sz w:val="20"/>
          <w:szCs w:val="20"/>
        </w:rPr>
        <w:t>tahap</w:t>
      </w:r>
      <w:proofErr w:type="spellEnd"/>
      <w:r w:rsidRPr="00626801">
        <w:rPr>
          <w:sz w:val="20"/>
          <w:szCs w:val="20"/>
        </w:rPr>
        <w:t xml:space="preserve"> User Design </w:t>
      </w:r>
      <w:proofErr w:type="spellStart"/>
      <w:r w:rsidRPr="00626801">
        <w:rPr>
          <w:sz w:val="20"/>
          <w:szCs w:val="20"/>
        </w:rPr>
        <w:t>dibagi</w:t>
      </w:r>
      <w:proofErr w:type="spellEnd"/>
      <w:r w:rsidRPr="00626801">
        <w:rPr>
          <w:sz w:val="20"/>
          <w:szCs w:val="20"/>
        </w:rPr>
        <w:t xml:space="preserve"> </w:t>
      </w:r>
      <w:proofErr w:type="spellStart"/>
      <w:r w:rsidRPr="00626801">
        <w:rPr>
          <w:sz w:val="20"/>
          <w:szCs w:val="20"/>
        </w:rPr>
        <w:t>lagi</w:t>
      </w:r>
      <w:proofErr w:type="spellEnd"/>
      <w:r w:rsidRPr="00626801">
        <w:rPr>
          <w:sz w:val="20"/>
          <w:szCs w:val="20"/>
        </w:rPr>
        <w:t xml:space="preserve"> </w:t>
      </w:r>
      <w:proofErr w:type="spellStart"/>
      <w:r w:rsidRPr="00626801">
        <w:rPr>
          <w:sz w:val="20"/>
          <w:szCs w:val="20"/>
        </w:rPr>
        <w:t>menjadi</w:t>
      </w:r>
      <w:proofErr w:type="spellEnd"/>
      <w:r w:rsidRPr="00626801">
        <w:rPr>
          <w:sz w:val="20"/>
          <w:szCs w:val="20"/>
        </w:rPr>
        <w:t xml:space="preserve"> </w:t>
      </w:r>
      <w:proofErr w:type="spellStart"/>
      <w:r w:rsidRPr="00626801">
        <w:rPr>
          <w:sz w:val="20"/>
          <w:szCs w:val="20"/>
        </w:rPr>
        <w:t>tiga</w:t>
      </w:r>
      <w:proofErr w:type="spellEnd"/>
      <w:r w:rsidRPr="00626801">
        <w:rPr>
          <w:sz w:val="20"/>
          <w:szCs w:val="20"/>
        </w:rPr>
        <w:t xml:space="preserve"> </w:t>
      </w:r>
      <w:proofErr w:type="spellStart"/>
      <w:r w:rsidRPr="00626801">
        <w:rPr>
          <w:sz w:val="20"/>
          <w:szCs w:val="20"/>
        </w:rPr>
        <w:t>tahap</w:t>
      </w:r>
      <w:proofErr w:type="spellEnd"/>
      <w:r w:rsidRPr="00626801">
        <w:rPr>
          <w:sz w:val="20"/>
          <w:szCs w:val="20"/>
        </w:rPr>
        <w:t xml:space="preserve"> </w:t>
      </w:r>
      <w:proofErr w:type="spellStart"/>
      <w:r w:rsidRPr="00626801">
        <w:rPr>
          <w:sz w:val="20"/>
          <w:szCs w:val="20"/>
        </w:rPr>
        <w:t>yaitu</w:t>
      </w:r>
      <w:proofErr w:type="spellEnd"/>
      <w:r w:rsidRPr="00626801">
        <w:rPr>
          <w:sz w:val="20"/>
          <w:szCs w:val="20"/>
        </w:rPr>
        <w:t xml:space="preserve"> prototype, test dan refine. Pada </w:t>
      </w:r>
      <w:proofErr w:type="spellStart"/>
      <w:r w:rsidRPr="00626801">
        <w:rPr>
          <w:sz w:val="20"/>
          <w:szCs w:val="20"/>
        </w:rPr>
        <w:t>tahap</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dihasilkan</w:t>
      </w:r>
      <w:proofErr w:type="spellEnd"/>
      <w:r w:rsidRPr="00626801">
        <w:rPr>
          <w:sz w:val="20"/>
          <w:szCs w:val="20"/>
        </w:rPr>
        <w:t xml:space="preserve"> </w:t>
      </w:r>
      <w:proofErr w:type="spellStart"/>
      <w:r w:rsidRPr="00626801">
        <w:rPr>
          <w:sz w:val="20"/>
          <w:szCs w:val="20"/>
        </w:rPr>
        <w:t>fitur</w:t>
      </w:r>
      <w:proofErr w:type="spellEnd"/>
      <w:r w:rsidRPr="00626801">
        <w:rPr>
          <w:sz w:val="20"/>
          <w:szCs w:val="20"/>
        </w:rPr>
        <w:t xml:space="preserve">, </w:t>
      </w:r>
      <w:proofErr w:type="spellStart"/>
      <w:r w:rsidRPr="00626801">
        <w:rPr>
          <w:sz w:val="20"/>
          <w:szCs w:val="20"/>
        </w:rPr>
        <w:t>alur</w:t>
      </w:r>
      <w:proofErr w:type="spellEnd"/>
      <w:r w:rsidRPr="00626801">
        <w:rPr>
          <w:sz w:val="20"/>
          <w:szCs w:val="20"/>
        </w:rPr>
        <w:t xml:space="preserve">, dan </w:t>
      </w:r>
      <w:proofErr w:type="spellStart"/>
      <w:r w:rsidRPr="00626801">
        <w:rPr>
          <w:sz w:val="20"/>
          <w:szCs w:val="20"/>
        </w:rPr>
        <w:t>skema</w:t>
      </w:r>
      <w:proofErr w:type="spellEnd"/>
      <w:r w:rsidRPr="00626801">
        <w:rPr>
          <w:sz w:val="20"/>
          <w:szCs w:val="20"/>
        </w:rPr>
        <w:t xml:space="preserve"> database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aplikasi</w:t>
      </w:r>
      <w:proofErr w:type="spellEnd"/>
      <w:r w:rsidRPr="00626801">
        <w:rPr>
          <w:sz w:val="20"/>
          <w:szCs w:val="20"/>
        </w:rPr>
        <w:t xml:space="preserve"> yang </w:t>
      </w:r>
      <w:proofErr w:type="spellStart"/>
      <w:r w:rsidRPr="00626801">
        <w:rPr>
          <w:sz w:val="20"/>
          <w:szCs w:val="20"/>
        </w:rPr>
        <w:t>dijelaskan</w:t>
      </w:r>
      <w:proofErr w:type="spellEnd"/>
      <w:r w:rsidRPr="00626801">
        <w:rPr>
          <w:sz w:val="20"/>
          <w:szCs w:val="20"/>
        </w:rPr>
        <w:t xml:space="preserve"> </w:t>
      </w:r>
      <w:proofErr w:type="spellStart"/>
      <w:r w:rsidRPr="00626801">
        <w:rPr>
          <w:sz w:val="20"/>
          <w:szCs w:val="20"/>
        </w:rPr>
        <w:t>menggunakan</w:t>
      </w:r>
      <w:proofErr w:type="spellEnd"/>
      <w:r w:rsidRPr="00626801">
        <w:rPr>
          <w:sz w:val="20"/>
          <w:szCs w:val="20"/>
        </w:rPr>
        <w:t xml:space="preserve"> UML (Unified Model Language). Pada </w:t>
      </w:r>
      <w:proofErr w:type="spellStart"/>
      <w:r w:rsidRPr="00626801">
        <w:rPr>
          <w:sz w:val="20"/>
          <w:szCs w:val="20"/>
        </w:rPr>
        <w:t>tahap</w:t>
      </w:r>
      <w:proofErr w:type="spellEnd"/>
      <w:r w:rsidRPr="00626801">
        <w:rPr>
          <w:sz w:val="20"/>
          <w:szCs w:val="20"/>
        </w:rPr>
        <w:t xml:space="preserve"> construction </w:t>
      </w:r>
      <w:proofErr w:type="spellStart"/>
      <w:r w:rsidRPr="00626801">
        <w:rPr>
          <w:sz w:val="20"/>
          <w:szCs w:val="20"/>
        </w:rPr>
        <w:t>aplikasi</w:t>
      </w:r>
      <w:proofErr w:type="spellEnd"/>
      <w:r w:rsidRPr="00626801">
        <w:rPr>
          <w:sz w:val="20"/>
          <w:szCs w:val="20"/>
        </w:rPr>
        <w:t xml:space="preserve"> </w:t>
      </w:r>
      <w:proofErr w:type="spellStart"/>
      <w:r w:rsidRPr="00626801">
        <w:rPr>
          <w:sz w:val="20"/>
          <w:szCs w:val="20"/>
        </w:rPr>
        <w:t>dibuat</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menggunakan</w:t>
      </w:r>
      <w:proofErr w:type="spellEnd"/>
      <w:r w:rsidRPr="00626801">
        <w:rPr>
          <w:sz w:val="20"/>
          <w:szCs w:val="20"/>
        </w:rPr>
        <w:t xml:space="preserve"> framework </w:t>
      </w:r>
      <w:proofErr w:type="spellStart"/>
      <w:r w:rsidRPr="00626801">
        <w:rPr>
          <w:sz w:val="20"/>
          <w:szCs w:val="20"/>
        </w:rPr>
        <w:t>laravel</w:t>
      </w:r>
      <w:proofErr w:type="spellEnd"/>
      <w:r w:rsidRPr="00626801">
        <w:rPr>
          <w:sz w:val="20"/>
          <w:szCs w:val="20"/>
        </w:rPr>
        <w:t xml:space="preserve"> dan </w:t>
      </w:r>
      <w:proofErr w:type="spellStart"/>
      <w:r w:rsidRPr="00626801">
        <w:rPr>
          <w:sz w:val="20"/>
          <w:szCs w:val="20"/>
        </w:rPr>
        <w:t>berjalan</w:t>
      </w:r>
      <w:proofErr w:type="spellEnd"/>
      <w:r w:rsidRPr="00626801">
        <w:rPr>
          <w:sz w:val="20"/>
          <w:szCs w:val="20"/>
        </w:rPr>
        <w:t xml:space="preserve"> pada platform </w:t>
      </w:r>
      <w:proofErr w:type="spellStart"/>
      <w:r w:rsidRPr="00626801">
        <w:rPr>
          <w:sz w:val="20"/>
          <w:szCs w:val="20"/>
        </w:rPr>
        <w:t>berbasis</w:t>
      </w:r>
      <w:proofErr w:type="spellEnd"/>
      <w:r w:rsidRPr="00626801">
        <w:rPr>
          <w:sz w:val="20"/>
          <w:szCs w:val="20"/>
        </w:rPr>
        <w:t xml:space="preserve"> web. Pada </w:t>
      </w:r>
      <w:proofErr w:type="spellStart"/>
      <w:r w:rsidRPr="00626801">
        <w:rPr>
          <w:sz w:val="20"/>
          <w:szCs w:val="20"/>
        </w:rPr>
        <w:t>tahap</w:t>
      </w:r>
      <w:proofErr w:type="spellEnd"/>
      <w:r w:rsidRPr="00626801">
        <w:rPr>
          <w:sz w:val="20"/>
          <w:szCs w:val="20"/>
        </w:rPr>
        <w:t xml:space="preserve"> </w:t>
      </w:r>
      <w:proofErr w:type="spellStart"/>
      <w:r w:rsidRPr="00626801">
        <w:rPr>
          <w:sz w:val="20"/>
          <w:szCs w:val="20"/>
        </w:rPr>
        <w:t>terakhir</w:t>
      </w:r>
      <w:proofErr w:type="spellEnd"/>
      <w:r w:rsidRPr="00626801">
        <w:rPr>
          <w:sz w:val="20"/>
          <w:szCs w:val="20"/>
        </w:rPr>
        <w:t xml:space="preserve"> </w:t>
      </w:r>
      <w:proofErr w:type="spellStart"/>
      <w:r w:rsidRPr="00626801">
        <w:rPr>
          <w:sz w:val="20"/>
          <w:szCs w:val="20"/>
        </w:rPr>
        <w:t>yaitu</w:t>
      </w:r>
      <w:proofErr w:type="spellEnd"/>
      <w:r w:rsidRPr="00626801">
        <w:rPr>
          <w:sz w:val="20"/>
          <w:szCs w:val="20"/>
        </w:rPr>
        <w:t xml:space="preserve"> Cutover </w:t>
      </w:r>
      <w:proofErr w:type="spellStart"/>
      <w:r w:rsidRPr="00626801">
        <w:rPr>
          <w:sz w:val="20"/>
          <w:szCs w:val="20"/>
        </w:rPr>
        <w:t>dilakukan</w:t>
      </w:r>
      <w:proofErr w:type="spellEnd"/>
      <w:r w:rsidRPr="00626801">
        <w:rPr>
          <w:sz w:val="20"/>
          <w:szCs w:val="20"/>
        </w:rPr>
        <w:t xml:space="preserve"> testing </w:t>
      </w:r>
      <w:proofErr w:type="spellStart"/>
      <w:r w:rsidRPr="00626801">
        <w:rPr>
          <w:sz w:val="20"/>
          <w:szCs w:val="20"/>
        </w:rPr>
        <w:t>aplikasi</w:t>
      </w:r>
      <w:proofErr w:type="spellEnd"/>
      <w:r w:rsidRPr="00626801">
        <w:rPr>
          <w:sz w:val="20"/>
          <w:szCs w:val="20"/>
        </w:rPr>
        <w:t xml:space="preserve"> </w:t>
      </w:r>
      <w:proofErr w:type="spellStart"/>
      <w:r w:rsidRPr="00626801">
        <w:rPr>
          <w:sz w:val="20"/>
          <w:szCs w:val="20"/>
        </w:rPr>
        <w:t>menggunakan</w:t>
      </w:r>
      <w:proofErr w:type="spellEnd"/>
      <w:r w:rsidRPr="00626801">
        <w:rPr>
          <w:sz w:val="20"/>
          <w:szCs w:val="20"/>
        </w:rPr>
        <w:t xml:space="preserve"> BlackBox Testing </w:t>
      </w:r>
      <w:proofErr w:type="spellStart"/>
      <w:r w:rsidRPr="00626801">
        <w:rPr>
          <w:sz w:val="20"/>
          <w:szCs w:val="20"/>
        </w:rPr>
        <w:t>dimana</w:t>
      </w:r>
      <w:proofErr w:type="spellEnd"/>
      <w:r w:rsidRPr="00626801">
        <w:rPr>
          <w:sz w:val="20"/>
          <w:szCs w:val="20"/>
        </w:rPr>
        <w:t xml:space="preserve"> </w:t>
      </w:r>
      <w:proofErr w:type="spellStart"/>
      <w:r w:rsidRPr="00626801">
        <w:rPr>
          <w:sz w:val="20"/>
          <w:szCs w:val="20"/>
        </w:rPr>
        <w:t>aplikasi</w:t>
      </w:r>
      <w:proofErr w:type="spellEnd"/>
      <w:r w:rsidRPr="00626801">
        <w:rPr>
          <w:sz w:val="20"/>
          <w:szCs w:val="20"/>
        </w:rPr>
        <w:t xml:space="preserve"> </w:t>
      </w:r>
      <w:proofErr w:type="spellStart"/>
      <w:r w:rsidRPr="00626801">
        <w:rPr>
          <w:sz w:val="20"/>
          <w:szCs w:val="20"/>
        </w:rPr>
        <w:t>dapat</w:t>
      </w:r>
      <w:proofErr w:type="spellEnd"/>
      <w:r w:rsidRPr="00626801">
        <w:rPr>
          <w:sz w:val="20"/>
          <w:szCs w:val="20"/>
        </w:rPr>
        <w:t xml:space="preserve"> </w:t>
      </w:r>
      <w:proofErr w:type="spellStart"/>
      <w:r w:rsidRPr="00626801">
        <w:rPr>
          <w:sz w:val="20"/>
          <w:szCs w:val="20"/>
        </w:rPr>
        <w:t>berjalan</w:t>
      </w:r>
      <w:proofErr w:type="spellEnd"/>
      <w:r w:rsidRPr="00626801">
        <w:rPr>
          <w:sz w:val="20"/>
          <w:szCs w:val="20"/>
        </w:rPr>
        <w:t xml:space="preserve"> </w:t>
      </w:r>
      <w:proofErr w:type="spellStart"/>
      <w:r w:rsidRPr="00626801">
        <w:rPr>
          <w:sz w:val="20"/>
          <w:szCs w:val="20"/>
        </w:rPr>
        <w:t>sesuai</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hasil</w:t>
      </w:r>
      <w:proofErr w:type="spellEnd"/>
      <w:r w:rsidRPr="00626801">
        <w:rPr>
          <w:sz w:val="20"/>
          <w:szCs w:val="20"/>
        </w:rPr>
        <w:t xml:space="preserve"> yang </w:t>
      </w:r>
      <w:proofErr w:type="spellStart"/>
      <w:r w:rsidRPr="00626801">
        <w:rPr>
          <w:sz w:val="20"/>
          <w:szCs w:val="20"/>
        </w:rPr>
        <w:t>diharapkan</w:t>
      </w:r>
      <w:proofErr w:type="spellEnd"/>
      <w:r w:rsidRPr="00626801">
        <w:rPr>
          <w:sz w:val="20"/>
          <w:szCs w:val="20"/>
        </w:rPr>
        <w:t xml:space="preserve">. </w:t>
      </w:r>
    </w:p>
    <w:p w14:paraId="2C983541" w14:textId="77777777" w:rsidR="00626801" w:rsidRPr="00626801" w:rsidRDefault="00626801" w:rsidP="00626801">
      <w:pPr>
        <w:pStyle w:val="IEEEParagraph"/>
        <w:numPr>
          <w:ilvl w:val="0"/>
          <w:numId w:val="17"/>
        </w:numPr>
        <w:ind w:left="567" w:hanging="283"/>
        <w:rPr>
          <w:sz w:val="20"/>
          <w:szCs w:val="20"/>
        </w:rPr>
      </w:pPr>
      <w:r w:rsidRPr="00626801">
        <w:rPr>
          <w:sz w:val="20"/>
          <w:szCs w:val="20"/>
        </w:rPr>
        <w:t xml:space="preserve">Pada </w:t>
      </w:r>
      <w:proofErr w:type="spellStart"/>
      <w:r w:rsidRPr="00626801">
        <w:rPr>
          <w:sz w:val="20"/>
          <w:szCs w:val="20"/>
        </w:rPr>
        <w:t>penelitian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implementasi</w:t>
      </w:r>
      <w:proofErr w:type="spellEnd"/>
      <w:r w:rsidRPr="00626801">
        <w:rPr>
          <w:sz w:val="20"/>
          <w:szCs w:val="20"/>
        </w:rPr>
        <w:t xml:space="preserve"> </w:t>
      </w:r>
      <w:proofErr w:type="spellStart"/>
      <w:r w:rsidRPr="00626801">
        <w:rPr>
          <w:sz w:val="20"/>
          <w:szCs w:val="20"/>
        </w:rPr>
        <w:t>algoritma</w:t>
      </w:r>
      <w:proofErr w:type="spellEnd"/>
      <w:r w:rsidRPr="00626801">
        <w:rPr>
          <w:sz w:val="20"/>
          <w:szCs w:val="20"/>
        </w:rPr>
        <w:t xml:space="preserve"> FP-Growth </w:t>
      </w:r>
      <w:proofErr w:type="spellStart"/>
      <w:r w:rsidRPr="00626801">
        <w:rPr>
          <w:sz w:val="20"/>
          <w:szCs w:val="20"/>
        </w:rPr>
        <w:t>dilakukan</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melakukan</w:t>
      </w:r>
      <w:proofErr w:type="spellEnd"/>
      <w:r w:rsidRPr="00626801">
        <w:rPr>
          <w:sz w:val="20"/>
          <w:szCs w:val="20"/>
        </w:rPr>
        <w:t xml:space="preserve"> </w:t>
      </w:r>
      <w:proofErr w:type="spellStart"/>
      <w:r w:rsidRPr="00626801">
        <w:rPr>
          <w:sz w:val="20"/>
          <w:szCs w:val="20"/>
        </w:rPr>
        <w:t>penghitungan</w:t>
      </w:r>
      <w:proofErr w:type="spellEnd"/>
      <w:r w:rsidRPr="00626801">
        <w:rPr>
          <w:sz w:val="20"/>
          <w:szCs w:val="20"/>
        </w:rPr>
        <w:t xml:space="preserve"> </w:t>
      </w:r>
      <w:proofErr w:type="spellStart"/>
      <w:r w:rsidRPr="00626801">
        <w:rPr>
          <w:sz w:val="20"/>
          <w:szCs w:val="20"/>
        </w:rPr>
        <w:t>algoritma</w:t>
      </w:r>
      <w:proofErr w:type="spellEnd"/>
      <w:r w:rsidRPr="00626801">
        <w:rPr>
          <w:sz w:val="20"/>
          <w:szCs w:val="20"/>
        </w:rPr>
        <w:t xml:space="preserve"> </w:t>
      </w:r>
      <w:proofErr w:type="spellStart"/>
      <w:r w:rsidRPr="00626801">
        <w:rPr>
          <w:sz w:val="20"/>
          <w:szCs w:val="20"/>
        </w:rPr>
        <w:t>secara</w:t>
      </w:r>
      <w:proofErr w:type="spellEnd"/>
      <w:r w:rsidRPr="00626801">
        <w:rPr>
          <w:sz w:val="20"/>
          <w:szCs w:val="20"/>
        </w:rPr>
        <w:t xml:space="preserve"> manual </w:t>
      </w:r>
      <w:proofErr w:type="spellStart"/>
      <w:r w:rsidRPr="00626801">
        <w:rPr>
          <w:sz w:val="20"/>
          <w:szCs w:val="20"/>
        </w:rPr>
        <w:t>terlebih</w:t>
      </w:r>
      <w:proofErr w:type="spellEnd"/>
      <w:r w:rsidRPr="00626801">
        <w:rPr>
          <w:sz w:val="20"/>
          <w:szCs w:val="20"/>
        </w:rPr>
        <w:t xml:space="preserve"> </w:t>
      </w:r>
      <w:proofErr w:type="spellStart"/>
      <w:r w:rsidRPr="00626801">
        <w:rPr>
          <w:sz w:val="20"/>
          <w:szCs w:val="20"/>
        </w:rPr>
        <w:t>dahulu</w:t>
      </w:r>
      <w:proofErr w:type="spellEnd"/>
      <w:r w:rsidRPr="00626801">
        <w:rPr>
          <w:sz w:val="20"/>
          <w:szCs w:val="20"/>
        </w:rPr>
        <w:t xml:space="preserve"> dam </w:t>
      </w:r>
      <w:proofErr w:type="spellStart"/>
      <w:r w:rsidRPr="00626801">
        <w:rPr>
          <w:sz w:val="20"/>
          <w:szCs w:val="20"/>
        </w:rPr>
        <w:t>hasil</w:t>
      </w:r>
      <w:proofErr w:type="spellEnd"/>
      <w:r w:rsidRPr="00626801">
        <w:rPr>
          <w:sz w:val="20"/>
          <w:szCs w:val="20"/>
        </w:rPr>
        <w:t xml:space="preserve">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penghitungan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memiliki</w:t>
      </w:r>
      <w:proofErr w:type="spellEnd"/>
      <w:r w:rsidRPr="00626801">
        <w:rPr>
          <w:sz w:val="20"/>
          <w:szCs w:val="20"/>
        </w:rPr>
        <w:t xml:space="preserve"> </w:t>
      </w:r>
      <w:proofErr w:type="spellStart"/>
      <w:r w:rsidRPr="00626801">
        <w:rPr>
          <w:sz w:val="20"/>
          <w:szCs w:val="20"/>
        </w:rPr>
        <w:t>kesamaan</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lastRenderedPageBreak/>
        <w:t>penghitungan</w:t>
      </w:r>
      <w:proofErr w:type="spellEnd"/>
      <w:r w:rsidRPr="00626801">
        <w:rPr>
          <w:sz w:val="20"/>
          <w:szCs w:val="20"/>
        </w:rPr>
        <w:t xml:space="preserve"> </w:t>
      </w:r>
      <w:proofErr w:type="spellStart"/>
      <w:r w:rsidRPr="00626801">
        <w:rPr>
          <w:sz w:val="20"/>
          <w:szCs w:val="20"/>
        </w:rPr>
        <w:t>algoritma</w:t>
      </w:r>
      <w:proofErr w:type="spellEnd"/>
      <w:r w:rsidRPr="00626801">
        <w:rPr>
          <w:sz w:val="20"/>
          <w:szCs w:val="20"/>
        </w:rPr>
        <w:t xml:space="preserve"> </w:t>
      </w:r>
      <w:proofErr w:type="spellStart"/>
      <w:r w:rsidRPr="00626801">
        <w:rPr>
          <w:sz w:val="20"/>
          <w:szCs w:val="20"/>
        </w:rPr>
        <w:t>menggunakan</w:t>
      </w:r>
      <w:proofErr w:type="spellEnd"/>
      <w:r w:rsidRPr="00626801">
        <w:rPr>
          <w:sz w:val="20"/>
          <w:szCs w:val="20"/>
        </w:rPr>
        <w:t xml:space="preserve"> program yang </w:t>
      </w:r>
      <w:proofErr w:type="spellStart"/>
      <w:r w:rsidRPr="00626801">
        <w:rPr>
          <w:sz w:val="20"/>
          <w:szCs w:val="20"/>
        </w:rPr>
        <w:t>berarti</w:t>
      </w:r>
      <w:proofErr w:type="spellEnd"/>
      <w:r w:rsidRPr="00626801">
        <w:rPr>
          <w:sz w:val="20"/>
          <w:szCs w:val="20"/>
        </w:rPr>
        <w:t xml:space="preserve"> </w:t>
      </w:r>
      <w:proofErr w:type="spellStart"/>
      <w:r w:rsidRPr="00626801">
        <w:rPr>
          <w:sz w:val="20"/>
          <w:szCs w:val="20"/>
        </w:rPr>
        <w:t>bahwa</w:t>
      </w:r>
      <w:proofErr w:type="spellEnd"/>
      <w:r w:rsidRPr="00626801">
        <w:rPr>
          <w:sz w:val="20"/>
          <w:szCs w:val="20"/>
        </w:rPr>
        <w:t xml:space="preserve"> </w:t>
      </w:r>
      <w:proofErr w:type="spellStart"/>
      <w:r w:rsidRPr="00626801">
        <w:rPr>
          <w:sz w:val="20"/>
          <w:szCs w:val="20"/>
        </w:rPr>
        <w:t>penghitungan</w:t>
      </w:r>
      <w:proofErr w:type="spellEnd"/>
      <w:r w:rsidRPr="00626801">
        <w:rPr>
          <w:sz w:val="20"/>
          <w:szCs w:val="20"/>
        </w:rPr>
        <w:t xml:space="preserve"> pada program </w:t>
      </w:r>
      <w:proofErr w:type="spellStart"/>
      <w:r w:rsidRPr="00626801">
        <w:rPr>
          <w:sz w:val="20"/>
          <w:szCs w:val="20"/>
        </w:rPr>
        <w:t>telah</w:t>
      </w:r>
      <w:proofErr w:type="spellEnd"/>
      <w:r w:rsidRPr="00626801">
        <w:rPr>
          <w:sz w:val="20"/>
          <w:szCs w:val="20"/>
        </w:rPr>
        <w:t xml:space="preserve"> </w:t>
      </w:r>
      <w:proofErr w:type="spellStart"/>
      <w:r w:rsidRPr="00626801">
        <w:rPr>
          <w:sz w:val="20"/>
          <w:szCs w:val="20"/>
        </w:rPr>
        <w:t>berjalan</w:t>
      </w:r>
      <w:proofErr w:type="spellEnd"/>
      <w:r w:rsidRPr="00626801">
        <w:rPr>
          <w:sz w:val="20"/>
          <w:szCs w:val="20"/>
        </w:rPr>
        <w:t xml:space="preserve"> </w:t>
      </w:r>
      <w:proofErr w:type="spellStart"/>
      <w:r w:rsidRPr="00626801">
        <w:rPr>
          <w:sz w:val="20"/>
          <w:szCs w:val="20"/>
        </w:rPr>
        <w:t>sebagaimana</w:t>
      </w:r>
      <w:proofErr w:type="spellEnd"/>
      <w:r w:rsidRPr="00626801">
        <w:rPr>
          <w:sz w:val="20"/>
          <w:szCs w:val="20"/>
        </w:rPr>
        <w:t xml:space="preserve"> </w:t>
      </w:r>
      <w:proofErr w:type="spellStart"/>
      <w:r w:rsidRPr="00626801">
        <w:rPr>
          <w:sz w:val="20"/>
          <w:szCs w:val="20"/>
        </w:rPr>
        <w:t>mestinya</w:t>
      </w:r>
      <w:proofErr w:type="spellEnd"/>
      <w:r w:rsidRPr="00626801">
        <w:rPr>
          <w:sz w:val="20"/>
          <w:szCs w:val="20"/>
        </w:rPr>
        <w:t xml:space="preserve">. Lalu pada </w:t>
      </w:r>
      <w:proofErr w:type="spellStart"/>
      <w:r w:rsidRPr="00626801">
        <w:rPr>
          <w:sz w:val="20"/>
          <w:szCs w:val="20"/>
        </w:rPr>
        <w:t>penelitian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juga </w:t>
      </w:r>
      <w:proofErr w:type="spellStart"/>
      <w:r w:rsidRPr="00626801">
        <w:rPr>
          <w:sz w:val="20"/>
          <w:szCs w:val="20"/>
        </w:rPr>
        <w:t>dilakukan</w:t>
      </w:r>
      <w:proofErr w:type="spellEnd"/>
      <w:r w:rsidRPr="00626801">
        <w:rPr>
          <w:sz w:val="20"/>
          <w:szCs w:val="20"/>
        </w:rPr>
        <w:t xml:space="preserve"> </w:t>
      </w:r>
      <w:proofErr w:type="spellStart"/>
      <w:r w:rsidRPr="00626801">
        <w:rPr>
          <w:sz w:val="20"/>
          <w:szCs w:val="20"/>
        </w:rPr>
        <w:t>analisa</w:t>
      </w:r>
      <w:proofErr w:type="spellEnd"/>
      <w:r w:rsidRPr="00626801">
        <w:rPr>
          <w:sz w:val="20"/>
          <w:szCs w:val="20"/>
        </w:rPr>
        <w:t xml:space="preserve"> data pada </w:t>
      </w:r>
      <w:proofErr w:type="spellStart"/>
      <w:r w:rsidRPr="00626801">
        <w:rPr>
          <w:sz w:val="20"/>
          <w:szCs w:val="20"/>
        </w:rPr>
        <w:t>periode</w:t>
      </w:r>
      <w:proofErr w:type="spellEnd"/>
      <w:r w:rsidRPr="00626801">
        <w:rPr>
          <w:sz w:val="20"/>
          <w:szCs w:val="20"/>
        </w:rPr>
        <w:t xml:space="preserve"> September 2022 </w:t>
      </w:r>
      <w:proofErr w:type="spellStart"/>
      <w:r w:rsidRPr="00626801">
        <w:rPr>
          <w:sz w:val="20"/>
          <w:szCs w:val="20"/>
        </w:rPr>
        <w:t>sampai</w:t>
      </w:r>
      <w:proofErr w:type="spellEnd"/>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Maret</w:t>
      </w:r>
      <w:proofErr w:type="spellEnd"/>
      <w:r w:rsidRPr="00626801">
        <w:rPr>
          <w:sz w:val="20"/>
          <w:szCs w:val="20"/>
        </w:rPr>
        <w:t xml:space="preserve"> 2023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nilai</w:t>
      </w:r>
      <w:proofErr w:type="spellEnd"/>
      <w:r w:rsidRPr="00626801">
        <w:rPr>
          <w:sz w:val="20"/>
          <w:szCs w:val="20"/>
        </w:rPr>
        <w:t xml:space="preserve"> minimum support </w:t>
      </w:r>
      <w:proofErr w:type="spellStart"/>
      <w:r w:rsidRPr="00626801">
        <w:rPr>
          <w:sz w:val="20"/>
          <w:szCs w:val="20"/>
        </w:rPr>
        <w:t>sebesar</w:t>
      </w:r>
      <w:proofErr w:type="spellEnd"/>
      <w:r w:rsidRPr="00626801">
        <w:rPr>
          <w:sz w:val="20"/>
          <w:szCs w:val="20"/>
        </w:rPr>
        <w:t xml:space="preserve"> 5% dan minimum confidence </w:t>
      </w:r>
      <w:proofErr w:type="spellStart"/>
      <w:r w:rsidRPr="00626801">
        <w:rPr>
          <w:sz w:val="20"/>
          <w:szCs w:val="20"/>
        </w:rPr>
        <w:t>sebesar</w:t>
      </w:r>
      <w:proofErr w:type="spellEnd"/>
      <w:r w:rsidRPr="00626801">
        <w:rPr>
          <w:sz w:val="20"/>
          <w:szCs w:val="20"/>
        </w:rPr>
        <w:t xml:space="preserve"> 60% dan </w:t>
      </w:r>
      <w:proofErr w:type="spellStart"/>
      <w:r w:rsidRPr="00626801">
        <w:rPr>
          <w:sz w:val="20"/>
          <w:szCs w:val="20"/>
        </w:rPr>
        <w:t>didapatkan</w:t>
      </w:r>
      <w:proofErr w:type="spellEnd"/>
      <w:r w:rsidRPr="00626801">
        <w:rPr>
          <w:sz w:val="20"/>
          <w:szCs w:val="20"/>
        </w:rPr>
        <w:t xml:space="preserve"> </w:t>
      </w:r>
      <w:proofErr w:type="spellStart"/>
      <w:r w:rsidRPr="00626801">
        <w:rPr>
          <w:sz w:val="20"/>
          <w:szCs w:val="20"/>
        </w:rPr>
        <w:t>empat</w:t>
      </w:r>
      <w:proofErr w:type="spellEnd"/>
      <w:r w:rsidRPr="00626801">
        <w:rPr>
          <w:sz w:val="20"/>
          <w:szCs w:val="20"/>
        </w:rPr>
        <w:t xml:space="preserve"> </w:t>
      </w:r>
      <w:proofErr w:type="spellStart"/>
      <w:r w:rsidRPr="00626801">
        <w:rPr>
          <w:sz w:val="20"/>
          <w:szCs w:val="20"/>
        </w:rPr>
        <w:t>aturan</w:t>
      </w:r>
      <w:proofErr w:type="spellEnd"/>
      <w:r w:rsidRPr="00626801">
        <w:rPr>
          <w:sz w:val="20"/>
          <w:szCs w:val="20"/>
        </w:rPr>
        <w:t xml:space="preserve"> </w:t>
      </w:r>
      <w:proofErr w:type="spellStart"/>
      <w:r w:rsidRPr="00626801">
        <w:rPr>
          <w:sz w:val="20"/>
          <w:szCs w:val="20"/>
        </w:rPr>
        <w:t>pola</w:t>
      </w:r>
      <w:proofErr w:type="spellEnd"/>
      <w:r w:rsidRPr="00626801">
        <w:rPr>
          <w:sz w:val="20"/>
          <w:szCs w:val="20"/>
        </w:rPr>
        <w:t xml:space="preserve"> </w:t>
      </w:r>
      <w:proofErr w:type="spellStart"/>
      <w:r w:rsidRPr="00626801">
        <w:rPr>
          <w:sz w:val="20"/>
          <w:szCs w:val="20"/>
        </w:rPr>
        <w:t>pembelian</w:t>
      </w:r>
      <w:proofErr w:type="spellEnd"/>
      <w:r w:rsidRPr="00626801">
        <w:rPr>
          <w:sz w:val="20"/>
          <w:szCs w:val="20"/>
        </w:rPr>
        <w:t xml:space="preserve"> </w:t>
      </w:r>
      <w:proofErr w:type="spellStart"/>
      <w:r w:rsidRPr="00626801">
        <w:rPr>
          <w:sz w:val="20"/>
          <w:szCs w:val="20"/>
        </w:rPr>
        <w:t>yaitu</w:t>
      </w:r>
      <w:proofErr w:type="spellEnd"/>
      <w:r w:rsidRPr="00626801">
        <w:rPr>
          <w:sz w:val="20"/>
          <w:szCs w:val="20"/>
        </w:rPr>
        <w:t xml:space="preserve"> </w:t>
      </w:r>
      <w:r>
        <w:rPr>
          <w:sz w:val="20"/>
          <w:szCs w:val="20"/>
        </w:rPr>
        <w:t>Pola 1</w:t>
      </w:r>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nilai</w:t>
      </w:r>
      <w:proofErr w:type="spellEnd"/>
      <w:r w:rsidRPr="00626801">
        <w:rPr>
          <w:sz w:val="20"/>
          <w:szCs w:val="20"/>
        </w:rPr>
        <w:t xml:space="preserve"> confidence 62% </w:t>
      </w:r>
      <w:proofErr w:type="spellStart"/>
      <w:r w:rsidRPr="00626801">
        <w:rPr>
          <w:sz w:val="20"/>
          <w:szCs w:val="20"/>
        </w:rPr>
        <w:t>nilai</w:t>
      </w:r>
      <w:proofErr w:type="spellEnd"/>
      <w:r w:rsidRPr="00626801">
        <w:rPr>
          <w:sz w:val="20"/>
          <w:szCs w:val="20"/>
        </w:rPr>
        <w:t xml:space="preserve"> ratio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aturan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adalah</w:t>
      </w:r>
      <w:proofErr w:type="spellEnd"/>
      <w:r w:rsidRPr="00626801">
        <w:rPr>
          <w:sz w:val="20"/>
          <w:szCs w:val="20"/>
        </w:rPr>
        <w:t xml:space="preserve"> 3.44 </w:t>
      </w:r>
      <w:proofErr w:type="spellStart"/>
      <w:r w:rsidRPr="00626801">
        <w:rPr>
          <w:sz w:val="20"/>
          <w:szCs w:val="20"/>
        </w:rPr>
        <w:t>atau</w:t>
      </w:r>
      <w:proofErr w:type="spellEnd"/>
      <w:r w:rsidRPr="00626801">
        <w:rPr>
          <w:sz w:val="20"/>
          <w:szCs w:val="20"/>
        </w:rPr>
        <w:t xml:space="preserve"> valid, </w:t>
      </w:r>
      <w:r>
        <w:rPr>
          <w:sz w:val="20"/>
          <w:szCs w:val="20"/>
        </w:rPr>
        <w:t>Pola 2</w:t>
      </w:r>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nilai</w:t>
      </w:r>
      <w:proofErr w:type="spellEnd"/>
      <w:r w:rsidRPr="00626801">
        <w:rPr>
          <w:sz w:val="20"/>
          <w:szCs w:val="20"/>
        </w:rPr>
        <w:t xml:space="preserve"> confidence 64% </w:t>
      </w:r>
      <w:proofErr w:type="spellStart"/>
      <w:r w:rsidRPr="00626801">
        <w:rPr>
          <w:sz w:val="20"/>
          <w:szCs w:val="20"/>
        </w:rPr>
        <w:t>nilai</w:t>
      </w:r>
      <w:proofErr w:type="spellEnd"/>
      <w:r w:rsidRPr="00626801">
        <w:rPr>
          <w:sz w:val="20"/>
          <w:szCs w:val="20"/>
        </w:rPr>
        <w:t xml:space="preserve"> ratio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aturan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adalah</w:t>
      </w:r>
      <w:proofErr w:type="spellEnd"/>
      <w:r w:rsidRPr="00626801">
        <w:rPr>
          <w:sz w:val="20"/>
          <w:szCs w:val="20"/>
        </w:rPr>
        <w:t xml:space="preserve"> 1.94 </w:t>
      </w:r>
      <w:proofErr w:type="spellStart"/>
      <w:r w:rsidRPr="00626801">
        <w:rPr>
          <w:sz w:val="20"/>
          <w:szCs w:val="20"/>
        </w:rPr>
        <w:t>atau</w:t>
      </w:r>
      <w:proofErr w:type="spellEnd"/>
      <w:r w:rsidRPr="00626801">
        <w:rPr>
          <w:sz w:val="20"/>
          <w:szCs w:val="20"/>
        </w:rPr>
        <w:t xml:space="preserve"> valid</w:t>
      </w:r>
      <w:r>
        <w:rPr>
          <w:sz w:val="20"/>
          <w:szCs w:val="20"/>
        </w:rPr>
        <w:t>, Pola 3</w:t>
      </w:r>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nilai</w:t>
      </w:r>
      <w:proofErr w:type="spellEnd"/>
      <w:r w:rsidRPr="00626801">
        <w:rPr>
          <w:sz w:val="20"/>
          <w:szCs w:val="20"/>
        </w:rPr>
        <w:t xml:space="preserve"> confidence 62% </w:t>
      </w:r>
      <w:proofErr w:type="spellStart"/>
      <w:r w:rsidRPr="00626801">
        <w:rPr>
          <w:sz w:val="20"/>
          <w:szCs w:val="20"/>
        </w:rPr>
        <w:t>nilai</w:t>
      </w:r>
      <w:proofErr w:type="spellEnd"/>
      <w:r w:rsidRPr="00626801">
        <w:rPr>
          <w:sz w:val="20"/>
          <w:szCs w:val="20"/>
        </w:rPr>
        <w:t xml:space="preserve"> ratio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aturan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adalah</w:t>
      </w:r>
      <w:proofErr w:type="spellEnd"/>
      <w:r w:rsidRPr="00626801">
        <w:rPr>
          <w:sz w:val="20"/>
          <w:szCs w:val="20"/>
        </w:rPr>
        <w:t xml:space="preserve"> 2.84 </w:t>
      </w:r>
      <w:proofErr w:type="spellStart"/>
      <w:r w:rsidRPr="00626801">
        <w:rPr>
          <w:sz w:val="20"/>
          <w:szCs w:val="20"/>
        </w:rPr>
        <w:t>atau</w:t>
      </w:r>
      <w:proofErr w:type="spellEnd"/>
      <w:r w:rsidRPr="00626801">
        <w:rPr>
          <w:sz w:val="20"/>
          <w:szCs w:val="20"/>
        </w:rPr>
        <w:t xml:space="preserve"> valid dan </w:t>
      </w:r>
      <w:r>
        <w:rPr>
          <w:sz w:val="20"/>
          <w:szCs w:val="20"/>
        </w:rPr>
        <w:t>Pola 4</w:t>
      </w:r>
      <w:r w:rsidRPr="00626801">
        <w:rPr>
          <w:sz w:val="20"/>
          <w:szCs w:val="20"/>
        </w:rPr>
        <w:t xml:space="preserve"> </w:t>
      </w:r>
      <w:proofErr w:type="spellStart"/>
      <w:r w:rsidRPr="00626801">
        <w:rPr>
          <w:sz w:val="20"/>
          <w:szCs w:val="20"/>
        </w:rPr>
        <w:t>dengan</w:t>
      </w:r>
      <w:proofErr w:type="spellEnd"/>
      <w:r w:rsidRPr="00626801">
        <w:rPr>
          <w:sz w:val="20"/>
          <w:szCs w:val="20"/>
        </w:rPr>
        <w:t xml:space="preserve"> </w:t>
      </w:r>
      <w:proofErr w:type="spellStart"/>
      <w:r w:rsidRPr="00626801">
        <w:rPr>
          <w:sz w:val="20"/>
          <w:szCs w:val="20"/>
        </w:rPr>
        <w:t>nilai</w:t>
      </w:r>
      <w:proofErr w:type="spellEnd"/>
      <w:r w:rsidRPr="00626801">
        <w:rPr>
          <w:sz w:val="20"/>
          <w:szCs w:val="20"/>
        </w:rPr>
        <w:t xml:space="preserve"> confidence 62% </w:t>
      </w:r>
      <w:proofErr w:type="spellStart"/>
      <w:r w:rsidRPr="00626801">
        <w:rPr>
          <w:sz w:val="20"/>
          <w:szCs w:val="20"/>
        </w:rPr>
        <w:t>nilai</w:t>
      </w:r>
      <w:proofErr w:type="spellEnd"/>
      <w:r w:rsidRPr="00626801">
        <w:rPr>
          <w:sz w:val="20"/>
          <w:szCs w:val="20"/>
        </w:rPr>
        <w:t xml:space="preserve"> ratio </w:t>
      </w:r>
      <w:proofErr w:type="spellStart"/>
      <w:r w:rsidRPr="00626801">
        <w:rPr>
          <w:sz w:val="20"/>
          <w:szCs w:val="20"/>
        </w:rPr>
        <w:t>dari</w:t>
      </w:r>
      <w:proofErr w:type="spellEnd"/>
      <w:r w:rsidRPr="00626801">
        <w:rPr>
          <w:sz w:val="20"/>
          <w:szCs w:val="20"/>
        </w:rPr>
        <w:t xml:space="preserve"> </w:t>
      </w:r>
      <w:proofErr w:type="spellStart"/>
      <w:r w:rsidRPr="00626801">
        <w:rPr>
          <w:sz w:val="20"/>
          <w:szCs w:val="20"/>
        </w:rPr>
        <w:t>aturan</w:t>
      </w:r>
      <w:proofErr w:type="spellEnd"/>
      <w:r w:rsidRPr="00626801">
        <w:rPr>
          <w:sz w:val="20"/>
          <w:szCs w:val="20"/>
        </w:rPr>
        <w:t xml:space="preserve"> </w:t>
      </w:r>
      <w:proofErr w:type="spellStart"/>
      <w:r w:rsidRPr="00626801">
        <w:rPr>
          <w:sz w:val="20"/>
          <w:szCs w:val="20"/>
        </w:rPr>
        <w:t>ini</w:t>
      </w:r>
      <w:proofErr w:type="spellEnd"/>
      <w:r w:rsidRPr="00626801">
        <w:rPr>
          <w:sz w:val="20"/>
          <w:szCs w:val="20"/>
        </w:rPr>
        <w:t xml:space="preserve"> </w:t>
      </w:r>
      <w:proofErr w:type="spellStart"/>
      <w:r w:rsidRPr="00626801">
        <w:rPr>
          <w:sz w:val="20"/>
          <w:szCs w:val="20"/>
        </w:rPr>
        <w:t>adalah</w:t>
      </w:r>
      <w:proofErr w:type="spellEnd"/>
      <w:r w:rsidRPr="00626801">
        <w:rPr>
          <w:sz w:val="20"/>
          <w:szCs w:val="20"/>
        </w:rPr>
        <w:t xml:space="preserve"> 4.85 </w:t>
      </w:r>
      <w:proofErr w:type="spellStart"/>
      <w:r w:rsidRPr="00626801">
        <w:rPr>
          <w:sz w:val="20"/>
          <w:szCs w:val="20"/>
        </w:rPr>
        <w:t>atau</w:t>
      </w:r>
      <w:proofErr w:type="spellEnd"/>
      <w:r w:rsidRPr="00626801">
        <w:rPr>
          <w:sz w:val="20"/>
          <w:szCs w:val="20"/>
        </w:rPr>
        <w:t xml:space="preserve"> valid</w:t>
      </w:r>
    </w:p>
    <w:p w14:paraId="663FDC32" w14:textId="77777777" w:rsidR="00626801" w:rsidRPr="00626801" w:rsidRDefault="00626801" w:rsidP="00626801">
      <w:pPr>
        <w:pStyle w:val="IEEEParagraph"/>
        <w:numPr>
          <w:ilvl w:val="1"/>
          <w:numId w:val="7"/>
        </w:numPr>
        <w:spacing w:before="150" w:after="60"/>
        <w:rPr>
          <w:i/>
          <w:iCs/>
          <w:sz w:val="20"/>
          <w:szCs w:val="20"/>
        </w:rPr>
      </w:pPr>
      <w:r w:rsidRPr="00626801">
        <w:rPr>
          <w:i/>
          <w:iCs/>
          <w:sz w:val="20"/>
          <w:szCs w:val="20"/>
        </w:rPr>
        <w:t>Saran</w:t>
      </w:r>
    </w:p>
    <w:p w14:paraId="3AEF6559" w14:textId="77777777" w:rsidR="00A45FCE" w:rsidRDefault="00626801" w:rsidP="00C457CA">
      <w:pPr>
        <w:pStyle w:val="IEEEParagraph"/>
        <w:rPr>
          <w:rStyle w:val="longtext"/>
          <w:sz w:val="20"/>
          <w:szCs w:val="20"/>
          <w:shd w:val="clear" w:color="auto" w:fill="FFFFFF"/>
          <w:lang w:val="sv-SE"/>
        </w:rPr>
      </w:pPr>
      <w:r w:rsidRPr="00626801">
        <w:rPr>
          <w:rStyle w:val="longtext"/>
          <w:sz w:val="20"/>
          <w:szCs w:val="20"/>
          <w:shd w:val="clear" w:color="auto" w:fill="FFFFFF"/>
          <w:lang w:val="sv-SE"/>
        </w:rPr>
        <w:t xml:space="preserve">Berdasarkan hasil penelitian, pembahasan </w:t>
      </w:r>
      <w:proofErr w:type="gramStart"/>
      <w:r w:rsidRPr="00626801">
        <w:rPr>
          <w:rStyle w:val="longtext"/>
          <w:sz w:val="20"/>
          <w:szCs w:val="20"/>
          <w:shd w:val="clear" w:color="auto" w:fill="FFFFFF"/>
          <w:lang w:val="sv-SE"/>
        </w:rPr>
        <w:t>dan</w:t>
      </w:r>
      <w:proofErr w:type="gramEnd"/>
      <w:r w:rsidRPr="00626801">
        <w:rPr>
          <w:rStyle w:val="longtext"/>
          <w:sz w:val="20"/>
          <w:szCs w:val="20"/>
          <w:shd w:val="clear" w:color="auto" w:fill="FFFFFF"/>
          <w:lang w:val="sv-SE"/>
        </w:rPr>
        <w:t xml:space="preserve"> kesimpulan diatas, didapatkanlah saran yang bertujuan untuk pengembangan aplikasi ke depannya, sebagai berikut.</w:t>
      </w:r>
    </w:p>
    <w:p w14:paraId="0D0FD27D" w14:textId="77777777" w:rsidR="00626801" w:rsidRPr="00626801" w:rsidRDefault="00626801" w:rsidP="00626801">
      <w:pPr>
        <w:pStyle w:val="IEEEParagraph"/>
        <w:numPr>
          <w:ilvl w:val="0"/>
          <w:numId w:val="18"/>
        </w:numPr>
        <w:rPr>
          <w:rStyle w:val="longtext"/>
          <w:sz w:val="20"/>
          <w:szCs w:val="20"/>
          <w:shd w:val="clear" w:color="auto" w:fill="FFFFFF"/>
          <w:lang w:val="sv-SE"/>
        </w:rPr>
      </w:pPr>
      <w:r w:rsidRPr="00626801">
        <w:rPr>
          <w:rStyle w:val="longtext"/>
          <w:sz w:val="20"/>
          <w:szCs w:val="20"/>
          <w:shd w:val="clear" w:color="auto" w:fill="FFFFFF"/>
          <w:lang w:val="sv-SE"/>
        </w:rPr>
        <w:t xml:space="preserve">Menambah modul lain sehingga aplikasi memiliki fitur yang kompleks </w:t>
      </w:r>
      <w:proofErr w:type="gramStart"/>
      <w:r w:rsidRPr="00626801">
        <w:rPr>
          <w:rStyle w:val="longtext"/>
          <w:sz w:val="20"/>
          <w:szCs w:val="20"/>
          <w:shd w:val="clear" w:color="auto" w:fill="FFFFFF"/>
          <w:lang w:val="sv-SE"/>
        </w:rPr>
        <w:t>dan</w:t>
      </w:r>
      <w:proofErr w:type="gramEnd"/>
      <w:r w:rsidRPr="00626801">
        <w:rPr>
          <w:rStyle w:val="longtext"/>
          <w:sz w:val="20"/>
          <w:szCs w:val="20"/>
          <w:shd w:val="clear" w:color="auto" w:fill="FFFFFF"/>
          <w:lang w:val="sv-SE"/>
        </w:rPr>
        <w:t xml:space="preserve"> dapat membantu mempermudah pengguna dalam menentukan strategi penjualan.</w:t>
      </w:r>
    </w:p>
    <w:p w14:paraId="330AC001" w14:textId="77777777" w:rsidR="00626801" w:rsidRPr="00626801" w:rsidRDefault="00626801" w:rsidP="00626801">
      <w:pPr>
        <w:pStyle w:val="IEEEParagraph"/>
        <w:numPr>
          <w:ilvl w:val="0"/>
          <w:numId w:val="18"/>
        </w:numPr>
        <w:rPr>
          <w:rStyle w:val="longtext"/>
          <w:sz w:val="20"/>
          <w:szCs w:val="20"/>
          <w:shd w:val="clear" w:color="auto" w:fill="FFFFFF"/>
          <w:lang w:val="sv-SE"/>
        </w:rPr>
      </w:pPr>
      <w:r w:rsidRPr="00626801">
        <w:rPr>
          <w:rStyle w:val="longtext"/>
          <w:sz w:val="20"/>
          <w:szCs w:val="20"/>
          <w:shd w:val="clear" w:color="auto" w:fill="FFFFFF"/>
          <w:lang w:val="sv-SE"/>
        </w:rPr>
        <w:t>Mengembangkan aplikasi pada platform lain seperti mobile sehingga mudah diakses.</w:t>
      </w:r>
    </w:p>
    <w:p w14:paraId="3E74C1DA" w14:textId="77777777" w:rsidR="00626801" w:rsidRPr="00626801" w:rsidRDefault="00626801" w:rsidP="00626801">
      <w:pPr>
        <w:pStyle w:val="IEEEParagraph"/>
        <w:numPr>
          <w:ilvl w:val="0"/>
          <w:numId w:val="18"/>
        </w:numPr>
        <w:rPr>
          <w:rStyle w:val="longtext"/>
          <w:sz w:val="20"/>
          <w:szCs w:val="20"/>
          <w:shd w:val="clear" w:color="auto" w:fill="FFFFFF"/>
          <w:lang w:val="sv-SE"/>
        </w:rPr>
      </w:pPr>
      <w:r w:rsidRPr="00626801">
        <w:rPr>
          <w:rStyle w:val="longtext"/>
          <w:sz w:val="20"/>
          <w:szCs w:val="20"/>
          <w:shd w:val="clear" w:color="auto" w:fill="FFFFFF"/>
          <w:lang w:val="sv-SE"/>
        </w:rPr>
        <w:t xml:space="preserve">Menambah algoritma analisa sehingga dapat dibandingkan </w:t>
      </w:r>
      <w:proofErr w:type="gramStart"/>
      <w:r w:rsidRPr="00626801">
        <w:rPr>
          <w:rStyle w:val="longtext"/>
          <w:sz w:val="20"/>
          <w:szCs w:val="20"/>
          <w:shd w:val="clear" w:color="auto" w:fill="FFFFFF"/>
          <w:lang w:val="sv-SE"/>
        </w:rPr>
        <w:t>dan</w:t>
      </w:r>
      <w:proofErr w:type="gramEnd"/>
      <w:r w:rsidRPr="00626801">
        <w:rPr>
          <w:rStyle w:val="longtext"/>
          <w:sz w:val="20"/>
          <w:szCs w:val="20"/>
          <w:shd w:val="clear" w:color="auto" w:fill="FFFFFF"/>
          <w:lang w:val="sv-SE"/>
        </w:rPr>
        <w:t xml:space="preserve"> membantu pengguna untuk memilih hasil keputusan yang sesuai.</w:t>
      </w:r>
    </w:p>
    <w:p w14:paraId="203D99B8" w14:textId="77777777" w:rsidR="00510E95" w:rsidRPr="00360D09" w:rsidRDefault="00626801" w:rsidP="00626801">
      <w:pPr>
        <w:pStyle w:val="IEEEHeading1"/>
        <w:numPr>
          <w:ilvl w:val="0"/>
          <w:numId w:val="0"/>
        </w:numPr>
        <w:ind w:left="288" w:hanging="288"/>
        <w:rPr>
          <w:szCs w:val="20"/>
          <w:lang w:val="en-GB"/>
        </w:rPr>
      </w:pPr>
      <w:r>
        <w:rPr>
          <w:szCs w:val="20"/>
          <w:lang w:val="en-GB"/>
        </w:rPr>
        <w:t>REFERENSI</w:t>
      </w:r>
    </w:p>
    <w:p w14:paraId="763EF34B" w14:textId="77777777" w:rsidR="0000735F" w:rsidRPr="0000735F" w:rsidRDefault="0000735F" w:rsidP="008B6AE3">
      <w:pPr>
        <w:pStyle w:val="IEEEReferenceItem"/>
      </w:pPr>
      <w:r w:rsidRPr="0000735F">
        <w:rPr>
          <w:lang w:val="en-AU"/>
        </w:rPr>
        <w:t xml:space="preserve">S. A. F., Muhammad, and Deddy </w:t>
      </w:r>
      <w:proofErr w:type="spellStart"/>
      <w:r w:rsidRPr="0000735F">
        <w:rPr>
          <w:lang w:val="en-AU"/>
        </w:rPr>
        <w:t>Prehanto</w:t>
      </w:r>
      <w:proofErr w:type="spellEnd"/>
      <w:r w:rsidRPr="0000735F">
        <w:rPr>
          <w:lang w:val="en-AU"/>
        </w:rPr>
        <w:t>. “</w:t>
      </w:r>
      <w:proofErr w:type="spellStart"/>
      <w:r w:rsidRPr="0000735F">
        <w:rPr>
          <w:lang w:val="en-AU"/>
        </w:rPr>
        <w:t>Implementasi</w:t>
      </w:r>
      <w:proofErr w:type="spellEnd"/>
      <w:r w:rsidRPr="0000735F">
        <w:rPr>
          <w:lang w:val="en-AU"/>
        </w:rPr>
        <w:t xml:space="preserve"> </w:t>
      </w:r>
      <w:proofErr w:type="spellStart"/>
      <w:r w:rsidRPr="0000735F">
        <w:rPr>
          <w:lang w:val="en-AU"/>
        </w:rPr>
        <w:t>Algoritma</w:t>
      </w:r>
      <w:proofErr w:type="spellEnd"/>
      <w:r w:rsidRPr="0000735F">
        <w:rPr>
          <w:lang w:val="en-AU"/>
        </w:rPr>
        <w:t xml:space="preserve"> </w:t>
      </w:r>
      <w:proofErr w:type="spellStart"/>
      <w:r w:rsidRPr="0000735F">
        <w:rPr>
          <w:lang w:val="en-AU"/>
        </w:rPr>
        <w:t>Apriori</w:t>
      </w:r>
      <w:proofErr w:type="spellEnd"/>
      <w:r w:rsidRPr="0000735F">
        <w:rPr>
          <w:lang w:val="en-AU"/>
        </w:rPr>
        <w:t xml:space="preserve"> Pada </w:t>
      </w:r>
      <w:proofErr w:type="spellStart"/>
      <w:r w:rsidRPr="0000735F">
        <w:rPr>
          <w:lang w:val="en-AU"/>
        </w:rPr>
        <w:t>Transaksi</w:t>
      </w:r>
      <w:proofErr w:type="spellEnd"/>
      <w:r w:rsidRPr="0000735F">
        <w:rPr>
          <w:lang w:val="en-AU"/>
        </w:rPr>
        <w:t xml:space="preserve"> </w:t>
      </w:r>
      <w:proofErr w:type="spellStart"/>
      <w:r w:rsidRPr="0000735F">
        <w:rPr>
          <w:lang w:val="en-AU"/>
        </w:rPr>
        <w:t>Penjualan</w:t>
      </w:r>
      <w:proofErr w:type="spellEnd"/>
      <w:r w:rsidRPr="0000735F">
        <w:rPr>
          <w:lang w:val="en-AU"/>
        </w:rPr>
        <w:t xml:space="preserve"> Dan </w:t>
      </w:r>
      <w:proofErr w:type="spellStart"/>
      <w:r w:rsidRPr="0000735F">
        <w:rPr>
          <w:lang w:val="en-AU"/>
        </w:rPr>
        <w:t>Pembelian</w:t>
      </w:r>
      <w:proofErr w:type="spellEnd"/>
      <w:r w:rsidRPr="0000735F">
        <w:rPr>
          <w:lang w:val="en-AU"/>
        </w:rPr>
        <w:t xml:space="preserve"> Di </w:t>
      </w:r>
      <w:proofErr w:type="spellStart"/>
      <w:r w:rsidRPr="0000735F">
        <w:rPr>
          <w:lang w:val="en-AU"/>
        </w:rPr>
        <w:t>Toko</w:t>
      </w:r>
      <w:proofErr w:type="spellEnd"/>
      <w:r w:rsidRPr="0000735F">
        <w:rPr>
          <w:lang w:val="en-AU"/>
        </w:rPr>
        <w:t xml:space="preserve"> </w:t>
      </w:r>
      <w:proofErr w:type="spellStart"/>
      <w:r w:rsidRPr="0000735F">
        <w:rPr>
          <w:lang w:val="en-AU"/>
        </w:rPr>
        <w:t>Bangunan</w:t>
      </w:r>
      <w:proofErr w:type="spellEnd"/>
      <w:r w:rsidRPr="0000735F">
        <w:rPr>
          <w:lang w:val="en-AU"/>
        </w:rPr>
        <w:t xml:space="preserve"> </w:t>
      </w:r>
      <w:proofErr w:type="spellStart"/>
      <w:r w:rsidRPr="0000735F">
        <w:rPr>
          <w:lang w:val="en-AU"/>
        </w:rPr>
        <w:t>Berbasis</w:t>
      </w:r>
      <w:proofErr w:type="spellEnd"/>
      <w:r w:rsidRPr="0000735F">
        <w:rPr>
          <w:lang w:val="en-AU"/>
        </w:rPr>
        <w:t xml:space="preserve"> Website.” JEISBI: (Journal of Emerging Information Systems and Business Intelligence) 3, no. 4 (2022): 12–19. https://ejournal.unesa.ac.id/index.php/JEISBI/article/view/47745.</w:t>
      </w:r>
    </w:p>
    <w:p w14:paraId="68088113" w14:textId="77777777" w:rsidR="008B6AE3" w:rsidRDefault="0000735F" w:rsidP="008B6AE3">
      <w:pPr>
        <w:pStyle w:val="IEEEReferenceItem"/>
      </w:pPr>
      <w:proofErr w:type="spellStart"/>
      <w:r w:rsidRPr="0000735F">
        <w:t>Oktaviani</w:t>
      </w:r>
      <w:proofErr w:type="spellEnd"/>
      <w:r w:rsidRPr="0000735F">
        <w:t xml:space="preserve">, </w:t>
      </w:r>
      <w:proofErr w:type="spellStart"/>
      <w:r w:rsidRPr="0000735F">
        <w:t>Anggi</w:t>
      </w:r>
      <w:proofErr w:type="spellEnd"/>
      <w:r w:rsidRPr="0000735F">
        <w:t xml:space="preserve">, Golda TM </w:t>
      </w:r>
      <w:proofErr w:type="spellStart"/>
      <w:r w:rsidRPr="0000735F">
        <w:t>Napitupul</w:t>
      </w:r>
      <w:proofErr w:type="spellEnd"/>
      <w:r w:rsidRPr="0000735F">
        <w:t xml:space="preserve">, Dahlia </w:t>
      </w:r>
      <w:proofErr w:type="spellStart"/>
      <w:r w:rsidRPr="0000735F">
        <w:t>Sarkawi</w:t>
      </w:r>
      <w:proofErr w:type="spellEnd"/>
      <w:r w:rsidRPr="0000735F">
        <w:t xml:space="preserve">, and Ita </w:t>
      </w:r>
      <w:proofErr w:type="spellStart"/>
      <w:r w:rsidRPr="0000735F">
        <w:t>Yulianti</w:t>
      </w:r>
      <w:proofErr w:type="spellEnd"/>
      <w:r w:rsidRPr="0000735F">
        <w:t>. “</w:t>
      </w:r>
      <w:proofErr w:type="spellStart"/>
      <w:r w:rsidRPr="0000735F">
        <w:t>Penerapan</w:t>
      </w:r>
      <w:proofErr w:type="spellEnd"/>
      <w:r w:rsidRPr="0000735F">
        <w:t xml:space="preserve"> Data Mining </w:t>
      </w:r>
      <w:proofErr w:type="spellStart"/>
      <w:r w:rsidRPr="0000735F">
        <w:t>Terhadap</w:t>
      </w:r>
      <w:proofErr w:type="spellEnd"/>
      <w:r w:rsidRPr="0000735F">
        <w:t xml:space="preserve"> </w:t>
      </w:r>
      <w:proofErr w:type="spellStart"/>
      <w:r w:rsidRPr="0000735F">
        <w:t>Penjualan</w:t>
      </w:r>
      <w:proofErr w:type="spellEnd"/>
      <w:r w:rsidRPr="0000735F">
        <w:t xml:space="preserve"> Pipa Pada Cv. </w:t>
      </w:r>
      <w:proofErr w:type="spellStart"/>
      <w:r w:rsidRPr="0000735F">
        <w:t>Gaskindo</w:t>
      </w:r>
      <w:proofErr w:type="spellEnd"/>
      <w:r w:rsidRPr="0000735F">
        <w:t xml:space="preserve"> Sentosa </w:t>
      </w:r>
      <w:proofErr w:type="spellStart"/>
      <w:r w:rsidRPr="0000735F">
        <w:t>Menggunakan</w:t>
      </w:r>
      <w:proofErr w:type="spellEnd"/>
      <w:r w:rsidRPr="0000735F">
        <w:t xml:space="preserve"> </w:t>
      </w:r>
      <w:proofErr w:type="spellStart"/>
      <w:r w:rsidRPr="0000735F">
        <w:t>Metode</w:t>
      </w:r>
      <w:proofErr w:type="spellEnd"/>
      <w:r w:rsidRPr="0000735F">
        <w:t xml:space="preserve"> </w:t>
      </w:r>
      <w:proofErr w:type="spellStart"/>
      <w:r w:rsidRPr="0000735F">
        <w:t>Algoritma</w:t>
      </w:r>
      <w:proofErr w:type="spellEnd"/>
      <w:r w:rsidRPr="0000735F">
        <w:t xml:space="preserve"> </w:t>
      </w:r>
      <w:proofErr w:type="spellStart"/>
      <w:r w:rsidRPr="0000735F">
        <w:t>Apriori</w:t>
      </w:r>
      <w:proofErr w:type="spellEnd"/>
      <w:r w:rsidRPr="0000735F">
        <w:t xml:space="preserve">.” </w:t>
      </w:r>
      <w:proofErr w:type="spellStart"/>
      <w:r w:rsidRPr="0000735F">
        <w:t>Jurnal</w:t>
      </w:r>
      <w:proofErr w:type="spellEnd"/>
      <w:r w:rsidRPr="0000735F">
        <w:t xml:space="preserve"> </w:t>
      </w:r>
      <w:proofErr w:type="spellStart"/>
      <w:r w:rsidRPr="0000735F">
        <w:t>Riset</w:t>
      </w:r>
      <w:proofErr w:type="spellEnd"/>
      <w:r w:rsidRPr="0000735F">
        <w:t xml:space="preserve"> </w:t>
      </w:r>
      <w:proofErr w:type="spellStart"/>
      <w:r w:rsidRPr="0000735F">
        <w:t>Informatika</w:t>
      </w:r>
      <w:proofErr w:type="spellEnd"/>
      <w:r w:rsidRPr="0000735F">
        <w:t xml:space="preserve"> 1, no. 4 (2019): 167–172.</w:t>
      </w:r>
    </w:p>
    <w:p w14:paraId="294CA745" w14:textId="77777777" w:rsidR="008B6AE3" w:rsidRDefault="0000735F" w:rsidP="008B6AE3">
      <w:pPr>
        <w:pStyle w:val="IEEEReferenceItem"/>
      </w:pPr>
      <w:proofErr w:type="spellStart"/>
      <w:r w:rsidRPr="0000735F">
        <w:t>Astrina</w:t>
      </w:r>
      <w:proofErr w:type="spellEnd"/>
      <w:r w:rsidRPr="0000735F">
        <w:t xml:space="preserve">, </w:t>
      </w:r>
      <w:proofErr w:type="spellStart"/>
      <w:r w:rsidRPr="0000735F">
        <w:t>Icca</w:t>
      </w:r>
      <w:proofErr w:type="spellEnd"/>
      <w:r w:rsidRPr="0000735F">
        <w:t xml:space="preserve">, Muhammad Zainal Arifin, and Utomo </w:t>
      </w:r>
      <w:proofErr w:type="spellStart"/>
      <w:r w:rsidRPr="0000735F">
        <w:t>Pujianto</w:t>
      </w:r>
      <w:proofErr w:type="spellEnd"/>
      <w:r w:rsidRPr="0000735F">
        <w:t>. “</w:t>
      </w:r>
      <w:proofErr w:type="spellStart"/>
      <w:r w:rsidRPr="0000735F">
        <w:t>Penerapan</w:t>
      </w:r>
      <w:proofErr w:type="spellEnd"/>
      <w:r w:rsidRPr="0000735F">
        <w:t xml:space="preserve"> </w:t>
      </w:r>
      <w:proofErr w:type="spellStart"/>
      <w:r w:rsidRPr="0000735F">
        <w:t>Algoritma</w:t>
      </w:r>
      <w:proofErr w:type="spellEnd"/>
      <w:r w:rsidRPr="0000735F">
        <w:t xml:space="preserve"> FP-Growth </w:t>
      </w:r>
      <w:proofErr w:type="spellStart"/>
      <w:r w:rsidRPr="0000735F">
        <w:t>Dalam</w:t>
      </w:r>
      <w:proofErr w:type="spellEnd"/>
      <w:r w:rsidRPr="0000735F">
        <w:t xml:space="preserve"> </w:t>
      </w:r>
      <w:proofErr w:type="spellStart"/>
      <w:r w:rsidRPr="0000735F">
        <w:t>Penentuan</w:t>
      </w:r>
      <w:proofErr w:type="spellEnd"/>
      <w:r w:rsidRPr="0000735F">
        <w:t xml:space="preserve"> Pola </w:t>
      </w:r>
      <w:proofErr w:type="spellStart"/>
      <w:r w:rsidRPr="0000735F">
        <w:t>Pembelian</w:t>
      </w:r>
      <w:proofErr w:type="spellEnd"/>
      <w:r w:rsidRPr="0000735F">
        <w:t xml:space="preserve"> </w:t>
      </w:r>
      <w:proofErr w:type="spellStart"/>
      <w:r w:rsidRPr="0000735F">
        <w:t>Konsumen</w:t>
      </w:r>
      <w:proofErr w:type="spellEnd"/>
      <w:r w:rsidRPr="0000735F">
        <w:t xml:space="preserve"> Pada Kain </w:t>
      </w:r>
      <w:proofErr w:type="spellStart"/>
      <w:r w:rsidRPr="0000735F">
        <w:t>Tenun</w:t>
      </w:r>
      <w:proofErr w:type="spellEnd"/>
      <w:r w:rsidRPr="0000735F">
        <w:t xml:space="preserve"> </w:t>
      </w:r>
      <w:proofErr w:type="spellStart"/>
      <w:r w:rsidRPr="0000735F">
        <w:t>Medali</w:t>
      </w:r>
      <w:proofErr w:type="spellEnd"/>
      <w:r w:rsidRPr="0000735F">
        <w:t xml:space="preserve"> Mas.” </w:t>
      </w:r>
      <w:proofErr w:type="gramStart"/>
      <w:r w:rsidRPr="0000735F">
        <w:t>Matrix :</w:t>
      </w:r>
      <w:proofErr w:type="gramEnd"/>
      <w:r w:rsidRPr="0000735F">
        <w:t xml:space="preserve"> </w:t>
      </w:r>
      <w:proofErr w:type="spellStart"/>
      <w:r w:rsidRPr="0000735F">
        <w:t>Jurnal</w:t>
      </w:r>
      <w:proofErr w:type="spellEnd"/>
      <w:r w:rsidRPr="0000735F">
        <w:t xml:space="preserve"> </w:t>
      </w:r>
      <w:proofErr w:type="spellStart"/>
      <w:r w:rsidRPr="0000735F">
        <w:t>Manajemen</w:t>
      </w:r>
      <w:proofErr w:type="spellEnd"/>
      <w:r w:rsidRPr="0000735F">
        <w:t xml:space="preserve"> </w:t>
      </w:r>
      <w:proofErr w:type="spellStart"/>
      <w:r w:rsidRPr="0000735F">
        <w:t>Teknologi</w:t>
      </w:r>
      <w:proofErr w:type="spellEnd"/>
      <w:r w:rsidRPr="0000735F">
        <w:t xml:space="preserve"> dan </w:t>
      </w:r>
      <w:proofErr w:type="spellStart"/>
      <w:r w:rsidRPr="0000735F">
        <w:t>Informatika</w:t>
      </w:r>
      <w:proofErr w:type="spellEnd"/>
      <w:r w:rsidRPr="0000735F">
        <w:t xml:space="preserve"> 9, no. 1 (2019): 32.</w:t>
      </w:r>
    </w:p>
    <w:p w14:paraId="7CB9D515" w14:textId="77777777" w:rsidR="0000735F" w:rsidRPr="0000735F" w:rsidRDefault="0000735F" w:rsidP="0003296C">
      <w:pPr>
        <w:pStyle w:val="IEEEReferenceItem"/>
        <w:rPr>
          <w:lang w:val="en-AU"/>
        </w:rPr>
      </w:pPr>
      <w:proofErr w:type="spellStart"/>
      <w:r w:rsidRPr="0000735F">
        <w:t>Fauzy</w:t>
      </w:r>
      <w:proofErr w:type="spellEnd"/>
      <w:r w:rsidRPr="0000735F">
        <w:t xml:space="preserve">, Mohamad, </w:t>
      </w:r>
      <w:proofErr w:type="spellStart"/>
      <w:r w:rsidRPr="0000735F">
        <w:t>Kemas</w:t>
      </w:r>
      <w:proofErr w:type="spellEnd"/>
      <w:r w:rsidRPr="0000735F">
        <w:t xml:space="preserve"> Rahmat Saleh W, and Ibnu </w:t>
      </w:r>
      <w:proofErr w:type="spellStart"/>
      <w:r w:rsidRPr="0000735F">
        <w:t>Asror</w:t>
      </w:r>
      <w:proofErr w:type="spellEnd"/>
      <w:r w:rsidRPr="0000735F">
        <w:t>. “</w:t>
      </w:r>
      <w:proofErr w:type="spellStart"/>
      <w:r w:rsidRPr="0000735F">
        <w:t>Penerapan</w:t>
      </w:r>
      <w:proofErr w:type="spellEnd"/>
      <w:r w:rsidRPr="0000735F">
        <w:t xml:space="preserve"> </w:t>
      </w:r>
      <w:proofErr w:type="spellStart"/>
      <w:r w:rsidRPr="0000735F">
        <w:t>Metode</w:t>
      </w:r>
      <w:proofErr w:type="spellEnd"/>
      <w:r w:rsidRPr="0000735F">
        <w:t xml:space="preserve"> Association Rule </w:t>
      </w:r>
      <w:proofErr w:type="spellStart"/>
      <w:r w:rsidRPr="0000735F">
        <w:t>Menggunakan</w:t>
      </w:r>
      <w:proofErr w:type="spellEnd"/>
      <w:r w:rsidRPr="0000735F">
        <w:t xml:space="preserve"> </w:t>
      </w:r>
      <w:proofErr w:type="spellStart"/>
      <w:r w:rsidRPr="0000735F">
        <w:t>Algoritma</w:t>
      </w:r>
      <w:proofErr w:type="spellEnd"/>
      <w:r w:rsidRPr="0000735F">
        <w:t xml:space="preserve"> </w:t>
      </w:r>
      <w:proofErr w:type="spellStart"/>
      <w:r w:rsidRPr="0000735F">
        <w:t>Apriori</w:t>
      </w:r>
      <w:proofErr w:type="spellEnd"/>
      <w:r w:rsidRPr="0000735F">
        <w:t xml:space="preserve"> Pada </w:t>
      </w:r>
      <w:proofErr w:type="spellStart"/>
      <w:r w:rsidRPr="0000735F">
        <w:t>Simulasi</w:t>
      </w:r>
      <w:proofErr w:type="spellEnd"/>
      <w:r w:rsidRPr="0000735F">
        <w:t xml:space="preserve"> </w:t>
      </w:r>
      <w:proofErr w:type="spellStart"/>
      <w:r w:rsidRPr="0000735F">
        <w:t>Prediksi</w:t>
      </w:r>
      <w:proofErr w:type="spellEnd"/>
      <w:r w:rsidRPr="0000735F">
        <w:t xml:space="preserve"> </w:t>
      </w:r>
      <w:proofErr w:type="spellStart"/>
      <w:r w:rsidRPr="0000735F">
        <w:t>Hujan</w:t>
      </w:r>
      <w:proofErr w:type="spellEnd"/>
      <w:r w:rsidRPr="0000735F">
        <w:t xml:space="preserve"> Wilayah Kota Bandung.” </w:t>
      </w:r>
      <w:proofErr w:type="spellStart"/>
      <w:r w:rsidRPr="0000735F">
        <w:t>Jurnal</w:t>
      </w:r>
      <w:proofErr w:type="spellEnd"/>
      <w:r w:rsidRPr="0000735F">
        <w:t xml:space="preserve"> </w:t>
      </w:r>
      <w:proofErr w:type="spellStart"/>
      <w:r w:rsidRPr="0000735F">
        <w:t>Ilmiah</w:t>
      </w:r>
      <w:proofErr w:type="spellEnd"/>
      <w:r w:rsidRPr="0000735F">
        <w:t xml:space="preserve"> </w:t>
      </w:r>
      <w:proofErr w:type="spellStart"/>
      <w:r w:rsidRPr="0000735F">
        <w:t>Teknologi</w:t>
      </w:r>
      <w:proofErr w:type="spellEnd"/>
      <w:r w:rsidRPr="0000735F">
        <w:t xml:space="preserve"> </w:t>
      </w:r>
      <w:proofErr w:type="spellStart"/>
      <w:r w:rsidRPr="0000735F">
        <w:t>Infomasi</w:t>
      </w:r>
      <w:proofErr w:type="spellEnd"/>
      <w:r w:rsidRPr="0000735F">
        <w:t xml:space="preserve"> </w:t>
      </w:r>
      <w:proofErr w:type="spellStart"/>
      <w:r w:rsidRPr="0000735F">
        <w:t>Terapan</w:t>
      </w:r>
      <w:proofErr w:type="spellEnd"/>
      <w:r w:rsidRPr="0000735F">
        <w:t xml:space="preserve"> 2, no. 3 (2016).</w:t>
      </w:r>
    </w:p>
    <w:p w14:paraId="003090BA" w14:textId="77777777" w:rsidR="0000735F" w:rsidRDefault="0000735F" w:rsidP="00074AC8">
      <w:pPr>
        <w:pStyle w:val="IEEEReferenceItem"/>
        <w:rPr>
          <w:lang w:val="en-AU"/>
        </w:rPr>
      </w:pPr>
      <w:proofErr w:type="spellStart"/>
      <w:r w:rsidRPr="0000735F">
        <w:rPr>
          <w:lang w:val="en-AU"/>
        </w:rPr>
        <w:t>Anggrawan</w:t>
      </w:r>
      <w:proofErr w:type="spellEnd"/>
      <w:r w:rsidRPr="0000735F">
        <w:rPr>
          <w:lang w:val="en-AU"/>
        </w:rPr>
        <w:t xml:space="preserve">, Anthony, </w:t>
      </w:r>
      <w:proofErr w:type="spellStart"/>
      <w:r w:rsidRPr="0000735F">
        <w:rPr>
          <w:lang w:val="en-AU"/>
        </w:rPr>
        <w:t>Mayadi</w:t>
      </w:r>
      <w:proofErr w:type="spellEnd"/>
      <w:r w:rsidRPr="0000735F">
        <w:rPr>
          <w:lang w:val="en-AU"/>
        </w:rPr>
        <w:t xml:space="preserve"> </w:t>
      </w:r>
      <w:proofErr w:type="spellStart"/>
      <w:r w:rsidRPr="0000735F">
        <w:rPr>
          <w:lang w:val="en-AU"/>
        </w:rPr>
        <w:t>Mayadi</w:t>
      </w:r>
      <w:proofErr w:type="spellEnd"/>
      <w:r w:rsidRPr="0000735F">
        <w:rPr>
          <w:lang w:val="en-AU"/>
        </w:rPr>
        <w:t xml:space="preserve">, and </w:t>
      </w:r>
      <w:proofErr w:type="spellStart"/>
      <w:r w:rsidRPr="0000735F">
        <w:rPr>
          <w:lang w:val="en-AU"/>
        </w:rPr>
        <w:t>Christofer</w:t>
      </w:r>
      <w:proofErr w:type="spellEnd"/>
      <w:r w:rsidRPr="0000735F">
        <w:rPr>
          <w:lang w:val="en-AU"/>
        </w:rPr>
        <w:t xml:space="preserve"> Satria. “</w:t>
      </w:r>
      <w:proofErr w:type="spellStart"/>
      <w:r w:rsidRPr="0000735F">
        <w:rPr>
          <w:lang w:val="en-AU"/>
        </w:rPr>
        <w:t>Menentukan</w:t>
      </w:r>
      <w:proofErr w:type="spellEnd"/>
      <w:r w:rsidRPr="0000735F">
        <w:rPr>
          <w:lang w:val="en-AU"/>
        </w:rPr>
        <w:t xml:space="preserve"> </w:t>
      </w:r>
      <w:proofErr w:type="spellStart"/>
      <w:r w:rsidRPr="0000735F">
        <w:rPr>
          <w:lang w:val="en-AU"/>
        </w:rPr>
        <w:t>Akurasi</w:t>
      </w:r>
      <w:proofErr w:type="spellEnd"/>
      <w:r w:rsidRPr="0000735F">
        <w:rPr>
          <w:lang w:val="en-AU"/>
        </w:rPr>
        <w:t xml:space="preserve"> Tata </w:t>
      </w:r>
      <w:proofErr w:type="spellStart"/>
      <w:r w:rsidRPr="0000735F">
        <w:rPr>
          <w:lang w:val="en-AU"/>
        </w:rPr>
        <w:t>Letak</w:t>
      </w:r>
      <w:proofErr w:type="spellEnd"/>
      <w:r w:rsidRPr="0000735F">
        <w:rPr>
          <w:lang w:val="en-AU"/>
        </w:rPr>
        <w:t xml:space="preserve"> </w:t>
      </w:r>
      <w:proofErr w:type="spellStart"/>
      <w:r w:rsidRPr="0000735F">
        <w:rPr>
          <w:lang w:val="en-AU"/>
        </w:rPr>
        <w:t>Barang</w:t>
      </w:r>
      <w:proofErr w:type="spellEnd"/>
      <w:r w:rsidRPr="0000735F">
        <w:rPr>
          <w:lang w:val="en-AU"/>
        </w:rPr>
        <w:t xml:space="preserve"> </w:t>
      </w:r>
      <w:proofErr w:type="spellStart"/>
      <w:r w:rsidRPr="0000735F">
        <w:rPr>
          <w:lang w:val="en-AU"/>
        </w:rPr>
        <w:t>Dengan</w:t>
      </w:r>
      <w:proofErr w:type="spellEnd"/>
      <w:r w:rsidRPr="0000735F">
        <w:rPr>
          <w:lang w:val="en-AU"/>
        </w:rPr>
        <w:t xml:space="preserve"> </w:t>
      </w:r>
      <w:proofErr w:type="spellStart"/>
      <w:r w:rsidRPr="0000735F">
        <w:rPr>
          <w:lang w:val="en-AU"/>
        </w:rPr>
        <w:t>Menggunakan</w:t>
      </w:r>
      <w:proofErr w:type="spellEnd"/>
      <w:r w:rsidRPr="0000735F">
        <w:rPr>
          <w:lang w:val="en-AU"/>
        </w:rPr>
        <w:t xml:space="preserve"> </w:t>
      </w:r>
      <w:proofErr w:type="spellStart"/>
      <w:r w:rsidRPr="0000735F">
        <w:rPr>
          <w:lang w:val="en-AU"/>
        </w:rPr>
        <w:t>Algoritma</w:t>
      </w:r>
      <w:proofErr w:type="spellEnd"/>
      <w:r w:rsidRPr="0000735F">
        <w:rPr>
          <w:lang w:val="en-AU"/>
        </w:rPr>
        <w:t xml:space="preserve"> </w:t>
      </w:r>
      <w:proofErr w:type="spellStart"/>
      <w:r w:rsidRPr="0000735F">
        <w:rPr>
          <w:lang w:val="en-AU"/>
        </w:rPr>
        <w:t>Apriori</w:t>
      </w:r>
      <w:proofErr w:type="spellEnd"/>
      <w:r w:rsidRPr="0000735F">
        <w:rPr>
          <w:lang w:val="en-AU"/>
        </w:rPr>
        <w:t xml:space="preserve"> Dan </w:t>
      </w:r>
      <w:proofErr w:type="spellStart"/>
      <w:r w:rsidRPr="0000735F">
        <w:rPr>
          <w:lang w:val="en-AU"/>
        </w:rPr>
        <w:t>Algoritma</w:t>
      </w:r>
      <w:proofErr w:type="spellEnd"/>
      <w:r w:rsidRPr="0000735F">
        <w:rPr>
          <w:lang w:val="en-AU"/>
        </w:rPr>
        <w:t xml:space="preserve"> FP-Growth.” </w:t>
      </w:r>
      <w:proofErr w:type="gramStart"/>
      <w:r w:rsidRPr="0000735F">
        <w:rPr>
          <w:lang w:val="en-AU"/>
        </w:rPr>
        <w:t>MATRIK :</w:t>
      </w:r>
      <w:proofErr w:type="gramEnd"/>
      <w:r w:rsidRPr="0000735F">
        <w:rPr>
          <w:lang w:val="en-AU"/>
        </w:rPr>
        <w:t xml:space="preserve"> </w:t>
      </w:r>
      <w:proofErr w:type="spellStart"/>
      <w:r w:rsidRPr="0000735F">
        <w:rPr>
          <w:lang w:val="en-AU"/>
        </w:rPr>
        <w:t>Jurnal</w:t>
      </w:r>
      <w:proofErr w:type="spellEnd"/>
      <w:r w:rsidRPr="0000735F">
        <w:rPr>
          <w:lang w:val="en-AU"/>
        </w:rPr>
        <w:t xml:space="preserve"> </w:t>
      </w:r>
      <w:proofErr w:type="spellStart"/>
      <w:r w:rsidRPr="0000735F">
        <w:rPr>
          <w:lang w:val="en-AU"/>
        </w:rPr>
        <w:t>Manajemen</w:t>
      </w:r>
      <w:proofErr w:type="spellEnd"/>
      <w:r w:rsidRPr="0000735F">
        <w:rPr>
          <w:lang w:val="en-AU"/>
        </w:rPr>
        <w:t xml:space="preserve">, Teknik </w:t>
      </w:r>
      <w:proofErr w:type="spellStart"/>
      <w:r w:rsidRPr="0000735F">
        <w:rPr>
          <w:lang w:val="en-AU"/>
        </w:rPr>
        <w:t>Informatika</w:t>
      </w:r>
      <w:proofErr w:type="spellEnd"/>
      <w:r w:rsidRPr="0000735F">
        <w:rPr>
          <w:lang w:val="en-AU"/>
        </w:rPr>
        <w:t xml:space="preserve"> dan </w:t>
      </w:r>
      <w:proofErr w:type="spellStart"/>
      <w:r w:rsidRPr="0000735F">
        <w:rPr>
          <w:lang w:val="en-AU"/>
        </w:rPr>
        <w:t>Rekayasa</w:t>
      </w:r>
      <w:proofErr w:type="spellEnd"/>
      <w:r w:rsidRPr="0000735F">
        <w:rPr>
          <w:lang w:val="en-AU"/>
        </w:rPr>
        <w:t xml:space="preserve"> </w:t>
      </w:r>
      <w:proofErr w:type="spellStart"/>
      <w:r w:rsidRPr="0000735F">
        <w:rPr>
          <w:lang w:val="en-AU"/>
        </w:rPr>
        <w:t>Komputer</w:t>
      </w:r>
      <w:proofErr w:type="spellEnd"/>
      <w:r w:rsidRPr="0000735F">
        <w:rPr>
          <w:lang w:val="en-AU"/>
        </w:rPr>
        <w:t xml:space="preserve"> 21, no. 1 (2021): 125–138. </w:t>
      </w:r>
    </w:p>
    <w:p w14:paraId="622CDA0E" w14:textId="77777777" w:rsidR="0000735F" w:rsidRDefault="0000735F" w:rsidP="0003296C">
      <w:pPr>
        <w:pStyle w:val="IEEEReferenceItem"/>
        <w:rPr>
          <w:lang w:val="en-AU"/>
        </w:rPr>
      </w:pPr>
      <w:proofErr w:type="spellStart"/>
      <w:r w:rsidRPr="0000735F">
        <w:rPr>
          <w:lang w:val="en-AU"/>
        </w:rPr>
        <w:t>Pranata</w:t>
      </w:r>
      <w:proofErr w:type="spellEnd"/>
      <w:r w:rsidRPr="0000735F">
        <w:rPr>
          <w:lang w:val="en-AU"/>
        </w:rPr>
        <w:t xml:space="preserve">, Boby </w:t>
      </w:r>
      <w:proofErr w:type="spellStart"/>
      <w:r w:rsidRPr="0000735F">
        <w:rPr>
          <w:lang w:val="en-AU"/>
        </w:rPr>
        <w:t>Septia</w:t>
      </w:r>
      <w:proofErr w:type="spellEnd"/>
      <w:r w:rsidRPr="0000735F">
        <w:rPr>
          <w:lang w:val="en-AU"/>
        </w:rPr>
        <w:t xml:space="preserve">, and </w:t>
      </w:r>
      <w:proofErr w:type="spellStart"/>
      <w:r w:rsidRPr="0000735F">
        <w:rPr>
          <w:lang w:val="en-AU"/>
        </w:rPr>
        <w:t>Dito</w:t>
      </w:r>
      <w:proofErr w:type="spellEnd"/>
      <w:r w:rsidRPr="0000735F">
        <w:rPr>
          <w:lang w:val="en-AU"/>
        </w:rPr>
        <w:t xml:space="preserve"> </w:t>
      </w:r>
      <w:proofErr w:type="spellStart"/>
      <w:r w:rsidRPr="0000735F">
        <w:rPr>
          <w:lang w:val="en-AU"/>
        </w:rPr>
        <w:t>Putro</w:t>
      </w:r>
      <w:proofErr w:type="spellEnd"/>
      <w:r w:rsidRPr="0000735F">
        <w:rPr>
          <w:lang w:val="en-AU"/>
        </w:rPr>
        <w:t xml:space="preserve"> Utomo. “</w:t>
      </w:r>
      <w:proofErr w:type="spellStart"/>
      <w:r w:rsidRPr="0000735F">
        <w:rPr>
          <w:lang w:val="en-AU"/>
        </w:rPr>
        <w:t>Penerapan</w:t>
      </w:r>
      <w:proofErr w:type="spellEnd"/>
      <w:r w:rsidRPr="0000735F">
        <w:rPr>
          <w:lang w:val="en-AU"/>
        </w:rPr>
        <w:t xml:space="preserve"> Data Mining </w:t>
      </w:r>
      <w:proofErr w:type="spellStart"/>
      <w:r w:rsidRPr="0000735F">
        <w:rPr>
          <w:lang w:val="en-AU"/>
        </w:rPr>
        <w:t>Algoritma</w:t>
      </w:r>
      <w:proofErr w:type="spellEnd"/>
      <w:r w:rsidRPr="0000735F">
        <w:rPr>
          <w:lang w:val="en-AU"/>
        </w:rPr>
        <w:t xml:space="preserve"> FP-Growth </w:t>
      </w:r>
      <w:proofErr w:type="spellStart"/>
      <w:r w:rsidRPr="0000735F">
        <w:rPr>
          <w:lang w:val="en-AU"/>
        </w:rPr>
        <w:t>Untuk</w:t>
      </w:r>
      <w:proofErr w:type="spellEnd"/>
      <w:r w:rsidRPr="0000735F">
        <w:rPr>
          <w:lang w:val="en-AU"/>
        </w:rPr>
        <w:t xml:space="preserve"> </w:t>
      </w:r>
      <w:proofErr w:type="spellStart"/>
      <w:r w:rsidRPr="0000735F">
        <w:rPr>
          <w:lang w:val="en-AU"/>
        </w:rPr>
        <w:t>Persediaan</w:t>
      </w:r>
      <w:proofErr w:type="spellEnd"/>
      <w:r w:rsidRPr="0000735F">
        <w:rPr>
          <w:lang w:val="en-AU"/>
        </w:rPr>
        <w:t xml:space="preserve"> </w:t>
      </w:r>
      <w:proofErr w:type="spellStart"/>
      <w:r w:rsidRPr="0000735F">
        <w:rPr>
          <w:lang w:val="en-AU"/>
        </w:rPr>
        <w:t>Sparepart</w:t>
      </w:r>
      <w:proofErr w:type="spellEnd"/>
      <w:r w:rsidRPr="0000735F">
        <w:rPr>
          <w:lang w:val="en-AU"/>
        </w:rPr>
        <w:t xml:space="preserve"> Pada </w:t>
      </w:r>
      <w:proofErr w:type="spellStart"/>
      <w:r w:rsidRPr="0000735F">
        <w:rPr>
          <w:lang w:val="en-AU"/>
        </w:rPr>
        <w:t>Bengkel</w:t>
      </w:r>
      <w:proofErr w:type="spellEnd"/>
      <w:r w:rsidRPr="0000735F">
        <w:rPr>
          <w:lang w:val="en-AU"/>
        </w:rPr>
        <w:t xml:space="preserve"> Motor (Study </w:t>
      </w:r>
      <w:proofErr w:type="spellStart"/>
      <w:r w:rsidRPr="0000735F">
        <w:rPr>
          <w:lang w:val="en-AU"/>
        </w:rPr>
        <w:t>Kasus</w:t>
      </w:r>
      <w:proofErr w:type="spellEnd"/>
      <w:r w:rsidRPr="0000735F">
        <w:rPr>
          <w:lang w:val="en-AU"/>
        </w:rPr>
        <w:t xml:space="preserve"> </w:t>
      </w:r>
      <w:proofErr w:type="spellStart"/>
      <w:r w:rsidRPr="0000735F">
        <w:rPr>
          <w:lang w:val="en-AU"/>
        </w:rPr>
        <w:t>Bengkel</w:t>
      </w:r>
      <w:proofErr w:type="spellEnd"/>
      <w:r w:rsidRPr="0000735F">
        <w:rPr>
          <w:lang w:val="en-AU"/>
        </w:rPr>
        <w:t xml:space="preserve"> </w:t>
      </w:r>
      <w:proofErr w:type="spellStart"/>
      <w:r w:rsidRPr="0000735F">
        <w:rPr>
          <w:lang w:val="en-AU"/>
        </w:rPr>
        <w:t>Sinar</w:t>
      </w:r>
      <w:proofErr w:type="spellEnd"/>
      <w:r w:rsidRPr="0000735F">
        <w:rPr>
          <w:lang w:val="en-AU"/>
        </w:rPr>
        <w:t xml:space="preserve"> Service).” Bulletin of Information Technology (BIT) 1, no. 2 (2020): 83–91.</w:t>
      </w:r>
    </w:p>
    <w:p w14:paraId="6DB6248D" w14:textId="77777777" w:rsidR="005C4BA9" w:rsidRPr="006017FD" w:rsidRDefault="005C4BA9" w:rsidP="007E5530">
      <w:pPr>
        <w:pStyle w:val="IEEEReferenceItem"/>
        <w:numPr>
          <w:ilvl w:val="0"/>
          <w:numId w:val="0"/>
        </w:numPr>
        <w:sectPr w:rsidR="005C4BA9" w:rsidRPr="006017FD" w:rsidSect="006079BE">
          <w:type w:val="continuous"/>
          <w:pgSz w:w="11906" w:h="16838"/>
          <w:pgMar w:top="1077" w:right="811" w:bottom="2438" w:left="811" w:header="432" w:footer="432" w:gutter="0"/>
          <w:cols w:num="2" w:space="238"/>
          <w:docGrid w:linePitch="360"/>
        </w:sectPr>
      </w:pPr>
    </w:p>
    <w:p w14:paraId="7FA518CC" w14:textId="77777777" w:rsidR="00877D4C" w:rsidRPr="006017FD" w:rsidRDefault="00877D4C" w:rsidP="00C32E48">
      <w:pPr>
        <w:pStyle w:val="IEEEReferenceItem"/>
        <w:numPr>
          <w:ilvl w:val="0"/>
          <w:numId w:val="0"/>
        </w:numPr>
        <w:rPr>
          <w:lang w:val="id-ID"/>
        </w:rPr>
      </w:pPr>
    </w:p>
    <w:sectPr w:rsidR="00877D4C" w:rsidRPr="006017FD"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1839" w14:textId="77777777" w:rsidR="00FC07E0" w:rsidRDefault="00FC07E0" w:rsidP="00A1414F">
      <w:r>
        <w:separator/>
      </w:r>
    </w:p>
  </w:endnote>
  <w:endnote w:type="continuationSeparator" w:id="0">
    <w:p w14:paraId="58311ABB" w14:textId="77777777" w:rsidR="00FC07E0" w:rsidRDefault="00FC07E0" w:rsidP="00A1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1697226223"/>
      <w:docPartObj>
        <w:docPartGallery w:val="Page Numbers (Bottom of Page)"/>
        <w:docPartUnique/>
      </w:docPartObj>
    </w:sdtPr>
    <w:sdtContent>
      <w:p w14:paraId="6F18104F" w14:textId="2DACDAA8" w:rsidR="009A51B2" w:rsidRDefault="009A51B2" w:rsidP="00731E1E">
        <w:pPr>
          <w:pStyle w:val="Footer"/>
          <w:framePr w:wrap="none" w:vAnchor="text" w:hAnchor="margin" w:xAlign="center" w:y="1"/>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noProof/>
          </w:rPr>
          <w:t>2</w:t>
        </w:r>
        <w:r>
          <w:rPr>
            <w:rStyle w:val="NomorHalaman"/>
          </w:rPr>
          <w:fldChar w:fldCharType="end"/>
        </w:r>
      </w:p>
    </w:sdtContent>
  </w:sdt>
  <w:p w14:paraId="20E966C2" w14:textId="77777777" w:rsidR="00BA3A58" w:rsidRPr="006079BE" w:rsidRDefault="00BA3A58" w:rsidP="006079BE">
    <w:pPr>
      <w:pStyle w:val="Footer"/>
      <w:tabs>
        <w:tab w:val="clear" w:pos="8640"/>
      </w:tabs>
      <w:rPr>
        <w:lang w:val="en-US"/>
      </w:rPr>
    </w:pPr>
    <w:r w:rsidRPr="00AD0A4E">
      <w:rPr>
        <w:lang w:val="id-ID"/>
      </w:rPr>
      <w:t xml:space="preserve">ISSN 2301 </w:t>
    </w:r>
    <w:r>
      <w:rPr>
        <w:lang w:val="id-ID"/>
      </w:rPr>
      <w:t>–</w:t>
    </w:r>
    <w:r w:rsidRPr="00AD0A4E">
      <w:rPr>
        <w:lang w:val="id-ID"/>
      </w:rPr>
      <w:t xml:space="preserve"> 4156</w:t>
    </w:r>
    <w:r>
      <w:rPr>
        <w:lang w:val="en-US"/>
      </w:rPr>
      <w:tab/>
      <w:t xml:space="preserve">                                                                   </w:t>
    </w:r>
    <w:proofErr w:type="spellStart"/>
    <w:r>
      <w:t>Penulis</w:t>
    </w:r>
    <w:proofErr w:type="spellEnd"/>
    <w:r>
      <w:t xml:space="preserve"> </w:t>
    </w:r>
    <w:proofErr w:type="spellStart"/>
    <w:r>
      <w:t>Pertama</w:t>
    </w:r>
    <w:proofErr w:type="spellEnd"/>
    <w:r>
      <w:t xml:space="preserve">: </w:t>
    </w:r>
    <w:proofErr w:type="spellStart"/>
    <w:r>
      <w:t>Judul</w:t>
    </w:r>
    <w:proofErr w:type="spellEnd"/>
    <w:r>
      <w:t xml:space="preserve"> Paper </w:t>
    </w:r>
    <w:proofErr w:type="spellStart"/>
    <w:r>
      <w:t>dalam</w:t>
    </w:r>
    <w:proofErr w:type="spellEnd"/>
    <w:r>
      <w:t xml:space="preserve"> 4 Kata </w:t>
    </w:r>
    <w:proofErr w:type="spellStart"/>
    <w:r>
      <w:t>disambung</w:t>
    </w:r>
    <w:proofErr w:type="spellEnd"/>
    <w:r>
      <w:t xml:space="preserve"> </w:t>
    </w:r>
    <w:proofErr w:type="spellStart"/>
    <w:r>
      <w:t>titik-titik</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617674722"/>
      <w:docPartObj>
        <w:docPartGallery w:val="Page Numbers (Bottom of Page)"/>
        <w:docPartUnique/>
      </w:docPartObj>
    </w:sdtPr>
    <w:sdtContent>
      <w:p w14:paraId="1D61C348" w14:textId="73AF4CE8" w:rsidR="009A51B2" w:rsidRDefault="009A51B2" w:rsidP="00731E1E">
        <w:pPr>
          <w:pStyle w:val="Footer"/>
          <w:framePr w:wrap="none" w:vAnchor="text" w:hAnchor="margin" w:xAlign="center" w:y="1"/>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noProof/>
          </w:rPr>
          <w:t>1</w:t>
        </w:r>
        <w:r>
          <w:rPr>
            <w:rStyle w:val="NomorHalaman"/>
          </w:rPr>
          <w:fldChar w:fldCharType="end"/>
        </w:r>
      </w:p>
    </w:sdtContent>
  </w:sdt>
  <w:p w14:paraId="383326BC" w14:textId="77777777" w:rsidR="009A51B2" w:rsidRDefault="009A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0CE2" w14:textId="77777777" w:rsidR="00FC07E0" w:rsidRDefault="00FC07E0" w:rsidP="00A1414F">
      <w:r>
        <w:separator/>
      </w:r>
    </w:p>
  </w:footnote>
  <w:footnote w:type="continuationSeparator" w:id="0">
    <w:p w14:paraId="1F172ACE" w14:textId="77777777" w:rsidR="00FC07E0" w:rsidRDefault="00FC07E0" w:rsidP="00A1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973F" w14:textId="72984CCD" w:rsidR="00087F7E" w:rsidRDefault="00FC07E0">
    <w:pPr>
      <w:pStyle w:val="Header"/>
    </w:pPr>
    <w:r>
      <w:rPr>
        <w:noProof/>
      </w:rPr>
      <w:pict w14:anchorId="5B5A9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368356" o:spid="_x0000_s1026" type="#_x0000_t75" alt="" style="position:absolute;margin-left:0;margin-top:0;width:514.15pt;height:514.15pt;z-index:-251653120;mso-wrap-edited:f;mso-width-percent:0;mso-height-percent:0;mso-position-horizontal:center;mso-position-horizontal-relative:margin;mso-position-vertical:center;mso-position-vertical-relative:margin;mso-width-percent:0;mso-height-percent:0" o:allowincell="f">
          <v:imagedata r:id="rId1" o:title="unesa-biru-heh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C79B" w14:textId="07EA795B" w:rsidR="00087F7E" w:rsidRDefault="00087F7E">
    <w:pPr>
      <w:pStyle w:val="Header"/>
    </w:pPr>
    <w:r w:rsidRPr="00087F7E">
      <w:t xml:space="preserve">JEISBI: Volume </w:t>
    </w:r>
    <w:r>
      <w:t xml:space="preserve">XX </w:t>
    </w:r>
    <w:r w:rsidRPr="00087F7E">
      <w:t xml:space="preserve">Number </w:t>
    </w:r>
    <w:r>
      <w:t>XX</w:t>
    </w:r>
    <w:r w:rsidRPr="00087F7E">
      <w:t>, 2023</w:t>
    </w:r>
    <w:r>
      <w:tab/>
    </w:r>
    <w:r>
      <w:tab/>
      <w:t xml:space="preserve">       </w:t>
    </w:r>
    <w:r w:rsidRPr="00087F7E">
      <w:t xml:space="preserve">E-ISSN </w:t>
    </w:r>
    <w:r>
      <w:t>XXXX-XXXX</w:t>
    </w:r>
  </w:p>
  <w:p w14:paraId="74F6032C" w14:textId="34C5230F" w:rsidR="00087F7E" w:rsidRDefault="00087F7E">
    <w:pPr>
      <w:pStyle w:val="Header"/>
    </w:pPr>
    <w:r w:rsidRPr="00087F7E">
      <w:t>(</w:t>
    </w:r>
    <w:r w:rsidRPr="00087F7E">
      <w:rPr>
        <w:i/>
        <w:iCs/>
      </w:rPr>
      <w:t>Journal of Emerging Information Systems and Business Intelligence</w:t>
    </w:r>
    <w:r w:rsidRPr="00087F7E">
      <w:t>)</w:t>
    </w:r>
  </w:p>
  <w:p w14:paraId="4CEEAF69" w14:textId="77777777" w:rsidR="00087F7E" w:rsidRDefault="00087F7E">
    <w:pPr>
      <w:pStyle w:val="Header"/>
    </w:pPr>
  </w:p>
  <w:p w14:paraId="612432CC" w14:textId="386ABA3C" w:rsidR="009A51B2" w:rsidRDefault="009A51B2">
    <w:pPr>
      <w:pStyle w:val="Header"/>
    </w:pPr>
    <w:r>
      <w:rPr>
        <w:noProof/>
      </w:rPr>
      <mc:AlternateContent>
        <mc:Choice Requires="wps">
          <w:drawing>
            <wp:anchor distT="0" distB="0" distL="114300" distR="114300" simplePos="0" relativeHeight="251664384" behindDoc="0" locked="0" layoutInCell="1" allowOverlap="1" wp14:anchorId="71775F5E" wp14:editId="25D5F10F">
              <wp:simplePos x="0" y="0"/>
              <wp:positionH relativeFrom="column">
                <wp:posOffset>18415</wp:posOffset>
              </wp:positionH>
              <wp:positionV relativeFrom="paragraph">
                <wp:posOffset>88900</wp:posOffset>
              </wp:positionV>
              <wp:extent cx="6502400" cy="0"/>
              <wp:effectExtent l="0" t="12700" r="12700" b="12700"/>
              <wp:wrapNone/>
              <wp:docPr id="1" name="Konektor Lurus 1"/>
              <wp:cNvGraphicFramePr/>
              <a:graphic xmlns:a="http://schemas.openxmlformats.org/drawingml/2006/main">
                <a:graphicData uri="http://schemas.microsoft.com/office/word/2010/wordprocessingShape">
                  <wps:wsp>
                    <wps:cNvCnPr/>
                    <wps:spPr>
                      <a:xfrm>
                        <a:off x="0" y="0"/>
                        <a:ext cx="65024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E06D9" id="Konektor Lurus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pt,7pt" to="513.4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" strokecolor="black [3213]" strokeweight="1.5pt">
              <v:stroke joinstyle="miter"/>
            </v:line>
          </w:pict>
        </mc:Fallback>
      </mc:AlternateContent>
    </w:r>
  </w:p>
  <w:p w14:paraId="675FCF4D" w14:textId="3546901B" w:rsidR="00087F7E" w:rsidRDefault="00087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14A6" w14:textId="7C927D9B" w:rsidR="00087F7E" w:rsidRDefault="00FC07E0">
    <w:pPr>
      <w:pStyle w:val="Header"/>
    </w:pPr>
    <w:r>
      <w:rPr>
        <w:noProof/>
      </w:rPr>
      <w:pict w14:anchorId="4B20F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368355" o:spid="_x0000_s1025" type="#_x0000_t75" alt="" style="position:absolute;margin-left:0;margin-top:0;width:514.15pt;height:514.15pt;z-index:-251656192;mso-wrap-edited:f;mso-width-percent:0;mso-height-percent:0;mso-position-horizontal:center;mso-position-horizontal-relative:margin;mso-position-vertical:center;mso-position-vertical-relative:margin;mso-width-percent:0;mso-height-percent:0" o:allowincell="f">
          <v:imagedata r:id="rId1" o:title="unesa-biru-heh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4E0EBF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620B85"/>
    <w:multiLevelType w:val="hybridMultilevel"/>
    <w:tmpl w:val="C2583DF6"/>
    <w:lvl w:ilvl="0" w:tplc="791214BA">
      <w:start w:val="1"/>
      <w:numFmt w:val="decimal"/>
      <w:suff w:val="space"/>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2" w15:restartNumberingAfterBreak="0">
    <w:nsid w:val="25D64E38"/>
    <w:multiLevelType w:val="hybridMultilevel"/>
    <w:tmpl w:val="865266F8"/>
    <w:lvl w:ilvl="0" w:tplc="68A611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Judul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33323DB8"/>
    <w:multiLevelType w:val="hybridMultilevel"/>
    <w:tmpl w:val="8E640F98"/>
    <w:lvl w:ilvl="0" w:tplc="8F484F50">
      <w:start w:val="1"/>
      <w:numFmt w:val="decimal"/>
      <w:suff w:val="space"/>
      <w:lvlText w:val="%1)"/>
      <w:lvlJc w:val="left"/>
      <w:pPr>
        <w:ind w:left="576" w:hanging="360"/>
      </w:pPr>
      <w:rPr>
        <w:rFonts w:hint="default"/>
        <w:i/>
        <w:iCs/>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6" w15:restartNumberingAfterBreak="0">
    <w:nsid w:val="36774352"/>
    <w:multiLevelType w:val="hybridMultilevel"/>
    <w:tmpl w:val="9DFA0F24"/>
    <w:lvl w:ilvl="0" w:tplc="079E8C36">
      <w:start w:val="1"/>
      <w:numFmt w:val="decimal"/>
      <w:suff w:val="space"/>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11" w15:restartNumberingAfterBreak="0">
    <w:nsid w:val="7F5D5514"/>
    <w:multiLevelType w:val="hybridMultilevel"/>
    <w:tmpl w:val="1FC04E1E"/>
    <w:lvl w:ilvl="0" w:tplc="2B4C9230">
      <w:start w:val="1"/>
      <w:numFmt w:val="decimal"/>
      <w:lvlText w:val="%1)"/>
      <w:lvlJc w:val="left"/>
      <w:pPr>
        <w:ind w:left="576" w:hanging="360"/>
      </w:pPr>
      <w:rPr>
        <w:rFonts w:hint="default"/>
        <w:i/>
        <w:iCs/>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num w:numId="1" w16cid:durableId="69623903">
    <w:abstractNumId w:val="8"/>
  </w:num>
  <w:num w:numId="2" w16cid:durableId="1849716273">
    <w:abstractNumId w:val="9"/>
  </w:num>
  <w:num w:numId="3" w16cid:durableId="357436718">
    <w:abstractNumId w:val="8"/>
  </w:num>
  <w:num w:numId="4" w16cid:durableId="1313363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404161">
    <w:abstractNumId w:val="7"/>
  </w:num>
  <w:num w:numId="6" w16cid:durableId="1325746467">
    <w:abstractNumId w:val="4"/>
  </w:num>
  <w:num w:numId="7" w16cid:durableId="344673563">
    <w:abstractNumId w:val="0"/>
  </w:num>
  <w:num w:numId="8" w16cid:durableId="1377774944">
    <w:abstractNumId w:val="3"/>
  </w:num>
  <w:num w:numId="9" w16cid:durableId="2120223007">
    <w:abstractNumId w:val="10"/>
  </w:num>
  <w:num w:numId="10" w16cid:durableId="602617765">
    <w:abstractNumId w:val="8"/>
  </w:num>
  <w:num w:numId="11" w16cid:durableId="2056271337">
    <w:abstractNumId w:val="8"/>
  </w:num>
  <w:num w:numId="12" w16cid:durableId="1734157072">
    <w:abstractNumId w:val="8"/>
  </w:num>
  <w:num w:numId="13" w16cid:durableId="1149058583">
    <w:abstractNumId w:val="8"/>
  </w:num>
  <w:num w:numId="14" w16cid:durableId="887423035">
    <w:abstractNumId w:val="6"/>
  </w:num>
  <w:num w:numId="15" w16cid:durableId="2078940337">
    <w:abstractNumId w:val="1"/>
  </w:num>
  <w:num w:numId="16" w16cid:durableId="1688485622">
    <w:abstractNumId w:val="5"/>
  </w:num>
  <w:num w:numId="17" w16cid:durableId="465322821">
    <w:abstractNumId w:val="2"/>
  </w:num>
  <w:num w:numId="18" w16cid:durableId="186817920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fr-FR"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sv-SE" w:vendorID="64" w:dllVersion="0" w:nlCheck="1" w:checkStyle="0"/>
  <w:activeWritingStyle w:appName="MSWord" w:lang="fi-FI"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735F"/>
    <w:rsid w:val="00017719"/>
    <w:rsid w:val="00020A6F"/>
    <w:rsid w:val="00027F1D"/>
    <w:rsid w:val="0003296C"/>
    <w:rsid w:val="000376B5"/>
    <w:rsid w:val="0005160A"/>
    <w:rsid w:val="00052FEC"/>
    <w:rsid w:val="00054421"/>
    <w:rsid w:val="00056CE7"/>
    <w:rsid w:val="00062E46"/>
    <w:rsid w:val="0006386E"/>
    <w:rsid w:val="00066CB7"/>
    <w:rsid w:val="0007249C"/>
    <w:rsid w:val="00074AC8"/>
    <w:rsid w:val="00081408"/>
    <w:rsid w:val="00081EBE"/>
    <w:rsid w:val="00083B6E"/>
    <w:rsid w:val="00084345"/>
    <w:rsid w:val="00086EDC"/>
    <w:rsid w:val="00087F7E"/>
    <w:rsid w:val="000A6695"/>
    <w:rsid w:val="000B0FD3"/>
    <w:rsid w:val="000B36A3"/>
    <w:rsid w:val="000B4A2C"/>
    <w:rsid w:val="000C013C"/>
    <w:rsid w:val="000C2E24"/>
    <w:rsid w:val="000D4841"/>
    <w:rsid w:val="000D67E4"/>
    <w:rsid w:val="000E3F84"/>
    <w:rsid w:val="00103C8B"/>
    <w:rsid w:val="00103E04"/>
    <w:rsid w:val="00104C9F"/>
    <w:rsid w:val="001056DF"/>
    <w:rsid w:val="00105EB5"/>
    <w:rsid w:val="00114025"/>
    <w:rsid w:val="00115691"/>
    <w:rsid w:val="001160D2"/>
    <w:rsid w:val="00120D7F"/>
    <w:rsid w:val="001218D3"/>
    <w:rsid w:val="001348A5"/>
    <w:rsid w:val="0013730E"/>
    <w:rsid w:val="00140C4C"/>
    <w:rsid w:val="00140FB9"/>
    <w:rsid w:val="00146992"/>
    <w:rsid w:val="00151B8E"/>
    <w:rsid w:val="001747C8"/>
    <w:rsid w:val="00177ADC"/>
    <w:rsid w:val="00182CE2"/>
    <w:rsid w:val="00191BFE"/>
    <w:rsid w:val="001928FB"/>
    <w:rsid w:val="00192BC7"/>
    <w:rsid w:val="001A50EA"/>
    <w:rsid w:val="001A6E68"/>
    <w:rsid w:val="001B52EF"/>
    <w:rsid w:val="001C0608"/>
    <w:rsid w:val="001D04EB"/>
    <w:rsid w:val="001D34BD"/>
    <w:rsid w:val="001E3215"/>
    <w:rsid w:val="001F0FD8"/>
    <w:rsid w:val="001F16CD"/>
    <w:rsid w:val="001F47D2"/>
    <w:rsid w:val="001F6110"/>
    <w:rsid w:val="00202141"/>
    <w:rsid w:val="00205F64"/>
    <w:rsid w:val="0022285A"/>
    <w:rsid w:val="00224C61"/>
    <w:rsid w:val="0025798B"/>
    <w:rsid w:val="0027227B"/>
    <w:rsid w:val="0027288E"/>
    <w:rsid w:val="00273AC7"/>
    <w:rsid w:val="00273D2C"/>
    <w:rsid w:val="00275BFA"/>
    <w:rsid w:val="002775D7"/>
    <w:rsid w:val="00285ECD"/>
    <w:rsid w:val="00290E1B"/>
    <w:rsid w:val="0029140E"/>
    <w:rsid w:val="00291B17"/>
    <w:rsid w:val="00292EFC"/>
    <w:rsid w:val="00294081"/>
    <w:rsid w:val="002A6742"/>
    <w:rsid w:val="002B09BC"/>
    <w:rsid w:val="002B1D93"/>
    <w:rsid w:val="002B4778"/>
    <w:rsid w:val="002B4CFA"/>
    <w:rsid w:val="002C1A7F"/>
    <w:rsid w:val="002C270E"/>
    <w:rsid w:val="002C4239"/>
    <w:rsid w:val="002C559D"/>
    <w:rsid w:val="002D2D42"/>
    <w:rsid w:val="002D68C9"/>
    <w:rsid w:val="002E0950"/>
    <w:rsid w:val="002F15EA"/>
    <w:rsid w:val="002F72D0"/>
    <w:rsid w:val="003003AB"/>
    <w:rsid w:val="00303AFA"/>
    <w:rsid w:val="00311C49"/>
    <w:rsid w:val="0031279E"/>
    <w:rsid w:val="00314B49"/>
    <w:rsid w:val="0032119E"/>
    <w:rsid w:val="00321304"/>
    <w:rsid w:val="003303CD"/>
    <w:rsid w:val="003317B5"/>
    <w:rsid w:val="00331F84"/>
    <w:rsid w:val="003366F9"/>
    <w:rsid w:val="00342DB6"/>
    <w:rsid w:val="00353F69"/>
    <w:rsid w:val="00355B72"/>
    <w:rsid w:val="00360C6A"/>
    <w:rsid w:val="00360D09"/>
    <w:rsid w:val="00361A39"/>
    <w:rsid w:val="00361FA3"/>
    <w:rsid w:val="003717D0"/>
    <w:rsid w:val="003906DE"/>
    <w:rsid w:val="00394DC4"/>
    <w:rsid w:val="003950A4"/>
    <w:rsid w:val="003C7209"/>
    <w:rsid w:val="003D138F"/>
    <w:rsid w:val="003D4C64"/>
    <w:rsid w:val="003E2BD8"/>
    <w:rsid w:val="003E3577"/>
    <w:rsid w:val="003F3A61"/>
    <w:rsid w:val="003F5520"/>
    <w:rsid w:val="00403334"/>
    <w:rsid w:val="00403498"/>
    <w:rsid w:val="00410A5D"/>
    <w:rsid w:val="00414909"/>
    <w:rsid w:val="004202C3"/>
    <w:rsid w:val="00425A6A"/>
    <w:rsid w:val="00426FBB"/>
    <w:rsid w:val="00437E30"/>
    <w:rsid w:val="00437E48"/>
    <w:rsid w:val="00447351"/>
    <w:rsid w:val="0044773F"/>
    <w:rsid w:val="00452918"/>
    <w:rsid w:val="0045395A"/>
    <w:rsid w:val="0046428B"/>
    <w:rsid w:val="00471085"/>
    <w:rsid w:val="0047429A"/>
    <w:rsid w:val="0048374C"/>
    <w:rsid w:val="0048771D"/>
    <w:rsid w:val="004A6605"/>
    <w:rsid w:val="004B0FDB"/>
    <w:rsid w:val="004B5BFE"/>
    <w:rsid w:val="004B7BDC"/>
    <w:rsid w:val="004B7F34"/>
    <w:rsid w:val="004C4227"/>
    <w:rsid w:val="004C45FA"/>
    <w:rsid w:val="004E1BD8"/>
    <w:rsid w:val="004E452A"/>
    <w:rsid w:val="004E78E3"/>
    <w:rsid w:val="005004BF"/>
    <w:rsid w:val="00501FB8"/>
    <w:rsid w:val="00502E89"/>
    <w:rsid w:val="00505FE2"/>
    <w:rsid w:val="00510E95"/>
    <w:rsid w:val="0051451F"/>
    <w:rsid w:val="00522D23"/>
    <w:rsid w:val="00524694"/>
    <w:rsid w:val="00527D56"/>
    <w:rsid w:val="0053221F"/>
    <w:rsid w:val="00536FAE"/>
    <w:rsid w:val="00542C85"/>
    <w:rsid w:val="00553510"/>
    <w:rsid w:val="00554186"/>
    <w:rsid w:val="005606DB"/>
    <w:rsid w:val="00564397"/>
    <w:rsid w:val="0056697B"/>
    <w:rsid w:val="00571CD3"/>
    <w:rsid w:val="00576F09"/>
    <w:rsid w:val="00585769"/>
    <w:rsid w:val="00591130"/>
    <w:rsid w:val="005944FD"/>
    <w:rsid w:val="005A1ED0"/>
    <w:rsid w:val="005A3F28"/>
    <w:rsid w:val="005A40BE"/>
    <w:rsid w:val="005B13E2"/>
    <w:rsid w:val="005B450F"/>
    <w:rsid w:val="005B47D7"/>
    <w:rsid w:val="005C4BA9"/>
    <w:rsid w:val="005C5526"/>
    <w:rsid w:val="005C62C6"/>
    <w:rsid w:val="005D21E9"/>
    <w:rsid w:val="005D7B9E"/>
    <w:rsid w:val="005F02B9"/>
    <w:rsid w:val="005F0834"/>
    <w:rsid w:val="005F2792"/>
    <w:rsid w:val="005F5C30"/>
    <w:rsid w:val="005F6DC3"/>
    <w:rsid w:val="006017FD"/>
    <w:rsid w:val="00601A8E"/>
    <w:rsid w:val="00603AAF"/>
    <w:rsid w:val="006052AB"/>
    <w:rsid w:val="006079BE"/>
    <w:rsid w:val="0062033E"/>
    <w:rsid w:val="00624482"/>
    <w:rsid w:val="00626801"/>
    <w:rsid w:val="00634CE0"/>
    <w:rsid w:val="00643796"/>
    <w:rsid w:val="00646963"/>
    <w:rsid w:val="0064799C"/>
    <w:rsid w:val="00654156"/>
    <w:rsid w:val="0066290F"/>
    <w:rsid w:val="00694D34"/>
    <w:rsid w:val="00695864"/>
    <w:rsid w:val="006977E6"/>
    <w:rsid w:val="006A3F06"/>
    <w:rsid w:val="006B09B8"/>
    <w:rsid w:val="006B47CA"/>
    <w:rsid w:val="006C7AAA"/>
    <w:rsid w:val="006D15B3"/>
    <w:rsid w:val="006D1C2A"/>
    <w:rsid w:val="006D264F"/>
    <w:rsid w:val="006D3F45"/>
    <w:rsid w:val="006E2A8D"/>
    <w:rsid w:val="006E35C8"/>
    <w:rsid w:val="006E4209"/>
    <w:rsid w:val="006E5405"/>
    <w:rsid w:val="006E7574"/>
    <w:rsid w:val="006E7D95"/>
    <w:rsid w:val="006F4323"/>
    <w:rsid w:val="00703430"/>
    <w:rsid w:val="007069BE"/>
    <w:rsid w:val="00711BD2"/>
    <w:rsid w:val="007227F5"/>
    <w:rsid w:val="0072566E"/>
    <w:rsid w:val="00726844"/>
    <w:rsid w:val="0074085C"/>
    <w:rsid w:val="00745C86"/>
    <w:rsid w:val="00755534"/>
    <w:rsid w:val="00764603"/>
    <w:rsid w:val="0076526B"/>
    <w:rsid w:val="0076604D"/>
    <w:rsid w:val="00772468"/>
    <w:rsid w:val="00781DBA"/>
    <w:rsid w:val="0078621C"/>
    <w:rsid w:val="00790909"/>
    <w:rsid w:val="0079301B"/>
    <w:rsid w:val="00796106"/>
    <w:rsid w:val="007A02E6"/>
    <w:rsid w:val="007A77C6"/>
    <w:rsid w:val="007B5A07"/>
    <w:rsid w:val="007D3E71"/>
    <w:rsid w:val="007E03A9"/>
    <w:rsid w:val="007E046A"/>
    <w:rsid w:val="007E132A"/>
    <w:rsid w:val="007E5530"/>
    <w:rsid w:val="007E5D6A"/>
    <w:rsid w:val="007E645D"/>
    <w:rsid w:val="007F0A73"/>
    <w:rsid w:val="007F75CA"/>
    <w:rsid w:val="0080520C"/>
    <w:rsid w:val="00821E08"/>
    <w:rsid w:val="00822372"/>
    <w:rsid w:val="00834EFD"/>
    <w:rsid w:val="00835A46"/>
    <w:rsid w:val="00836F3B"/>
    <w:rsid w:val="00841914"/>
    <w:rsid w:val="00844B24"/>
    <w:rsid w:val="0084515F"/>
    <w:rsid w:val="0085092D"/>
    <w:rsid w:val="00852F9F"/>
    <w:rsid w:val="00873013"/>
    <w:rsid w:val="008757E0"/>
    <w:rsid w:val="00877D4C"/>
    <w:rsid w:val="00895918"/>
    <w:rsid w:val="0089763B"/>
    <w:rsid w:val="008A1519"/>
    <w:rsid w:val="008A2479"/>
    <w:rsid w:val="008B114A"/>
    <w:rsid w:val="008B1CB6"/>
    <w:rsid w:val="008B6AE3"/>
    <w:rsid w:val="008D03C1"/>
    <w:rsid w:val="008D1045"/>
    <w:rsid w:val="008E5277"/>
    <w:rsid w:val="008E5996"/>
    <w:rsid w:val="008E6358"/>
    <w:rsid w:val="00901AE1"/>
    <w:rsid w:val="00902209"/>
    <w:rsid w:val="00904754"/>
    <w:rsid w:val="00913F1A"/>
    <w:rsid w:val="009205B4"/>
    <w:rsid w:val="00937F31"/>
    <w:rsid w:val="009408BA"/>
    <w:rsid w:val="00946B74"/>
    <w:rsid w:val="009537A7"/>
    <w:rsid w:val="00955B59"/>
    <w:rsid w:val="00960D40"/>
    <w:rsid w:val="009671E5"/>
    <w:rsid w:val="00975F09"/>
    <w:rsid w:val="00985DB4"/>
    <w:rsid w:val="00991EED"/>
    <w:rsid w:val="00992262"/>
    <w:rsid w:val="009926BC"/>
    <w:rsid w:val="00993DEB"/>
    <w:rsid w:val="009A09C7"/>
    <w:rsid w:val="009A4319"/>
    <w:rsid w:val="009A51B2"/>
    <w:rsid w:val="009A6C3F"/>
    <w:rsid w:val="009A6E9C"/>
    <w:rsid w:val="009A7168"/>
    <w:rsid w:val="009B5AB4"/>
    <w:rsid w:val="009B73F2"/>
    <w:rsid w:val="009C12BD"/>
    <w:rsid w:val="009C50FE"/>
    <w:rsid w:val="009D34EA"/>
    <w:rsid w:val="009D3C51"/>
    <w:rsid w:val="00A03A12"/>
    <w:rsid w:val="00A03E75"/>
    <w:rsid w:val="00A11080"/>
    <w:rsid w:val="00A1414F"/>
    <w:rsid w:val="00A14163"/>
    <w:rsid w:val="00A24E56"/>
    <w:rsid w:val="00A34CC4"/>
    <w:rsid w:val="00A417C8"/>
    <w:rsid w:val="00A4337B"/>
    <w:rsid w:val="00A45FCE"/>
    <w:rsid w:val="00A564C8"/>
    <w:rsid w:val="00A64A36"/>
    <w:rsid w:val="00A7081C"/>
    <w:rsid w:val="00A70FDB"/>
    <w:rsid w:val="00A72EA6"/>
    <w:rsid w:val="00A75671"/>
    <w:rsid w:val="00A773CC"/>
    <w:rsid w:val="00A83B39"/>
    <w:rsid w:val="00A9318B"/>
    <w:rsid w:val="00A94AC1"/>
    <w:rsid w:val="00A95B87"/>
    <w:rsid w:val="00A96AEA"/>
    <w:rsid w:val="00AA5142"/>
    <w:rsid w:val="00AB18B7"/>
    <w:rsid w:val="00AB475C"/>
    <w:rsid w:val="00AC157F"/>
    <w:rsid w:val="00AC3B8B"/>
    <w:rsid w:val="00AD2BAB"/>
    <w:rsid w:val="00AD335D"/>
    <w:rsid w:val="00AF3418"/>
    <w:rsid w:val="00AF792B"/>
    <w:rsid w:val="00B16AB0"/>
    <w:rsid w:val="00B54EF8"/>
    <w:rsid w:val="00B55D5E"/>
    <w:rsid w:val="00B56B16"/>
    <w:rsid w:val="00B71477"/>
    <w:rsid w:val="00B717BA"/>
    <w:rsid w:val="00B71AB8"/>
    <w:rsid w:val="00B735B0"/>
    <w:rsid w:val="00B91814"/>
    <w:rsid w:val="00B92B81"/>
    <w:rsid w:val="00B94516"/>
    <w:rsid w:val="00BA183C"/>
    <w:rsid w:val="00BA3A58"/>
    <w:rsid w:val="00BA665D"/>
    <w:rsid w:val="00BA6B17"/>
    <w:rsid w:val="00BA7955"/>
    <w:rsid w:val="00BB2855"/>
    <w:rsid w:val="00BC70F9"/>
    <w:rsid w:val="00BC7909"/>
    <w:rsid w:val="00BD141E"/>
    <w:rsid w:val="00BD19C1"/>
    <w:rsid w:val="00BD25B8"/>
    <w:rsid w:val="00BE399A"/>
    <w:rsid w:val="00BE5178"/>
    <w:rsid w:val="00BF097D"/>
    <w:rsid w:val="00BF1228"/>
    <w:rsid w:val="00BF5529"/>
    <w:rsid w:val="00C012E1"/>
    <w:rsid w:val="00C029BD"/>
    <w:rsid w:val="00C06BB4"/>
    <w:rsid w:val="00C10D20"/>
    <w:rsid w:val="00C12E0C"/>
    <w:rsid w:val="00C202A5"/>
    <w:rsid w:val="00C21916"/>
    <w:rsid w:val="00C32E48"/>
    <w:rsid w:val="00C457CA"/>
    <w:rsid w:val="00C46B3E"/>
    <w:rsid w:val="00C500EF"/>
    <w:rsid w:val="00C52304"/>
    <w:rsid w:val="00C57FB7"/>
    <w:rsid w:val="00C60522"/>
    <w:rsid w:val="00C621C9"/>
    <w:rsid w:val="00C62CEB"/>
    <w:rsid w:val="00C65F3F"/>
    <w:rsid w:val="00C72414"/>
    <w:rsid w:val="00C837F2"/>
    <w:rsid w:val="00C8667B"/>
    <w:rsid w:val="00C86750"/>
    <w:rsid w:val="00C9678D"/>
    <w:rsid w:val="00C9683E"/>
    <w:rsid w:val="00C96E66"/>
    <w:rsid w:val="00CA4CE3"/>
    <w:rsid w:val="00CB1354"/>
    <w:rsid w:val="00CC261C"/>
    <w:rsid w:val="00CC40D4"/>
    <w:rsid w:val="00CC75C0"/>
    <w:rsid w:val="00CD1127"/>
    <w:rsid w:val="00CD40A6"/>
    <w:rsid w:val="00CD4F3F"/>
    <w:rsid w:val="00CE34BC"/>
    <w:rsid w:val="00CF75F6"/>
    <w:rsid w:val="00D110B1"/>
    <w:rsid w:val="00D13A51"/>
    <w:rsid w:val="00D150AD"/>
    <w:rsid w:val="00D23220"/>
    <w:rsid w:val="00D30F2D"/>
    <w:rsid w:val="00D311F8"/>
    <w:rsid w:val="00D36B52"/>
    <w:rsid w:val="00D377C8"/>
    <w:rsid w:val="00D41274"/>
    <w:rsid w:val="00D43BF3"/>
    <w:rsid w:val="00D55F6B"/>
    <w:rsid w:val="00D561ED"/>
    <w:rsid w:val="00D5746B"/>
    <w:rsid w:val="00D677E9"/>
    <w:rsid w:val="00D710FC"/>
    <w:rsid w:val="00D767BB"/>
    <w:rsid w:val="00D866EE"/>
    <w:rsid w:val="00D92681"/>
    <w:rsid w:val="00D939B0"/>
    <w:rsid w:val="00D958E2"/>
    <w:rsid w:val="00D96330"/>
    <w:rsid w:val="00DB16E0"/>
    <w:rsid w:val="00DB2DF9"/>
    <w:rsid w:val="00DB7E63"/>
    <w:rsid w:val="00DC2055"/>
    <w:rsid w:val="00DC27F0"/>
    <w:rsid w:val="00DD16DC"/>
    <w:rsid w:val="00DD474A"/>
    <w:rsid w:val="00DD71E8"/>
    <w:rsid w:val="00DD7F83"/>
    <w:rsid w:val="00DE5DFF"/>
    <w:rsid w:val="00DF1B93"/>
    <w:rsid w:val="00DF6A46"/>
    <w:rsid w:val="00DF7CA2"/>
    <w:rsid w:val="00E04404"/>
    <w:rsid w:val="00E0641E"/>
    <w:rsid w:val="00E06664"/>
    <w:rsid w:val="00E10C4C"/>
    <w:rsid w:val="00E11080"/>
    <w:rsid w:val="00E11DC3"/>
    <w:rsid w:val="00E213CE"/>
    <w:rsid w:val="00E304BC"/>
    <w:rsid w:val="00E32853"/>
    <w:rsid w:val="00E33A00"/>
    <w:rsid w:val="00E367CE"/>
    <w:rsid w:val="00E379EC"/>
    <w:rsid w:val="00E401F8"/>
    <w:rsid w:val="00E41262"/>
    <w:rsid w:val="00E41D72"/>
    <w:rsid w:val="00E42932"/>
    <w:rsid w:val="00E43EEC"/>
    <w:rsid w:val="00E44C34"/>
    <w:rsid w:val="00E46425"/>
    <w:rsid w:val="00E47D0E"/>
    <w:rsid w:val="00E512D9"/>
    <w:rsid w:val="00E65018"/>
    <w:rsid w:val="00E678CD"/>
    <w:rsid w:val="00E72D69"/>
    <w:rsid w:val="00E7529B"/>
    <w:rsid w:val="00E94339"/>
    <w:rsid w:val="00E97563"/>
    <w:rsid w:val="00EB0B63"/>
    <w:rsid w:val="00EB2163"/>
    <w:rsid w:val="00EB6FF1"/>
    <w:rsid w:val="00EC265C"/>
    <w:rsid w:val="00EC29B4"/>
    <w:rsid w:val="00ED25B0"/>
    <w:rsid w:val="00ED61CB"/>
    <w:rsid w:val="00EE4353"/>
    <w:rsid w:val="00EF2488"/>
    <w:rsid w:val="00EF290B"/>
    <w:rsid w:val="00EF61AD"/>
    <w:rsid w:val="00F06A72"/>
    <w:rsid w:val="00F06C6A"/>
    <w:rsid w:val="00F1242E"/>
    <w:rsid w:val="00F136F0"/>
    <w:rsid w:val="00F20BBB"/>
    <w:rsid w:val="00F20DCD"/>
    <w:rsid w:val="00F22C0B"/>
    <w:rsid w:val="00F234E8"/>
    <w:rsid w:val="00F34AE2"/>
    <w:rsid w:val="00F4394A"/>
    <w:rsid w:val="00F43BD8"/>
    <w:rsid w:val="00F46F7B"/>
    <w:rsid w:val="00F55251"/>
    <w:rsid w:val="00F55879"/>
    <w:rsid w:val="00F562F3"/>
    <w:rsid w:val="00F67BC3"/>
    <w:rsid w:val="00F73EC9"/>
    <w:rsid w:val="00F74B89"/>
    <w:rsid w:val="00F75133"/>
    <w:rsid w:val="00F93767"/>
    <w:rsid w:val="00FA3899"/>
    <w:rsid w:val="00FA4909"/>
    <w:rsid w:val="00FA4CF1"/>
    <w:rsid w:val="00FA6751"/>
    <w:rsid w:val="00FA7575"/>
    <w:rsid w:val="00FB1048"/>
    <w:rsid w:val="00FB331D"/>
    <w:rsid w:val="00FB3938"/>
    <w:rsid w:val="00FB62C4"/>
    <w:rsid w:val="00FB7701"/>
    <w:rsid w:val="00FC07E0"/>
    <w:rsid w:val="00FC2DF1"/>
    <w:rsid w:val="00FD0B66"/>
    <w:rsid w:val="00FD15E7"/>
    <w:rsid w:val="00FD1AC5"/>
    <w:rsid w:val="00FD419F"/>
    <w:rsid w:val="00FD549E"/>
    <w:rsid w:val="00FD5CF0"/>
    <w:rsid w:val="00FE09A6"/>
    <w:rsid w:val="00FE2B25"/>
    <w:rsid w:val="00FF18BA"/>
    <w:rsid w:val="00FF3238"/>
    <w:rsid w:val="00FF337B"/>
    <w:rsid w:val="00FF40DD"/>
    <w:rsid w:val="00FF419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68FD7AE"/>
  <w15:docId w15:val="{856FBE3A-A374-B049-9234-194CB39A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rPr>
      <w:sz w:val="24"/>
      <w:szCs w:val="24"/>
      <w:lang w:val="en-AU" w:eastAsia="zh-CN"/>
    </w:rPr>
  </w:style>
  <w:style w:type="paragraph" w:styleId="Judul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Judul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KisiTabel">
    <w:name w:val="Table Grid"/>
    <w:basedOn w:val="Tabel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Keteranga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TidakAdaDaftar"/>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FontParagrafDefault"/>
    <w:rsid w:val="00140FB9"/>
  </w:style>
  <w:style w:type="character" w:customStyle="1" w:styleId="longtext">
    <w:name w:val="long_text"/>
    <w:basedOn w:val="FontParagrafDefault"/>
    <w:rsid w:val="00140FB9"/>
  </w:style>
  <w:style w:type="character" w:customStyle="1" w:styleId="mediumtext">
    <w:name w:val="medium_text"/>
    <w:basedOn w:val="FontParagrafDefault"/>
    <w:rsid w:val="004B7F34"/>
  </w:style>
  <w:style w:type="character" w:styleId="Hyperlink">
    <w:name w:val="Hyperlink"/>
    <w:rsid w:val="008A1519"/>
    <w:rPr>
      <w:color w:val="0000FF"/>
      <w:u w:val="single"/>
    </w:rPr>
  </w:style>
  <w:style w:type="paragraph" w:styleId="TeksCatatanKaki">
    <w:name w:val="footnote text"/>
    <w:basedOn w:val="Normal"/>
    <w:link w:val="TeksCatatanKakiKAR"/>
    <w:semiHidden/>
    <w:rsid w:val="00EB2163"/>
    <w:pPr>
      <w:autoSpaceDE w:val="0"/>
      <w:autoSpaceDN w:val="0"/>
      <w:ind w:firstLine="202"/>
      <w:jc w:val="both"/>
    </w:pPr>
    <w:rPr>
      <w:rFonts w:eastAsia="Times New Roman"/>
      <w:sz w:val="16"/>
      <w:szCs w:val="16"/>
    </w:rPr>
  </w:style>
  <w:style w:type="character" w:customStyle="1" w:styleId="TeksCatatanKakiKAR">
    <w:name w:val="Teks Catatan Kaki KAR"/>
    <w:link w:val="TeksCatatanKaki"/>
    <w:semiHidden/>
    <w:rsid w:val="00EB2163"/>
    <w:rPr>
      <w:rFonts w:eastAsia="Times New Roman"/>
      <w:sz w:val="16"/>
      <w:szCs w:val="16"/>
    </w:rPr>
  </w:style>
  <w:style w:type="paragraph" w:styleId="Footer">
    <w:name w:val="footer"/>
    <w:basedOn w:val="Normal"/>
    <w:link w:val="FooterKAR"/>
    <w:uiPriority w:val="99"/>
    <w:rsid w:val="00EB2163"/>
    <w:pPr>
      <w:tabs>
        <w:tab w:val="center" w:pos="4320"/>
        <w:tab w:val="right" w:pos="8640"/>
      </w:tabs>
      <w:autoSpaceDE w:val="0"/>
      <w:autoSpaceDN w:val="0"/>
    </w:pPr>
    <w:rPr>
      <w:rFonts w:eastAsia="Times New Roman"/>
      <w:sz w:val="20"/>
      <w:szCs w:val="20"/>
    </w:rPr>
  </w:style>
  <w:style w:type="character" w:customStyle="1" w:styleId="FooterKAR">
    <w:name w:val="Footer KAR"/>
    <w:link w:val="Footer"/>
    <w:uiPriority w:val="99"/>
    <w:rsid w:val="00EB2163"/>
    <w:rPr>
      <w:rFonts w:eastAsia="Times New Roman"/>
    </w:rPr>
  </w:style>
  <w:style w:type="paragraph" w:styleId="Header">
    <w:name w:val="header"/>
    <w:basedOn w:val="Normal"/>
    <w:link w:val="HeaderKAR"/>
    <w:uiPriority w:val="99"/>
    <w:unhideWhenUsed/>
    <w:rsid w:val="00A1414F"/>
    <w:pPr>
      <w:tabs>
        <w:tab w:val="center" w:pos="4680"/>
        <w:tab w:val="right" w:pos="9360"/>
      </w:tabs>
    </w:pPr>
  </w:style>
  <w:style w:type="character" w:customStyle="1" w:styleId="HeaderKAR">
    <w:name w:val="Header KAR"/>
    <w:link w:val="Header"/>
    <w:uiPriority w:val="99"/>
    <w:rsid w:val="00A1414F"/>
    <w:rPr>
      <w:sz w:val="24"/>
      <w:szCs w:val="24"/>
      <w:lang w:val="en-AU" w:eastAsia="zh-CN"/>
    </w:rPr>
  </w:style>
  <w:style w:type="paragraph" w:styleId="TeksBalon">
    <w:name w:val="Balloon Text"/>
    <w:basedOn w:val="Normal"/>
    <w:link w:val="TeksBalonKAR"/>
    <w:uiPriority w:val="99"/>
    <w:semiHidden/>
    <w:unhideWhenUsed/>
    <w:rsid w:val="00A1414F"/>
    <w:rPr>
      <w:rFonts w:ascii="Tahoma" w:hAnsi="Tahoma"/>
      <w:sz w:val="16"/>
      <w:szCs w:val="16"/>
    </w:rPr>
  </w:style>
  <w:style w:type="character" w:customStyle="1" w:styleId="TeksBalonKAR">
    <w:name w:val="Teks Balon KAR"/>
    <w:link w:val="TeksBalon"/>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DaftarParagraf">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character" w:styleId="SebutanYangBelumTerselesaikan">
    <w:name w:val="Unresolved Mention"/>
    <w:uiPriority w:val="99"/>
    <w:semiHidden/>
    <w:unhideWhenUsed/>
    <w:rsid w:val="00AF3418"/>
    <w:rPr>
      <w:color w:val="605E5C"/>
      <w:shd w:val="clear" w:color="auto" w:fill="E1DFDD"/>
    </w:rPr>
  </w:style>
  <w:style w:type="character" w:styleId="ReferensiKomentar">
    <w:name w:val="annotation reference"/>
    <w:uiPriority w:val="99"/>
    <w:semiHidden/>
    <w:unhideWhenUsed/>
    <w:rsid w:val="005A1ED0"/>
    <w:rPr>
      <w:sz w:val="16"/>
      <w:szCs w:val="16"/>
    </w:rPr>
  </w:style>
  <w:style w:type="paragraph" w:styleId="TeksKomentar">
    <w:name w:val="annotation text"/>
    <w:basedOn w:val="Normal"/>
    <w:link w:val="TeksKomentarKAR"/>
    <w:uiPriority w:val="99"/>
    <w:semiHidden/>
    <w:unhideWhenUsed/>
    <w:rsid w:val="005A1ED0"/>
    <w:rPr>
      <w:sz w:val="20"/>
      <w:szCs w:val="20"/>
    </w:rPr>
  </w:style>
  <w:style w:type="character" w:customStyle="1" w:styleId="TeksKomentarKAR">
    <w:name w:val="Teks Komentar KAR"/>
    <w:link w:val="TeksKomentar"/>
    <w:uiPriority w:val="99"/>
    <w:semiHidden/>
    <w:rsid w:val="005A1ED0"/>
    <w:rPr>
      <w:lang w:val="en-AU" w:eastAsia="zh-CN"/>
    </w:rPr>
  </w:style>
  <w:style w:type="paragraph" w:styleId="SubjekKomentar">
    <w:name w:val="annotation subject"/>
    <w:basedOn w:val="TeksKomentar"/>
    <w:next w:val="TeksKomentar"/>
    <w:link w:val="SubjekKomentarKAR"/>
    <w:uiPriority w:val="99"/>
    <w:semiHidden/>
    <w:unhideWhenUsed/>
    <w:rsid w:val="005A1ED0"/>
    <w:rPr>
      <w:b/>
      <w:bCs/>
    </w:rPr>
  </w:style>
  <w:style w:type="character" w:customStyle="1" w:styleId="SubjekKomentarKAR">
    <w:name w:val="Subjek Komentar KAR"/>
    <w:link w:val="SubjekKomentar"/>
    <w:uiPriority w:val="99"/>
    <w:semiHidden/>
    <w:rsid w:val="005A1ED0"/>
    <w:rPr>
      <w:b/>
      <w:bCs/>
      <w:lang w:val="en-AU" w:eastAsia="zh-CN"/>
    </w:rPr>
  </w:style>
  <w:style w:type="character" w:styleId="NomorHalaman">
    <w:name w:val="page number"/>
    <w:basedOn w:val="FontParagrafDefault"/>
    <w:uiPriority w:val="99"/>
    <w:semiHidden/>
    <w:unhideWhenUsed/>
    <w:rsid w:val="009A5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958632">
      <w:bodyDiv w:val="1"/>
      <w:marLeft w:val="0"/>
      <w:marRight w:val="0"/>
      <w:marTop w:val="0"/>
      <w:marBottom w:val="0"/>
      <w:divBdr>
        <w:top w:val="none" w:sz="0" w:space="0" w:color="auto"/>
        <w:left w:val="none" w:sz="0" w:space="0" w:color="auto"/>
        <w:bottom w:val="none" w:sz="0" w:space="0" w:color="auto"/>
        <w:right w:val="none" w:sz="0" w:space="0" w:color="auto"/>
      </w:divBdr>
      <w:divsChild>
        <w:div w:id="569732907">
          <w:marLeft w:val="0"/>
          <w:marRight w:val="0"/>
          <w:marTop w:val="0"/>
          <w:marBottom w:val="0"/>
          <w:divBdr>
            <w:top w:val="none" w:sz="0" w:space="0" w:color="auto"/>
            <w:left w:val="none" w:sz="0" w:space="0" w:color="auto"/>
            <w:bottom w:val="none" w:sz="0" w:space="0" w:color="auto"/>
            <w:right w:val="none" w:sz="0" w:space="0" w:color="auto"/>
          </w:divBdr>
        </w:div>
        <w:div w:id="2019502058">
          <w:marLeft w:val="0"/>
          <w:marRight w:val="0"/>
          <w:marTop w:val="0"/>
          <w:marBottom w:val="0"/>
          <w:divBdr>
            <w:top w:val="none" w:sz="0" w:space="0" w:color="auto"/>
            <w:left w:val="none" w:sz="0" w:space="0" w:color="auto"/>
            <w:bottom w:val="none" w:sz="0" w:space="0" w:color="auto"/>
            <w:right w:val="none" w:sz="0" w:space="0" w:color="auto"/>
          </w:divBdr>
        </w:div>
        <w:div w:id="1530992207">
          <w:marLeft w:val="0"/>
          <w:marRight w:val="0"/>
          <w:marTop w:val="0"/>
          <w:marBottom w:val="0"/>
          <w:divBdr>
            <w:top w:val="none" w:sz="0" w:space="0" w:color="auto"/>
            <w:left w:val="none" w:sz="0" w:space="0" w:color="auto"/>
            <w:bottom w:val="none" w:sz="0" w:space="0" w:color="auto"/>
            <w:right w:val="none" w:sz="0" w:space="0" w:color="auto"/>
          </w:divBdr>
        </w:div>
        <w:div w:id="1421365828">
          <w:marLeft w:val="0"/>
          <w:marRight w:val="0"/>
          <w:marTop w:val="0"/>
          <w:marBottom w:val="0"/>
          <w:divBdr>
            <w:top w:val="none" w:sz="0" w:space="0" w:color="auto"/>
            <w:left w:val="none" w:sz="0" w:space="0" w:color="auto"/>
            <w:bottom w:val="none" w:sz="0" w:space="0" w:color="auto"/>
            <w:right w:val="none" w:sz="0" w:space="0" w:color="auto"/>
          </w:divBdr>
        </w:div>
        <w:div w:id="5541980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hyperlink" Target="mailto:ardhiniwarih@unesa.ac.id"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CEB3-D081-4993-8DCC-78EACCC4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20779</CharactersWithSpaces>
  <SharedDoc>false</SharedDoc>
  <HLinks>
    <vt:vector size="12" baseType="variant">
      <vt:variant>
        <vt:i4>1441901</vt:i4>
      </vt:variant>
      <vt:variant>
        <vt:i4>3</vt:i4>
      </vt:variant>
      <vt:variant>
        <vt:i4>0</vt:i4>
      </vt:variant>
      <vt:variant>
        <vt:i4>5</vt:i4>
      </vt:variant>
      <vt:variant>
        <vt:lpwstr>mailto:ardhiniwarih@unesa.ac.id</vt:lpwstr>
      </vt:variant>
      <vt:variant>
        <vt:lpwstr/>
      </vt:variant>
      <vt:variant>
        <vt:i4>8192090</vt:i4>
      </vt:variant>
      <vt:variant>
        <vt:i4>0</vt:i4>
      </vt:variant>
      <vt:variant>
        <vt:i4>0</vt:i4>
      </vt:variant>
      <vt:variant>
        <vt:i4>5</vt:i4>
      </vt:variant>
      <vt:variant>
        <vt:lpwstr>mailto:qolbu.19052@mhs.unesa.ac.id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Software Solution</cp:lastModifiedBy>
  <cp:revision>3</cp:revision>
  <cp:lastPrinted>2008-12-23T08:48:00Z</cp:lastPrinted>
  <dcterms:created xsi:type="dcterms:W3CDTF">2023-07-11T02:17:00Z</dcterms:created>
  <dcterms:modified xsi:type="dcterms:W3CDTF">2023-07-11T02:19:00Z</dcterms:modified>
</cp:coreProperties>
</file>