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DD" w:rsidRPr="00264BDD" w:rsidRDefault="00264BDD" w:rsidP="00264BDD">
      <w:pPr>
        <w:widowControl/>
        <w:shd w:val="clear" w:color="auto" w:fill="FFFFFF"/>
        <w:jc w:val="lef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proofErr w:type="spellStart"/>
      <w:r w:rsidRPr="00264BDD">
        <w:rPr>
          <w:rFonts w:ascii="microsoft yahei" w:eastAsia="宋体" w:hAnsi="microsoft yahei" w:cs="Times New Roman"/>
          <w:b/>
          <w:bCs/>
          <w:color w:val="555555"/>
          <w:kern w:val="0"/>
          <w:sz w:val="23"/>
          <w:szCs w:val="23"/>
        </w:rPr>
        <w:t>TagCanvas</w:t>
      </w:r>
      <w:proofErr w:type="spellEnd"/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是一个基于</w:t>
      </w:r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HTML5 Canvas</w:t>
      </w:r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技术开发的标签云动画。还提供一个以</w:t>
      </w:r>
      <w:proofErr w:type="spellStart"/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jQuery</w:t>
      </w:r>
      <w:proofErr w:type="spellEnd"/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插件形式实现的版本。</w:t>
      </w:r>
    </w:p>
    <w:p w:rsidR="00264BDD" w:rsidRPr="00264BDD" w:rsidRDefault="00264BDD" w:rsidP="00264BDD">
      <w:pPr>
        <w:widowControl/>
        <w:shd w:val="clear" w:color="auto" w:fill="FFFFFF"/>
        <w:jc w:val="lef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它支持文本和图片两种格式，能够以</w:t>
      </w:r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 xml:space="preserve">Sphere, </w:t>
      </w:r>
      <w:proofErr w:type="spellStart"/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hcylinder</w:t>
      </w:r>
      <w:proofErr w:type="spellEnd"/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 </w:t>
      </w:r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或</w:t>
      </w:r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 xml:space="preserve"> </w:t>
      </w:r>
      <w:proofErr w:type="spellStart"/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vcylinder</w:t>
      </w:r>
      <w:proofErr w:type="spellEnd"/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三种形状显示。</w:t>
      </w:r>
    </w:p>
    <w:p w:rsidR="00264BDD" w:rsidRPr="00264BDD" w:rsidRDefault="00264BDD" w:rsidP="00264BDD">
      <w:pPr>
        <w:widowControl/>
        <w:shd w:val="clear" w:color="auto" w:fill="FFFFFF"/>
        <w:jc w:val="lef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proofErr w:type="spellStart"/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TagCanvas</w:t>
      </w:r>
      <w:proofErr w:type="spellEnd"/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还支持</w:t>
      </w:r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IE</w:t>
      </w:r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浏览器（利用</w:t>
      </w:r>
      <w:proofErr w:type="spellStart"/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ExplorerCanvas</w:t>
      </w:r>
      <w:proofErr w:type="spellEnd"/>
      <w:r w:rsidRPr="00264BDD"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  <w:t>实现）。</w:t>
      </w:r>
    </w:p>
    <w:p w:rsidR="00264BDD" w:rsidRPr="00264BDD" w:rsidRDefault="00264BDD" w:rsidP="00264BDD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Times New Roman"/>
          <w:b/>
          <w:bCs/>
          <w:color w:val="555555"/>
          <w:kern w:val="0"/>
          <w:sz w:val="27"/>
          <w:szCs w:val="27"/>
        </w:rPr>
      </w:pPr>
      <w:r w:rsidRPr="00264BDD">
        <w:rPr>
          <w:rFonts w:ascii="microsoft yahei" w:eastAsia="宋体" w:hAnsi="microsoft yahei" w:cs="Times New Roman"/>
          <w:b/>
          <w:bCs/>
          <w:color w:val="555555"/>
          <w:kern w:val="0"/>
          <w:sz w:val="27"/>
          <w:szCs w:val="27"/>
        </w:rPr>
        <w:t>具体参数：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295"/>
        <w:gridCol w:w="5484"/>
      </w:tblGrid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center"/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  <w:t>Option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center"/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  <w:t>Default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center"/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  <w:t>Description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interval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Interval between animation frames, in milliseconds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maxSpeed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Maximum speed of rotation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minSpeed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Minimum speed of rotation when mouse leaves canvas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decel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Deceleration rate when mouse leaves canvas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minBrightness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Brightness of tags at farthest point (0.0-1.0)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textColour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"#</w:t>
            </w: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ff99ff</w:t>
            </w:r>
            <w:proofErr w:type="gram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Colour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 of the tag text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textHeight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Height of the tag text font (in pixels)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textFont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"Helvetica, Arial,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br/>
              <w:t>sans-serif"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Font family for the tag text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outlineColour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"#</w:t>
            </w: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ffff99</w:t>
            </w:r>
            <w:proofErr w:type="gram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Colour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 of the box around the active tag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outlineThickness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Thickness of outline in pixels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outlineOffset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Distance of outline from text, in pixels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pulsateTo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Pulsate outline to this opacity (0.0-1.0)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pulsateTime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Pulse rate, in seconds per beat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depth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Controls the perspective (0.0-1.0)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initial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null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Initial rotation, with horizontal and vertical as an array, e.g. [0.8</w:t>
            </w: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,-</w:t>
            </w:r>
            <w:proofErr w:type="gram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0.3]. Values are multiplied by 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maxSpeed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freezeActive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false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Set to true to pause movement when a tag is highlighted.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frontSelect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false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Set to true to prevent selection of tags at back of cloud.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txtOpt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true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Text 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optimisation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, converts text tags to images for better performance.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txtScale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Scaling factor of text when converting to image in 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txtOpt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 mode.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reverse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false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Set to true to reverse direction of movement relative to mouse position.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hideTags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false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Set to true to automatically hide the tag list element if 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lastRenderedPageBreak/>
              <w:t>TagCanvas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 is started successfully.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lastRenderedPageBreak/>
              <w:t>zoom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Adjusts the relative size of the tag cloud in the canvas. </w:t>
            </w: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Larger values will zoom into the cloud</w:t>
            </w:r>
            <w:proofErr w:type="gram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, </w:t>
            </w: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smaller values will zoom out</w:t>
            </w:r>
            <w:proofErr w:type="gram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wheelZoom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true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Enables zooming the cloud in and out using the mouse wheel or scroll gesture.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zoomStep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The amount that the zoom is changed by with each movement of the mouse wheel.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zoomMax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Maximum zoom value.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zoomMin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Minimum zoom value.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shadow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"#000000"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Colour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 of the shadow behind each tag.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shadowBlur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Amount of tag shadow blurring, in pixels.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shadowOffset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[0,0]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X and Y offset of the tag shadow, in pixels.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weight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false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Set to true to turn on weighting of tags.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weightMode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"</w:t>
            </w: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size</w:t>
            </w:r>
            <w:proofErr w:type="gram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Method to use for displaying tag weights. Should be one of size, 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colour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 or both.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weightSize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Multiplier for adjusting the size of tags when using a weight mode of size or both.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weightGradient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{0:'#f00', 0.33:'#ff0',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br/>
              <w:t>0.66:'#0f0', 1:'#00f'}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The 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colour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 gradient used for 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colouring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 tags when using a weight mode of 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colour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 or both.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weightFrom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null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The link attribute to take the tag weight from. The default of null means that the weight is taken from the calculated link font size.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shape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"</w:t>
            </w: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sphere</w:t>
            </w:r>
            <w:proofErr w:type="gram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The shape of the cloud. Currently supported are sphere, 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hcylinder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 for a cylinder that starts off horizontal and 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vcylinder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 xml:space="preserve"> for a cylinder that starts off vertical.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lock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null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A value of "x" limits rotation of the cloud to the (horizontal) x-axis, and a value of "y" limits rotation to the (vertical) y-axis. (These are strings, so the quotes are required)</w:t>
            </w:r>
          </w:p>
        </w:tc>
      </w:tr>
    </w:tbl>
    <w:p w:rsidR="000974E1" w:rsidRDefault="000974E1" w:rsidP="00264BDD">
      <w:pPr>
        <w:rPr>
          <w:rFonts w:hint="eastAsia"/>
        </w:rPr>
      </w:pPr>
    </w:p>
    <w:p w:rsidR="00264BDD" w:rsidRDefault="00264BDD" w:rsidP="00264BDD">
      <w:pPr>
        <w:rPr>
          <w:rFonts w:hint="eastAsia"/>
        </w:rPr>
      </w:pPr>
    </w:p>
    <w:p w:rsidR="00264BDD" w:rsidRDefault="00264BDD" w:rsidP="00264BDD">
      <w:pPr>
        <w:rPr>
          <w:rFonts w:hint="eastAsia"/>
        </w:rPr>
      </w:pPr>
    </w:p>
    <w:p w:rsidR="00264BDD" w:rsidRPr="00264BDD" w:rsidRDefault="00264BDD" w:rsidP="00264BDD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Times New Roman"/>
          <w:b/>
          <w:bCs/>
          <w:color w:val="555555"/>
          <w:kern w:val="0"/>
          <w:sz w:val="27"/>
          <w:szCs w:val="27"/>
        </w:rPr>
      </w:pPr>
      <w:r w:rsidRPr="00264BDD">
        <w:rPr>
          <w:rFonts w:ascii="microsoft yahei" w:eastAsia="宋体" w:hAnsi="microsoft yahei" w:cs="Times New Roman"/>
          <w:b/>
          <w:bCs/>
          <w:color w:val="555555"/>
          <w:kern w:val="0"/>
          <w:sz w:val="27"/>
          <w:szCs w:val="27"/>
        </w:rPr>
        <w:t>具体参数：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732"/>
        <w:gridCol w:w="5047"/>
      </w:tblGrid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center"/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  <w:t>选项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center"/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  <w:t>默认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center"/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b/>
                <w:bCs/>
                <w:color w:val="555555"/>
                <w:kern w:val="0"/>
                <w:sz w:val="23"/>
                <w:szCs w:val="23"/>
              </w:rPr>
              <w:t>描述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间隔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动画帧之间的间隔，以毫秒为单位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最大速度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最大旋转速度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minSpeed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鼠标离开画布时的最小旋转速度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减速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鼠标离开画布时的减速率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minBrightness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最远点的标签亮度（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0.0-1.0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）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textColour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“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＃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FF99FF”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标签文字的颜色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textHeight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不同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标签文字字体的高度（以像素为单位）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TEXTFONT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“Helvetica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，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Arial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，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br/>
              <w:t>sans-serif”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标记文本的字体家族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outlineColour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“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＃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FFFF99”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活动标签周围的框的颜色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outlineThickness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轮廓厚度像素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outlineOffset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五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轮廓与文本的距离（以像素为单位）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pulsateTo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脉动轮廓到这个不透明度（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0.0-1.0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）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pulsateTime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脉率，以每秒拍摄秒数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深度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控制视角（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0.0-1.0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）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初始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空值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初始旋转，水平和垂直为一个数组，例如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[0.8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，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-0.3]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。数值乘以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maxSpeed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bookmarkStart w:id="0" w:name="_GoBack"/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freezeActive</w:t>
            </w:r>
            <w:bookmarkEnd w:id="0"/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设置为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true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以突出标记时暂停移动。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frontSelect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设置为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true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以防止在云背后选择标签。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txtOpt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真正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文本优化，将文本标签转换为图像以获得更好的性能。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txtScale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在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txtOpt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模式下转换为图像时的文本缩放比例。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相反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设置为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true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以相对于鼠标位置反向移动。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hideTags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如果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TagCanvas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成功启动，则设置为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true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以自动隐藏标签列表元素。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放大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调整画布中标签云的相对大小。较大的值将放大云，较小的值将缩小。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wheelZoom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真正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使用鼠标滚轮或滚动手势可以缩放云。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zoomStep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鼠标滚轮的每次移动都会改变缩放的量。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zoomMax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最大变焦值。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zoomMin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最小变焦值。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阴影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“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＃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000000”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每个标签背后的阴影颜色。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shadowBlur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标记阴影模糊的数量（以像素为单位）。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shadowOffset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[0,0]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标签阴影的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X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和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Y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偏移量（以像素为单位）。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重量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设置为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true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以打开标签的权重。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weightMode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“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尺寸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用于显示标签权重的方法。应该是大小，颜色或两者之一。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weightSize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当使用尺寸的重量模式或两者兼而有之时，用于调整标签大小的乘数。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weightGradient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{0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：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'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＃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f00'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，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0.33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：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'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＃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ff0'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，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br/>
              <w:t>0.66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：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'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＃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0f0'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，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1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：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'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＃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00f'}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用于在使用颜色重量模式或两者都着色时用于着色标记的颜色渐变。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proofErr w:type="spellStart"/>
            <w:proofErr w:type="gram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weightFrom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空值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从中获取标签权重的链接属性。默认值为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null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表示从计算的链接字体大小中获取权重。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形状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“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领域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”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云的形状。目前支持的是球体，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hcylinder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是从水平开始的圆柱体，</w:t>
            </w:r>
            <w:proofErr w:type="spellStart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vcylinder</w:t>
            </w:r>
            <w:proofErr w:type="spellEnd"/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是从垂直开始的圆柱体。</w:t>
            </w:r>
          </w:p>
        </w:tc>
      </w:tr>
      <w:tr w:rsidR="00264BDD" w:rsidRPr="00264BDD" w:rsidTr="00264B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空值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4BDD" w:rsidRPr="00264BDD" w:rsidRDefault="00264BDD" w:rsidP="00264BDD">
            <w:pPr>
              <w:widowControl/>
              <w:jc w:val="left"/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</w:pP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“x”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的值将云的旋转限制到（水平）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x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轴，而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“y”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的值将旋转限制到（垂直）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y</w:t>
            </w:r>
            <w:r w:rsidRPr="00264BDD">
              <w:rPr>
                <w:rFonts w:ascii="microsoft yahei" w:eastAsia="宋体" w:hAnsi="microsoft yahei" w:cs="Times New Roman"/>
                <w:color w:val="555555"/>
                <w:kern w:val="0"/>
                <w:sz w:val="23"/>
                <w:szCs w:val="23"/>
              </w:rPr>
              <w:t>轴。（这些是字符串，所以引号是必需的）</w:t>
            </w:r>
          </w:p>
        </w:tc>
      </w:tr>
    </w:tbl>
    <w:p w:rsidR="00264BDD" w:rsidRDefault="00264BDD" w:rsidP="00264BDD">
      <w:pPr>
        <w:rPr>
          <w:rFonts w:hint="eastAsia"/>
        </w:rPr>
      </w:pPr>
    </w:p>
    <w:p w:rsidR="00264BDD" w:rsidRDefault="00264BDD" w:rsidP="00264BDD">
      <w:pPr>
        <w:rPr>
          <w:rFonts w:hint="eastAsia"/>
        </w:rPr>
      </w:pPr>
    </w:p>
    <w:p w:rsidR="00264BDD" w:rsidRPr="00264BDD" w:rsidRDefault="00264BDD" w:rsidP="00264BDD">
      <w:pPr>
        <w:rPr>
          <w:rFonts w:hint="eastAsia"/>
        </w:rPr>
      </w:pPr>
    </w:p>
    <w:sectPr w:rsidR="00264BDD" w:rsidRPr="00264BDD" w:rsidSect="00F359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DD"/>
    <w:rsid w:val="000974E1"/>
    <w:rsid w:val="00264BDD"/>
    <w:rsid w:val="002742C4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49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64B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64BDD"/>
    <w:rPr>
      <w:rFonts w:ascii="宋体" w:eastAsia="宋体" w:hAnsi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64BD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264BD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64B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64BDD"/>
    <w:rPr>
      <w:rFonts w:ascii="宋体" w:eastAsia="宋体" w:hAnsi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64BD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264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665</Words>
  <Characters>3796</Characters>
  <Application>Microsoft Macintosh Word</Application>
  <DocSecurity>0</DocSecurity>
  <Lines>31</Lines>
  <Paragraphs>8</Paragraphs>
  <ScaleCrop>false</ScaleCrop>
  <Company>wz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曾妮 曾</dc:creator>
  <cp:keywords/>
  <dc:description/>
  <cp:lastModifiedBy>曾妮 曾</cp:lastModifiedBy>
  <cp:revision>1</cp:revision>
  <dcterms:created xsi:type="dcterms:W3CDTF">2018-01-25T01:58:00Z</dcterms:created>
  <dcterms:modified xsi:type="dcterms:W3CDTF">2018-01-25T02:31:00Z</dcterms:modified>
</cp:coreProperties>
</file>