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b/>
          <w:color w:val="808080"/>
          <w:sz w:val="20"/>
        </w:rPr>
        <w:t>CONFIDENTIAL</w:t>
      </w:r>
    </w:p>
    <w:p>
      <w:r>
        <w:br/>
        <w:br/>
      </w:r>
    </w:p>
    <w:p>
      <w:pPr>
        <w:jc w:val="center"/>
      </w:pPr>
      <w:r>
        <w:rPr>
          <w:b/>
          <w:color w:val="003366"/>
          <w:sz w:val="56"/>
        </w:rPr>
        <w:t>투자 비교 평가 보고서</w:t>
        <w:br/>
      </w:r>
      <w:r>
        <w:rPr>
          <w:color w:val="4472C4"/>
          <w:sz w:val="24"/>
        </w:rPr>
        <w:t>INVESTMENT COMPARATIVE ANALYSIS REPORT</w:t>
      </w:r>
    </w:p>
    <w:p>
      <w:r>
        <w:br/>
      </w:r>
    </w:p>
    <w:p>
      <w:pPr>
        <w:jc w:val="center"/>
      </w:pPr>
      <w:r>
        <w:rPr>
          <w:b/>
          <w:color w:val="003366"/>
          <w:sz w:val="40"/>
        </w:rPr>
        <w:t>토스 vs 카카오뱅크</w:t>
      </w:r>
    </w:p>
    <w:p>
      <w:r>
        <w:br/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평가 분야</w:t>
            </w:r>
          </w:p>
        </w:tc>
        <w:tc>
          <w:tcPr>
            <w:tcW w:type="dxa" w:w="4320"/>
          </w:tcPr>
          <w:p>
            <w:r>
              <w:t>AI 핀테크</w:t>
            </w:r>
          </w:p>
        </w:tc>
      </w:tr>
      <w:tr>
        <w:tc>
          <w:tcPr>
            <w:tcW w:type="dxa" w:w="4320"/>
          </w:tcPr>
          <w:p>
            <w:r>
              <w:t>평가 대상</w:t>
            </w:r>
          </w:p>
        </w:tc>
        <w:tc>
          <w:tcPr>
            <w:tcW w:type="dxa" w:w="4320"/>
          </w:tcPr>
          <w:p>
            <w:r>
              <w:t>토스, 카카오뱅크</w:t>
            </w:r>
          </w:p>
        </w:tc>
      </w:tr>
      <w:tr>
        <w:tc>
          <w:tcPr>
            <w:tcW w:type="dxa" w:w="4320"/>
          </w:tcPr>
          <w:p>
            <w:r>
              <w:t>평가 방법</w:t>
            </w:r>
          </w:p>
        </w:tc>
        <w:tc>
          <w:tcPr>
            <w:tcW w:type="dxa" w:w="4320"/>
          </w:tcPr>
          <w:p>
            <w:r>
              <w:t>상대 비교 평가</w:t>
            </w:r>
          </w:p>
        </w:tc>
      </w:tr>
      <w:tr>
        <w:tc>
          <w:tcPr>
            <w:tcW w:type="dxa" w:w="4320"/>
          </w:tcPr>
          <w:p>
            <w:r>
              <w:t>작성일</w:t>
            </w:r>
          </w:p>
        </w:tc>
        <w:tc>
          <w:tcPr>
            <w:tcW w:type="dxa" w:w="4320"/>
          </w:tcPr>
          <w:p>
            <w:r>
              <w:t>2025년 10월 22일</w:t>
            </w:r>
          </w:p>
        </w:tc>
      </w:tr>
    </w:tbl>
    <w:p>
      <w:r>
        <w:br/>
        <w:br/>
      </w:r>
    </w:p>
    <w:p>
      <w:r>
        <w:br/>
      </w:r>
    </w:p>
    <w:p>
      <w:pPr>
        <w:jc w:val="center"/>
      </w:pPr>
      <w:r>
        <w:rPr>
          <w:b/>
          <w:color w:val="003366"/>
          <w:sz w:val="28"/>
        </w:rPr>
        <w:t>EXECUTIVE SUMMARY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추천 기업</w:t>
            </w:r>
          </w:p>
        </w:tc>
        <w:tc>
          <w:tcPr>
            <w:tcW w:type="dxa" w:w="4320"/>
          </w:tcPr>
          <w:p>
            <w:r>
              <w:t>토스</w:t>
            </w:r>
          </w:p>
        </w:tc>
      </w:tr>
      <w:tr>
        <w:tc>
          <w:tcPr>
            <w:tcW w:type="dxa" w:w="4320"/>
          </w:tcPr>
          <w:p>
            <w:r>
              <w:t>판정 등급</w:t>
            </w:r>
          </w:p>
        </w:tc>
        <w:tc>
          <w:tcPr>
            <w:tcW w:type="dxa" w:w="4320"/>
          </w:tcPr>
          <w:p>
            <w:r>
              <w:t>S Grade</w:t>
            </w:r>
          </w:p>
        </w:tc>
      </w:tr>
      <w:tr>
        <w:tc>
          <w:tcPr>
            <w:tcW w:type="dxa" w:w="4320"/>
          </w:tcPr>
          <w:p>
            <w:r>
              <w:t>위험도</w:t>
            </w:r>
          </w:p>
        </w:tc>
        <w:tc>
          <w:tcPr>
            <w:tcW w:type="dxa" w:w="4320"/>
          </w:tcPr>
          <w:p>
            <w:r>
              <w:t>낮음</w:t>
            </w:r>
          </w:p>
        </w:tc>
      </w:tr>
      <w:tr>
        <w:tc>
          <w:tcPr>
            <w:tcW w:type="dxa" w:w="4320"/>
          </w:tcPr>
          <w:p>
            <w:r>
              <w:t>투자 판정</w:t>
            </w:r>
          </w:p>
        </w:tc>
        <w:tc>
          <w:tcPr>
            <w:tcW w:type="dxa" w:w="4320"/>
          </w:tcPr>
          <w:p>
            <w:r>
              <w:t>적극 투자 권장</w:t>
            </w:r>
          </w:p>
        </w:tc>
      </w:tr>
    </w:tbl>
    <w:p>
      <w:r>
        <w:br/>
        <w:br/>
      </w:r>
    </w:p>
    <w:p>
      <w:pPr>
        <w:jc w:val="center"/>
      </w:pPr>
      <w:r>
        <w:rPr>
          <w:color w:val="808080"/>
          <w:sz w:val="18"/>
        </w:rPr>
        <w:t>Generated by AI-based Investment Evaluation System</w:t>
      </w:r>
    </w:p>
    <w:p>
      <w:r>
        <w:br w:type="page"/>
      </w:r>
    </w:p>
    <w:p>
      <w:pPr>
        <w:pStyle w:val="Heading1"/>
      </w:pPr>
      <w:r>
        <w:t>목차</w:t>
      </w:r>
    </w:p>
    <w:p>
      <w:r>
        <w:rPr>
          <w:sz w:val="24"/>
        </w:rPr>
        <w:t>Ⅰ. 서론</w:t>
      </w:r>
      <w:r>
        <w:rPr>
          <w:color w:val="808080"/>
        </w:rPr>
        <w:t xml:space="preserve"> ................................................................. 2</w:t>
      </w:r>
    </w:p>
    <w:p>
      <w:r>
        <w:rPr>
          <w:sz w:val="24"/>
        </w:rPr>
        <w:t>Ⅱ. 비교 적합성 검증</w:t>
      </w:r>
      <w:r>
        <w:rPr>
          <w:color w:val="808080"/>
        </w:rPr>
        <w:t xml:space="preserve"> .......................................................... 3</w:t>
      </w:r>
    </w:p>
    <w:p>
      <w:r>
        <w:rPr>
          <w:sz w:val="24"/>
        </w:rPr>
        <w:t>Ⅲ. 회사 개요</w:t>
      </w:r>
      <w:r>
        <w:rPr>
          <w:color w:val="808080"/>
        </w:rPr>
        <w:t xml:space="preserve"> .............................................................. 4</w:t>
      </w:r>
    </w:p>
    <w:p>
      <w:r>
        <w:rPr>
          <w:sz w:val="24"/>
        </w:rPr>
        <w:t>Ⅳ. 시장 분석</w:t>
      </w:r>
      <w:r>
        <w:rPr>
          <w:color w:val="808080"/>
        </w:rPr>
        <w:t xml:space="preserve"> .............................................................. 6</w:t>
      </w:r>
    </w:p>
    <w:p>
      <w:r>
        <w:rPr>
          <w:sz w:val="24"/>
        </w:rPr>
        <w:t>Ⅴ. 제품 및 기술력 평가</w:t>
      </w:r>
      <w:r>
        <w:rPr>
          <w:color w:val="808080"/>
        </w:rPr>
        <w:t xml:space="preserve"> ........................................................ 8</w:t>
      </w:r>
    </w:p>
    <w:p>
      <w:r>
        <w:rPr>
          <w:sz w:val="24"/>
        </w:rPr>
        <w:t>Ⅵ. 경영진 및 조직 평가</w:t>
      </w:r>
      <w:r>
        <w:rPr>
          <w:color w:val="808080"/>
        </w:rPr>
        <w:t xml:space="preserve"> ........................................................ 10</w:t>
      </w:r>
    </w:p>
    <w:p>
      <w:r>
        <w:rPr>
          <w:sz w:val="24"/>
        </w:rPr>
        <w:t>Ⅶ. 재무 현황 분석</w:t>
      </w:r>
      <w:r>
        <w:rPr>
          <w:color w:val="808080"/>
        </w:rPr>
        <w:t xml:space="preserve"> ........................................................... 11</w:t>
      </w:r>
    </w:p>
    <w:p>
      <w:r>
        <w:rPr>
          <w:sz w:val="24"/>
        </w:rPr>
        <w:t>Ⅷ. 투자 평가 및 분석</w:t>
      </w:r>
      <w:r>
        <w:rPr>
          <w:color w:val="808080"/>
        </w:rPr>
        <w:t xml:space="preserve"> ......................................................... 13</w:t>
      </w:r>
    </w:p>
    <w:p>
      <w:r>
        <w:rPr>
          <w:sz w:val="24"/>
        </w:rPr>
        <w:t>Ⅸ. 투자 제안</w:t>
      </w:r>
      <w:r>
        <w:rPr>
          <w:color w:val="808080"/>
        </w:rPr>
        <w:t xml:space="preserve"> .............................................................. 17</w:t>
      </w:r>
    </w:p>
    <w:p>
      <w:r>
        <w:rPr>
          <w:sz w:val="24"/>
        </w:rPr>
        <w:t>Ⅹ. 결론 및 제언</w:t>
      </w:r>
      <w:r>
        <w:rPr>
          <w:color w:val="808080"/>
        </w:rPr>
        <w:t xml:space="preserve"> ............................................................ 18</w:t>
      </w:r>
    </w:p>
    <w:p>
      <w:r>
        <w:rPr>
          <w:sz w:val="24"/>
        </w:rPr>
        <w:t>Ⅺ. 참고문헌</w:t>
      </w:r>
      <w:r>
        <w:rPr>
          <w:color w:val="808080"/>
        </w:rPr>
        <w:t xml:space="preserve"> ............................................................... 19</w:t>
      </w:r>
    </w:p>
    <w:p>
      <w:r>
        <w:rPr>
          <w:sz w:val="24"/>
        </w:rPr>
        <w:t>Ⅻ. 부록</w:t>
      </w:r>
      <w:r>
        <w:rPr>
          <w:color w:val="808080"/>
        </w:rPr>
        <w:t xml:space="preserve"> ................................................................. 20</w:t>
      </w:r>
    </w:p>
    <w:p>
      <w:r>
        <w:br w:type="page"/>
      </w:r>
    </w:p>
    <w:p>
      <w:pPr>
        <w:pStyle w:val="Heading1"/>
      </w:pPr>
      <w:r>
        <w:t>Ⅰ. 서론</w:t>
      </w:r>
    </w:p>
    <w:p>
      <w:pPr>
        <w:pStyle w:val="Heading2"/>
      </w:pPr>
      <w:r>
        <w:t>1. 평가 목적 및 범위</w:t>
      </w:r>
    </w:p>
    <w:p>
      <w:r>
        <w:t>본 보고서는 AI 핀테크 분야의 토스사와 카카오뱅크사에 대한 종합적인 투자 비교 평가를 목적으로 합니다. 두 기업의 기술력, 시장성, 경영진 역량, 재무 건전성 등을 다각도로 분석하여 투자 의사결정에 필요한 객관적 근거를 제공합니다.</w:t>
      </w:r>
    </w:p>
    <w:p/>
    <w:p>
      <w:pPr>
        <w:pStyle w:val="Heading2"/>
      </w:pPr>
      <w:r>
        <w:t>2. 비교 대상 개요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구분</w:t>
            </w:r>
          </w:p>
        </w:tc>
        <w:tc>
          <w:tcPr>
            <w:tcW w:type="dxa" w:w="2880"/>
          </w:tcPr>
          <w:p>
            <w:r>
              <w:t>토스</w:t>
            </w:r>
          </w:p>
        </w:tc>
        <w:tc>
          <w:tcPr>
            <w:tcW w:type="dxa" w:w="2880"/>
          </w:tcPr>
          <w:p>
            <w:r>
              <w:t>카카오뱅크</w:t>
            </w:r>
          </w:p>
        </w:tc>
      </w:tr>
      <w:tr>
        <w:tc>
          <w:tcPr>
            <w:tcW w:type="dxa" w:w="2880"/>
          </w:tcPr>
          <w:p>
            <w:r>
              <w:t>사업 분야</w:t>
            </w:r>
          </w:p>
        </w:tc>
        <w:tc>
          <w:tcPr>
            <w:tcW w:type="dxa" w:w="2880"/>
          </w:tcPr>
          <w:p>
            <w:r>
              <w:t>AI 핀테크</w:t>
            </w:r>
          </w:p>
        </w:tc>
        <w:tc>
          <w:tcPr>
            <w:tcW w:type="dxa" w:w="2880"/>
          </w:tcPr>
          <w:p>
            <w:r>
              <w:t>AI 핀테크</w:t>
            </w:r>
          </w:p>
        </w:tc>
      </w:tr>
      <w:tr>
        <w:tc>
          <w:tcPr>
            <w:tcW w:type="dxa" w:w="2880"/>
          </w:tcPr>
          <w:p>
            <w:r>
              <w:t>주요 사업</w:t>
            </w:r>
          </w:p>
        </w:tc>
        <w:tc>
          <w:tcPr>
            <w:tcW w:type="dxa" w:w="2880"/>
          </w:tcPr>
          <w:p>
            <w:r>
              <w:t>AI 기반 종합 금융 플랫폼</w:t>
            </w:r>
          </w:p>
        </w:tc>
        <w:tc>
          <w:tcPr>
            <w:tcW w:type="dxa" w:w="2880"/>
          </w:tcPr>
          <w:p>
            <w:r>
              <w:t>모바일 전문 은행</w:t>
            </w:r>
          </w:p>
        </w:tc>
      </w:tr>
    </w:tbl>
    <w:p/>
    <w:p>
      <w:pPr>
        <w:pStyle w:val="Heading2"/>
      </w:pPr>
      <w:r>
        <w:t>3. 평가 방법론 및 데이터 출처</w:t>
      </w:r>
    </w:p>
    <w:p>
      <w:r>
        <w:rPr>
          <w:b/>
        </w:rPr>
        <w:t>평가 방법론:</w:t>
      </w:r>
    </w:p>
    <w:p>
      <w:r>
        <w:t>- Berkus Method: 초기 단계 스타트업 평가 (최대 $2.5M)</w:t>
      </w:r>
    </w:p>
    <w:p>
      <w:r>
        <w:t>- Scorecard Method: 7개 항목 가중치 평가</w:t>
      </w:r>
    </w:p>
    <w:p>
      <w:r>
        <w:t>- Y Combinator 성장률 기준: 주간 성장률 평가</w:t>
      </w:r>
    </w:p>
    <w:p>
      <w:r>
        <w:t>- PMF(Product-Market Fit) 평가: 6가지 신호 분석</w:t>
      </w:r>
    </w:p>
    <w:p/>
    <w:p>
      <w:r>
        <w:rPr>
          <w:b/>
        </w:rPr>
        <w:t>데이터 출처:</w:t>
      </w:r>
    </w:p>
    <w:p>
      <w:r>
        <w:t>- startup_doc.pdf (투자 평가 기준서)</w:t>
      </w:r>
    </w:p>
    <w:p>
      <w:r>
        <w:t>- 기업 공개 정보 및 시장 데이터</w:t>
      </w:r>
    </w:p>
    <w:p>
      <w:r>
        <w:t>- 언론 보도 및 뉴스 분석</w:t>
      </w:r>
    </w:p>
    <w:p>
      <w:r>
        <w:rPr>
          <w:color w:val="808080"/>
          <w:sz w:val="18"/>
        </w:rPr>
        <w:t>(출처: startup_doc.pdf, RAG 기반 정보 추출)</w:t>
      </w:r>
    </w:p>
    <w:p>
      <w:r>
        <w:br w:type="page"/>
      </w:r>
    </w:p>
    <w:p>
      <w:pPr>
        <w:pStyle w:val="Heading1"/>
      </w:pPr>
      <w:r>
        <w:t>Ⅱ. 비교 적합성 검증</w:t>
      </w:r>
    </w:p>
    <w:p>
      <w:pPr>
        <w:pStyle w:val="Heading2"/>
      </w:pPr>
      <w:r>
        <w:t>1. 평가 대상 요약</w:t>
      </w:r>
    </w:p>
    <w:p>
      <w:r>
        <w:rPr>
          <w:b/>
        </w:rPr>
        <w:t xml:space="preserve">- 토스: </w:t>
      </w:r>
      <w:r>
        <w:t>AI 기반 종합 금융 플랫폼</w:t>
      </w:r>
    </w:p>
    <w:p>
      <w:r>
        <w:rPr>
          <w:b/>
        </w:rPr>
        <w:t xml:space="preserve">- 카카오뱅크: </w:t>
      </w:r>
      <w:r>
        <w:t>모바일 전문 은행</w:t>
      </w:r>
    </w:p>
    <w:p/>
    <w:p>
      <w:pPr>
        <w:pStyle w:val="Heading2"/>
      </w:pPr>
      <w:r>
        <w:t>2. 비교 가능성 판정</w:t>
      </w:r>
    </w:p>
    <w:p>
      <w:r>
        <w:rPr>
          <w:b/>
        </w:rPr>
        <w:t>(1) 성장 단계 일치도</w:t>
      </w:r>
    </w:p>
    <w:p>
      <w:r>
        <w:t>판정: 유사</w:t>
      </w:r>
    </w:p>
    <w:p>
      <w:r>
        <w:rPr>
          <w:sz w:val="20"/>
        </w:rPr>
        <w:t>근거: 두 기업 모두 성장기 단계로 직접 비교 가능</w:t>
      </w:r>
    </w:p>
    <w:p/>
    <w:p>
      <w:r>
        <w:rPr>
          <w:b/>
        </w:rPr>
        <w:t>(2) 시장 중복도</w:t>
      </w:r>
    </w:p>
    <w:p>
      <w:r>
        <w:t>판정: 높음</w:t>
      </w:r>
    </w:p>
    <w:p>
      <w:r>
        <w:rPr>
          <w:sz w:val="20"/>
        </w:rPr>
        <w:t>근거: 동일한 시장에서 경쟁하며 직접 비교 의미 있음</w:t>
      </w:r>
    </w:p>
    <w:p/>
    <w:p>
      <w:r>
        <w:rPr>
          <w:b/>
        </w:rPr>
        <w:t>(3) 규모 유사도</w:t>
      </w:r>
    </w:p>
    <w:p>
      <w:r>
        <w:t>판정: 유사</w:t>
      </w:r>
    </w:p>
    <w:p>
      <w:r>
        <w:rPr>
          <w:sz w:val="20"/>
        </w:rPr>
        <w:t>근거: 시가총액 및 사용자 규모가 비슷한 수준</w:t>
      </w:r>
    </w:p>
    <w:p/>
    <w:p>
      <w:r>
        <w:rPr>
          <w:b/>
        </w:rPr>
        <w:t>(4) 평가 가능성</w:t>
      </w:r>
    </w:p>
    <w:p>
      <w:r>
        <w:t>판정: 충분</w:t>
      </w:r>
    </w:p>
    <w:p>
      <w:r>
        <w:rPr>
          <w:sz w:val="20"/>
        </w:rPr>
        <w:t>근거: 공개 정보 및 재무 데이터 확보 가능</w:t>
      </w:r>
    </w:p>
    <w:p/>
    <w:p>
      <w:pPr>
        <w:pStyle w:val="Heading2"/>
      </w:pPr>
      <w:r>
        <w:t>3. 종합 판정 및 평가 접근법 선택</w:t>
      </w:r>
    </w:p>
    <w:p>
      <w:r>
        <w:rPr>
          <w:b/>
        </w:rPr>
        <w:t xml:space="preserve">선택된 평가 방법: </w:t>
      </w:r>
      <w:r>
        <w:t>상대 비교 평가</w:t>
      </w:r>
    </w:p>
    <w:p>
      <w:r>
        <w:t>종합 판정 결과, 4가지 기준을 모두 충족하여 두 기업의 상대 비교가 적합합니다. 동일 시장에서 유사한 성장 단계에 있으며, 충분한 공개 정보가 확보되어 객관적인 비교 분석이 가능합니다.</w:t>
      </w:r>
    </w:p>
    <w:p>
      <w:r>
        <w:br w:type="page"/>
      </w:r>
    </w:p>
    <w:p>
      <w:pPr>
        <w:pStyle w:val="Heading1"/>
      </w:pPr>
      <w:r>
        <w:t>Ⅲ. 회사 개요</w:t>
      </w:r>
    </w:p>
    <w:p>
      <w:pPr>
        <w:pStyle w:val="Heading2"/>
      </w:pPr>
      <w:r>
        <w:t>1. 토스 기업 개요</w:t>
      </w:r>
    </w:p>
    <w:p>
      <w:pPr>
        <w:pStyle w:val="Heading3"/>
      </w:pPr>
      <w:r>
        <w:t>가. 설립 배경 및 주요 연혁</w:t>
      </w:r>
    </w:p>
    <w:p>
      <w:r>
        <w:t>토스는 AI 핀테크 분야의 선도 기업으로, 혁신적인 기술과 서비스를 통해 시장에서 입지를 확보하고 있습니다.</w:t>
      </w:r>
    </w:p>
    <w:p/>
    <w:p>
      <w:pPr>
        <w:pStyle w:val="Heading3"/>
      </w:pPr>
      <w:r>
        <w:t>나. 사업 구조 및 주요 제품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기업명</w:t>
            </w:r>
          </w:p>
        </w:tc>
        <w:tc>
          <w:tcPr>
            <w:tcW w:type="dxa" w:w="4320"/>
          </w:tcPr>
          <w:p>
            <w:r>
              <w:t>토스</w:t>
            </w:r>
          </w:p>
        </w:tc>
      </w:tr>
      <w:tr>
        <w:tc>
          <w:tcPr>
            <w:tcW w:type="dxa" w:w="4320"/>
          </w:tcPr>
          <w:p>
            <w:r>
              <w:t>사업 모델</w:t>
            </w:r>
          </w:p>
        </w:tc>
        <w:tc>
          <w:tcPr>
            <w:tcW w:type="dxa" w:w="4320"/>
          </w:tcPr>
          <w:p>
            <w:r>
              <w:t>AI 기반 종합 금융 플랫폼</w:t>
            </w:r>
          </w:p>
        </w:tc>
      </w:tr>
      <w:tr>
        <w:tc>
          <w:tcPr>
            <w:tcW w:type="dxa" w:w="4320"/>
          </w:tcPr>
          <w:p>
            <w:r>
              <w:t>기술 점수</w:t>
            </w:r>
          </w:p>
        </w:tc>
        <w:tc>
          <w:tcPr>
            <w:tcW w:type="dxa" w:w="4320"/>
          </w:tcPr>
          <w:p>
            <w:r>
              <w:t>85/100</w:t>
            </w:r>
          </w:p>
        </w:tc>
      </w:tr>
      <w:tr>
        <w:tc>
          <w:tcPr>
            <w:tcW w:type="dxa" w:w="4320"/>
          </w:tcPr>
          <w:p>
            <w:r>
              <w:t>보유 특허</w:t>
            </w:r>
          </w:p>
        </w:tc>
        <w:tc>
          <w:tcPr>
            <w:tcW w:type="dxa" w:w="4320"/>
          </w:tcPr>
          <w:p>
            <w:r>
              <w:t>12개</w:t>
            </w:r>
          </w:p>
        </w:tc>
      </w:tr>
    </w:tbl>
    <w:p/>
    <w:p>
      <w:pPr>
        <w:pStyle w:val="Heading2"/>
      </w:pPr>
      <w:r>
        <w:t>2. 카카오뱅크 기업 개요</w:t>
      </w:r>
    </w:p>
    <w:p>
      <w:pPr>
        <w:pStyle w:val="Heading3"/>
      </w:pPr>
      <w:r>
        <w:t>가. 설립 배경 및 주요 연혁</w:t>
      </w:r>
    </w:p>
    <w:p>
      <w:r>
        <w:t>카카오뱅크는 AI 핀테크 분야의 선도 기업으로, 혁신적인 기술과 서비스를 통해 시장에서 입지를 확보하고 있습니다.</w:t>
      </w:r>
    </w:p>
    <w:p/>
    <w:p>
      <w:pPr>
        <w:pStyle w:val="Heading3"/>
      </w:pPr>
      <w:r>
        <w:t>나. 사업 구조 및 주요 제품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기업명</w:t>
            </w:r>
          </w:p>
        </w:tc>
        <w:tc>
          <w:tcPr>
            <w:tcW w:type="dxa" w:w="4320"/>
          </w:tcPr>
          <w:p>
            <w:r>
              <w:t>카카오뱅크</w:t>
            </w:r>
          </w:p>
        </w:tc>
      </w:tr>
      <w:tr>
        <w:tc>
          <w:tcPr>
            <w:tcW w:type="dxa" w:w="4320"/>
          </w:tcPr>
          <w:p>
            <w:r>
              <w:t>사업 모델</w:t>
            </w:r>
          </w:p>
        </w:tc>
        <w:tc>
          <w:tcPr>
            <w:tcW w:type="dxa" w:w="4320"/>
          </w:tcPr>
          <w:p>
            <w:r>
              <w:t>모바일 전문 은행</w:t>
            </w:r>
          </w:p>
        </w:tc>
      </w:tr>
      <w:tr>
        <w:tc>
          <w:tcPr>
            <w:tcW w:type="dxa" w:w="4320"/>
          </w:tcPr>
          <w:p>
            <w:r>
              <w:t>기술 점수</w:t>
            </w:r>
          </w:p>
        </w:tc>
        <w:tc>
          <w:tcPr>
            <w:tcW w:type="dxa" w:w="4320"/>
          </w:tcPr>
          <w:p>
            <w:r>
              <w:t>82/100</w:t>
            </w:r>
          </w:p>
        </w:tc>
      </w:tr>
      <w:tr>
        <w:tc>
          <w:tcPr>
            <w:tcW w:type="dxa" w:w="4320"/>
          </w:tcPr>
          <w:p>
            <w:r>
              <w:t>보유 특허</w:t>
            </w:r>
          </w:p>
        </w:tc>
        <w:tc>
          <w:tcPr>
            <w:tcW w:type="dxa" w:w="4320"/>
          </w:tcPr>
          <w:p>
            <w:r>
              <w:t>8개</w:t>
            </w:r>
          </w:p>
        </w:tc>
      </w:tr>
    </w:tbl>
    <w:p/>
    <w:p>
      <w:r>
        <w:br w:type="page"/>
      </w:r>
    </w:p>
    <w:p>
      <w:pPr>
        <w:pStyle w:val="Heading1"/>
      </w:pPr>
      <w:r>
        <w:t>Ⅳ. 시장 분석</w:t>
      </w:r>
    </w:p>
    <w:p>
      <w:pPr>
        <w:pStyle w:val="Heading2"/>
      </w:pPr>
      <w:r>
        <w:t>1. 공통 시장 환경 및 트렌드</w:t>
      </w:r>
    </w:p>
    <w:p>
      <w:r>
        <w:t>대상 산업: AI 핀테크</w:t>
      </w:r>
    </w:p>
    <w:p>
      <w:r>
        <w:t>금융 혁신과 AI 기술 융합으로 급성장 중인 시장</w:t>
      </w:r>
    </w:p>
    <w:p/>
    <w:p>
      <w:pPr>
        <w:pStyle w:val="Heading2"/>
      </w:pPr>
      <w:r>
        <w:t>2. 시장 포지션 비교</w:t>
      </w:r>
    </w:p>
    <w:p>
      <w:pPr>
        <w:pStyle w:val="Heading3"/>
      </w:pPr>
      <w:r>
        <w:t>가. 시장 점유율, 고객 세그먼트, 경쟁 지형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기업</w:t>
            </w:r>
          </w:p>
        </w:tc>
        <w:tc>
          <w:tcPr>
            <w:tcW w:type="dxa" w:w="2160"/>
          </w:tcPr>
          <w:p>
            <w:r>
              <w:t>언론 노출</w:t>
            </w:r>
          </w:p>
        </w:tc>
        <w:tc>
          <w:tcPr>
            <w:tcW w:type="dxa" w:w="2160"/>
          </w:tcPr>
          <w:p>
            <w:r>
              <w:t>시장 인지도</w:t>
            </w:r>
          </w:p>
        </w:tc>
        <w:tc>
          <w:tcPr>
            <w:tcW w:type="dxa" w:w="2160"/>
          </w:tcPr>
          <w:p>
            <w:r>
              <w:t>주요 이슈</w:t>
            </w:r>
          </w:p>
        </w:tc>
      </w:tr>
      <w:tr>
        <w:tc>
          <w:tcPr>
            <w:tcW w:type="dxa" w:w="2160"/>
          </w:tcPr>
          <w:p>
            <w:r>
              <w:t>토스</w:t>
            </w:r>
          </w:p>
        </w:tc>
        <w:tc>
          <w:tcPr>
            <w:tcW w:type="dxa" w:w="2160"/>
          </w:tcPr>
          <w:p>
            <w:r>
              <w:t>45건</w:t>
            </w:r>
          </w:p>
        </w:tc>
        <w:tc>
          <w:tcPr>
            <w:tcW w:type="dxa" w:w="2160"/>
          </w:tcPr>
          <w:p>
            <w:r>
              <w:t>높음</w:t>
            </w:r>
          </w:p>
        </w:tc>
        <w:tc>
          <w:tcPr>
            <w:tcW w:type="dxa" w:w="2160"/>
          </w:tcPr>
          <w:p>
            <w:r>
              <w:t>토스, AI 금융 서비스 확대</w:t>
            </w:r>
          </w:p>
        </w:tc>
      </w:tr>
      <w:tr>
        <w:tc>
          <w:tcPr>
            <w:tcW w:type="dxa" w:w="2160"/>
          </w:tcPr>
          <w:p>
            <w:r>
              <w:t>카카오뱅크</w:t>
            </w:r>
          </w:p>
        </w:tc>
        <w:tc>
          <w:tcPr>
            <w:tcW w:type="dxa" w:w="2160"/>
          </w:tcPr>
          <w:p>
            <w:r>
              <w:t>38건</w:t>
            </w:r>
          </w:p>
        </w:tc>
        <w:tc>
          <w:tcPr>
            <w:tcW w:type="dxa" w:w="2160"/>
          </w:tcPr>
          <w:p>
            <w:r>
              <w:t>중간</w:t>
            </w:r>
          </w:p>
        </w:tc>
        <w:tc>
          <w:tcPr>
            <w:tcW w:type="dxa" w:w="2160"/>
          </w:tcPr>
          <w:p>
            <w:r>
              <w:t>카카오뱅크, 디지털 뱅킹 선도</w:t>
            </w:r>
          </w:p>
        </w:tc>
      </w:tr>
    </w:tbl>
    <w:p>
      <w:r>
        <w:rPr>
          <w:color w:val="808080"/>
          <w:sz w:val="18"/>
        </w:rPr>
        <w:br/>
        <w:t>(출처: 시장 데이터 분석, startup_doc.pdf page 15-20)</w:t>
      </w:r>
    </w:p>
    <w:p>
      <w:r>
        <w:br w:type="page"/>
      </w:r>
    </w:p>
    <w:p>
      <w:pPr>
        <w:pStyle w:val="Heading1"/>
      </w:pPr>
      <w:r>
        <w:t>Ⅴ. 제품 및 기술력 평가</w:t>
      </w:r>
    </w:p>
    <w:p>
      <w:pPr>
        <w:pStyle w:val="Heading2"/>
      </w:pPr>
      <w:r>
        <w:t>1. 토스 기술력 평가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기술 점수</w:t>
            </w:r>
          </w:p>
        </w:tc>
        <w:tc>
          <w:tcPr>
            <w:tcW w:type="dxa" w:w="4320"/>
          </w:tcPr>
          <w:p>
            <w:r>
              <w:t>85/100</w:t>
            </w:r>
          </w:p>
        </w:tc>
      </w:tr>
      <w:tr>
        <w:tc>
          <w:tcPr>
            <w:tcW w:type="dxa" w:w="4320"/>
          </w:tcPr>
          <w:p>
            <w:r>
              <w:t>보유 특허</w:t>
            </w:r>
          </w:p>
        </w:tc>
        <w:tc>
          <w:tcPr>
            <w:tcW w:type="dxa" w:w="4320"/>
          </w:tcPr>
          <w:p>
            <w:r>
              <w:t>12개</w:t>
            </w:r>
          </w:p>
        </w:tc>
      </w:tr>
      <w:tr>
        <w:tc>
          <w:tcPr>
            <w:tcW w:type="dxa" w:w="4320"/>
          </w:tcPr>
          <w:p>
            <w:r>
              <w:t>기술 수준</w:t>
            </w:r>
          </w:p>
        </w:tc>
        <w:tc>
          <w:tcPr>
            <w:tcW w:type="dxa" w:w="4320"/>
          </w:tcPr>
          <w:p>
            <w:r>
              <w:t>우수 (선도 기술)</w:t>
            </w:r>
          </w:p>
        </w:tc>
      </w:tr>
    </w:tbl>
    <w:p/>
    <w:p>
      <w:pPr>
        <w:pStyle w:val="Heading2"/>
      </w:pPr>
      <w:r>
        <w:t>2. 카카오뱅크 기술력 평가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기술 점수</w:t>
            </w:r>
          </w:p>
        </w:tc>
        <w:tc>
          <w:tcPr>
            <w:tcW w:type="dxa" w:w="4320"/>
          </w:tcPr>
          <w:p>
            <w:r>
              <w:t>82/100</w:t>
            </w:r>
          </w:p>
        </w:tc>
      </w:tr>
      <w:tr>
        <w:tc>
          <w:tcPr>
            <w:tcW w:type="dxa" w:w="4320"/>
          </w:tcPr>
          <w:p>
            <w:r>
              <w:t>보유 특허</w:t>
            </w:r>
          </w:p>
        </w:tc>
        <w:tc>
          <w:tcPr>
            <w:tcW w:type="dxa" w:w="4320"/>
          </w:tcPr>
          <w:p>
            <w:r>
              <w:t>8개</w:t>
            </w:r>
          </w:p>
        </w:tc>
      </w:tr>
      <w:tr>
        <w:tc>
          <w:tcPr>
            <w:tcW w:type="dxa" w:w="4320"/>
          </w:tcPr>
          <w:p>
            <w:r>
              <w:t>기술 수준</w:t>
            </w:r>
          </w:p>
        </w:tc>
        <w:tc>
          <w:tcPr>
            <w:tcW w:type="dxa" w:w="4320"/>
          </w:tcPr>
          <w:p>
            <w:r>
              <w:t>양호 (경쟁력 있음)</w:t>
            </w:r>
          </w:p>
        </w:tc>
      </w:tr>
    </w:tbl>
    <w:p/>
    <w:p>
      <w:pPr>
        <w:pStyle w:val="Heading2"/>
      </w:pPr>
      <w:r>
        <w:t>3. 기술 수준 및 경쟁력 비교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항목</w:t>
            </w:r>
          </w:p>
        </w:tc>
        <w:tc>
          <w:tcPr>
            <w:tcW w:type="dxa" w:w="2880"/>
          </w:tcPr>
          <w:p>
            <w:r>
              <w:t>토스</w:t>
            </w:r>
          </w:p>
        </w:tc>
        <w:tc>
          <w:tcPr>
            <w:tcW w:type="dxa" w:w="2880"/>
          </w:tcPr>
          <w:p>
            <w:r>
              <w:t>카카오뱅크</w:t>
            </w:r>
          </w:p>
        </w:tc>
      </w:tr>
      <w:tr>
        <w:tc>
          <w:tcPr>
            <w:tcW w:type="dxa" w:w="2880"/>
          </w:tcPr>
          <w:p>
            <w:r>
              <w:t>기술 점수</w:t>
            </w:r>
          </w:p>
        </w:tc>
        <w:tc>
          <w:tcPr>
            <w:tcW w:type="dxa" w:w="2880"/>
          </w:tcPr>
          <w:p>
            <w:r>
              <w:t>85점</w:t>
            </w:r>
          </w:p>
        </w:tc>
        <w:tc>
          <w:tcPr>
            <w:tcW w:type="dxa" w:w="2880"/>
          </w:tcPr>
          <w:p>
            <w:r>
              <w:t>82점</w:t>
            </w:r>
          </w:p>
        </w:tc>
      </w:tr>
      <w:tr>
        <w:tc>
          <w:tcPr>
            <w:tcW w:type="dxa" w:w="2880"/>
          </w:tcPr>
          <w:p>
            <w:r>
              <w:t>특허 수</w:t>
            </w:r>
          </w:p>
        </w:tc>
        <w:tc>
          <w:tcPr>
            <w:tcW w:type="dxa" w:w="2880"/>
          </w:tcPr>
          <w:p>
            <w:r>
              <w:t>12개</w:t>
            </w:r>
          </w:p>
        </w:tc>
        <w:tc>
          <w:tcPr>
            <w:tcW w:type="dxa" w:w="2880"/>
          </w:tcPr>
          <w:p>
            <w:r>
              <w:t>8개</w:t>
            </w:r>
          </w:p>
        </w:tc>
      </w:tr>
    </w:tbl>
    <w:p>
      <w:r>
        <w:rPr>
          <w:color w:val="808080"/>
          <w:sz w:val="18"/>
        </w:rPr>
        <w:br/>
        <w:t>(출처: 기술 평가 기준, startup_doc.pdf page 25-30)</w:t>
      </w:r>
    </w:p>
    <w:p>
      <w:r>
        <w:br w:type="page"/>
      </w:r>
    </w:p>
    <w:p>
      <w:pPr>
        <w:pStyle w:val="Heading1"/>
      </w:pPr>
      <w:r>
        <w:t>Ⅵ. 경영진 및 조직 평가</w:t>
      </w:r>
    </w:p>
    <w:p>
      <w:pPr>
        <w:pStyle w:val="Heading2"/>
      </w:pPr>
      <w:r>
        <w:t>1. 핵심 인력 역량 및 경력 분석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기업</w:t>
            </w:r>
          </w:p>
        </w:tc>
        <w:tc>
          <w:tcPr>
            <w:tcW w:type="dxa" w:w="2160"/>
          </w:tcPr>
          <w:p>
            <w:r>
              <w:t>Berkus 경영진</w:t>
            </w:r>
          </w:p>
        </w:tc>
        <w:tc>
          <w:tcPr>
            <w:tcW w:type="dxa" w:w="2160"/>
          </w:tcPr>
          <w:p>
            <w:r>
              <w:t>Scorecard 경영진</w:t>
            </w:r>
          </w:p>
        </w:tc>
        <w:tc>
          <w:tcPr>
            <w:tcW w:type="dxa" w:w="2160"/>
          </w:tcPr>
          <w:p>
            <w:r>
              <w:t>종합 평가</w:t>
            </w:r>
          </w:p>
        </w:tc>
      </w:tr>
      <w:tr>
        <w:tc>
          <w:tcPr>
            <w:tcW w:type="dxa" w:w="2160"/>
          </w:tcPr>
          <w:p>
            <w:r>
              <w:t>토스</w:t>
            </w:r>
          </w:p>
        </w:tc>
        <w:tc>
          <w:tcPr>
            <w:tcW w:type="dxa" w:w="2160"/>
          </w:tcPr>
          <w:p>
            <w:r>
              <w:t>$400,000</w:t>
            </w:r>
          </w:p>
        </w:tc>
        <w:tc>
          <w:tcPr>
            <w:tcW w:type="dxa" w:w="2160"/>
          </w:tcPr>
          <w:p>
            <w:r>
              <w:t>120점</w:t>
            </w:r>
          </w:p>
        </w:tc>
        <w:tc>
          <w:tcPr>
            <w:tcW w:type="dxa" w:w="2160"/>
          </w:tcPr>
          <w:p>
            <w:r>
              <w:t>A+ (탁월)</w:t>
            </w:r>
          </w:p>
        </w:tc>
      </w:tr>
      <w:tr>
        <w:tc>
          <w:tcPr>
            <w:tcW w:type="dxa" w:w="2160"/>
          </w:tcPr>
          <w:p>
            <w:r>
              <w:t>카카오뱅크</w:t>
            </w:r>
          </w:p>
        </w:tc>
        <w:tc>
          <w:tcPr>
            <w:tcW w:type="dxa" w:w="2160"/>
          </w:tcPr>
          <w:p>
            <w:r>
              <w:t>$400,000</w:t>
            </w:r>
          </w:p>
        </w:tc>
        <w:tc>
          <w:tcPr>
            <w:tcW w:type="dxa" w:w="2160"/>
          </w:tcPr>
          <w:p>
            <w:r>
              <w:t>120점</w:t>
            </w:r>
          </w:p>
        </w:tc>
        <w:tc>
          <w:tcPr>
            <w:tcW w:type="dxa" w:w="2160"/>
          </w:tcPr>
          <w:p>
            <w:r>
              <w:t>A+ (탁월)</w:t>
            </w:r>
          </w:p>
        </w:tc>
      </w:tr>
    </w:tbl>
    <w:p/>
    <w:p>
      <w:pPr>
        <w:pStyle w:val="Heading2"/>
      </w:pPr>
      <w:r>
        <w:t>2. 조직 구조 및 실행력 평가</w:t>
      </w:r>
    </w:p>
    <w:p>
      <w:r>
        <w:t>- 업계 경험: 금융/IT 분야 전문가로 구성</w:t>
      </w:r>
    </w:p>
    <w:p>
      <w:r>
        <w:t>- 실행력: 빠른 의사결정과 시장 대응력 보유</w:t>
      </w:r>
    </w:p>
    <w:p>
      <w:r>
        <w:t>- 비전: 명확한 사업 방향성과 성장 전략 수립</w:t>
      </w:r>
    </w:p>
    <w:p>
      <w:r>
        <w:rPr>
          <w:color w:val="808080"/>
          <w:sz w:val="18"/>
        </w:rPr>
        <w:br/>
        <w:t>(출처: Berkus Method, startup_doc.pdf page 8-10)</w:t>
      </w:r>
    </w:p>
    <w:p>
      <w:r>
        <w:br w:type="page"/>
      </w:r>
    </w:p>
    <w:p>
      <w:pPr>
        <w:pStyle w:val="Heading1"/>
      </w:pPr>
      <w:r>
        <w:t>Ⅶ. 재무 현황 분석</w:t>
      </w:r>
    </w:p>
    <w:p>
      <w:pPr>
        <w:pStyle w:val="Heading2"/>
      </w:pPr>
      <w:r>
        <w:t>1. 토스 재무 개요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런웨이 (Runway)</w:t>
            </w:r>
          </w:p>
        </w:tc>
        <w:tc>
          <w:tcPr>
            <w:tcW w:type="dxa" w:w="4320"/>
          </w:tcPr>
          <w:p>
            <w:r>
              <w:t>18개월</w:t>
            </w:r>
          </w:p>
        </w:tc>
      </w:tr>
      <w:tr>
        <w:tc>
          <w:tcPr>
            <w:tcW w:type="dxa" w:w="4320"/>
          </w:tcPr>
          <w:p>
            <w:r>
              <w:t>손익분기 도달</w:t>
            </w:r>
          </w:p>
        </w:tc>
        <w:tc>
          <w:tcPr>
            <w:tcW w:type="dxa" w:w="4320"/>
          </w:tcPr>
          <w:p>
            <w:r>
              <w:t>15개월 예상</w:t>
            </w:r>
          </w:p>
        </w:tc>
      </w:tr>
      <w:tr>
        <w:tc>
          <w:tcPr>
            <w:tcW w:type="dxa" w:w="4320"/>
          </w:tcPr>
          <w:p>
            <w:r>
              <w:t>재무 상태</w:t>
            </w:r>
          </w:p>
        </w:tc>
        <w:tc>
          <w:tcPr>
            <w:tcW w:type="dxa" w:w="4320"/>
          </w:tcPr>
          <w:p>
            <w:r>
              <w:t>Default Alive</w:t>
            </w:r>
          </w:p>
        </w:tc>
      </w:tr>
      <w:tr>
        <w:tc>
          <w:tcPr>
            <w:tcW w:type="dxa" w:w="4320"/>
          </w:tcPr>
          <w:p>
            <w:r>
              <w:t>리스크 레벨</w:t>
            </w:r>
          </w:p>
        </w:tc>
        <w:tc>
          <w:tcPr>
            <w:tcW w:type="dxa" w:w="4320"/>
          </w:tcPr>
          <w:p>
            <w:r>
              <w:t>낮음 (안정적)</w:t>
            </w:r>
          </w:p>
        </w:tc>
      </w:tr>
    </w:tbl>
    <w:p/>
    <w:p>
      <w:pPr>
        <w:pStyle w:val="Heading2"/>
      </w:pPr>
      <w:r>
        <w:t>2. 카카오뱅크 재무 개요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런웨이 (Runway)</w:t>
            </w:r>
          </w:p>
        </w:tc>
        <w:tc>
          <w:tcPr>
            <w:tcW w:type="dxa" w:w="4320"/>
          </w:tcPr>
          <w:p>
            <w:r>
              <w:t>18개월</w:t>
            </w:r>
          </w:p>
        </w:tc>
      </w:tr>
      <w:tr>
        <w:tc>
          <w:tcPr>
            <w:tcW w:type="dxa" w:w="4320"/>
          </w:tcPr>
          <w:p>
            <w:r>
              <w:t>손익분기 도달</w:t>
            </w:r>
          </w:p>
        </w:tc>
        <w:tc>
          <w:tcPr>
            <w:tcW w:type="dxa" w:w="4320"/>
          </w:tcPr>
          <w:p>
            <w:r>
              <w:t>15개월 예상</w:t>
            </w:r>
          </w:p>
        </w:tc>
      </w:tr>
      <w:tr>
        <w:tc>
          <w:tcPr>
            <w:tcW w:type="dxa" w:w="4320"/>
          </w:tcPr>
          <w:p>
            <w:r>
              <w:t>재무 상태</w:t>
            </w:r>
          </w:p>
        </w:tc>
        <w:tc>
          <w:tcPr>
            <w:tcW w:type="dxa" w:w="4320"/>
          </w:tcPr>
          <w:p>
            <w:r>
              <w:t>Default Alive</w:t>
            </w:r>
          </w:p>
        </w:tc>
      </w:tr>
      <w:tr>
        <w:tc>
          <w:tcPr>
            <w:tcW w:type="dxa" w:w="4320"/>
          </w:tcPr>
          <w:p>
            <w:r>
              <w:t>리스크 레벨</w:t>
            </w:r>
          </w:p>
        </w:tc>
        <w:tc>
          <w:tcPr>
            <w:tcW w:type="dxa" w:w="4320"/>
          </w:tcPr>
          <w:p>
            <w:r>
              <w:t>낮음 (안정적)</w:t>
            </w:r>
          </w:p>
        </w:tc>
      </w:tr>
    </w:tbl>
    <w:p/>
    <w:p>
      <w:pPr>
        <w:pStyle w:val="Heading2"/>
      </w:pPr>
      <w:r>
        <w:t>3. 규모 및 수익성 비교</w:t>
      </w:r>
    </w:p>
    <w:p>
      <w:r>
        <w:t>재무 건전성 측면에서 두 기업 모두 충분한 운영 자금을 확보하고 있으며, 단기적인 유동성 리스크는 낮은 것으로 판단됩니다.</w:t>
      </w:r>
    </w:p>
    <w:p>
      <w:r>
        <w:rPr>
          <w:color w:val="808080"/>
          <w:sz w:val="18"/>
        </w:rPr>
        <w:br/>
        <w:t>(출처: Paul Graham's Default Alive, startup_doc.pdf page 35-40)</w:t>
      </w:r>
    </w:p>
    <w:p>
      <w:r>
        <w:br w:type="page"/>
      </w:r>
    </w:p>
    <w:p>
      <w:pPr>
        <w:pStyle w:val="Heading1"/>
      </w:pPr>
      <w:r>
        <w:t>Ⅷ. 투자 평가 및 분석</w:t>
      </w:r>
    </w:p>
    <w:p>
      <w:pPr>
        <w:pStyle w:val="Heading2"/>
      </w:pPr>
      <w:r>
        <w:t>1. 개별사 평가 요약 (4대 평가항목)</w:t>
      </w:r>
    </w:p>
    <w:p>
      <w:pPr>
        <w:pStyle w:val="Heading3"/>
      </w:pPr>
      <w:r>
        <w:t>가. 기술력 / 시장성 / 팀 / 재무</w:t>
      </w:r>
    </w:p>
    <w:p>
      <w:r>
        <w:rPr>
          <w:b/>
          <w:color w:val="003366"/>
          <w:sz w:val="24"/>
        </w:rPr>
        <w:t>토스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Berkus</w:t>
            </w:r>
          </w:p>
        </w:tc>
        <w:tc>
          <w:tcPr>
            <w:tcW w:type="dxa" w:w="4320"/>
          </w:tcPr>
          <w:p>
            <w:r>
              <w:t>$2,000,000</w:t>
            </w:r>
          </w:p>
        </w:tc>
      </w:tr>
      <w:tr>
        <w:tc>
          <w:tcPr>
            <w:tcW w:type="dxa" w:w="4320"/>
          </w:tcPr>
          <w:p>
            <w:r>
              <w:t>Scorecard</w:t>
            </w:r>
          </w:p>
        </w:tc>
        <w:tc>
          <w:tcPr>
            <w:tcW w:type="dxa" w:w="4320"/>
          </w:tcPr>
          <w:p>
            <w:r>
              <w:t>107.0점</w:t>
            </w:r>
          </w:p>
        </w:tc>
      </w:tr>
      <w:tr>
        <w:tc>
          <w:tcPr>
            <w:tcW w:type="dxa" w:w="4320"/>
          </w:tcPr>
          <w:p>
            <w:r>
              <w:t>성장성</w:t>
            </w:r>
          </w:p>
        </w:tc>
        <w:tc>
          <w:tcPr>
            <w:tcW w:type="dxa" w:w="4320"/>
          </w:tcPr>
          <w:p>
            <w:r>
              <w:t>양호</w:t>
            </w:r>
          </w:p>
        </w:tc>
      </w:tr>
      <w:tr>
        <w:tc>
          <w:tcPr>
            <w:tcW w:type="dxa" w:w="4320"/>
          </w:tcPr>
          <w:p>
            <w:r>
              <w:t>PMF</w:t>
            </w:r>
          </w:p>
        </w:tc>
        <w:tc>
          <w:tcPr>
            <w:tcW w:type="dxa" w:w="4320"/>
          </w:tcPr>
          <w:p>
            <w:r>
              <w:t>APMF</w:t>
            </w:r>
          </w:p>
        </w:tc>
      </w:tr>
      <w:tr>
        <w:tc>
          <w:tcPr>
            <w:tcW w:type="dxa" w:w="4320"/>
          </w:tcPr>
          <w:p>
            <w:r>
              <w:t>종합 점수</w:t>
            </w:r>
          </w:p>
        </w:tc>
        <w:tc>
          <w:tcPr>
            <w:tcW w:type="dxa" w:w="4320"/>
          </w:tcPr>
          <w:p>
            <w:r>
              <w:t>7626.0점</w:t>
            </w:r>
          </w:p>
        </w:tc>
      </w:tr>
    </w:tbl>
    <w:p/>
    <w:p>
      <w:r>
        <w:rPr>
          <w:b/>
          <w:color w:val="003366"/>
          <w:sz w:val="24"/>
        </w:rPr>
        <w:t>카카오뱅크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Berkus</w:t>
            </w:r>
          </w:p>
        </w:tc>
        <w:tc>
          <w:tcPr>
            <w:tcW w:type="dxa" w:w="4320"/>
          </w:tcPr>
          <w:p>
            <w:r>
              <w:t>$2,000,000</w:t>
            </w:r>
          </w:p>
        </w:tc>
      </w:tr>
      <w:tr>
        <w:tc>
          <w:tcPr>
            <w:tcW w:type="dxa" w:w="4320"/>
          </w:tcPr>
          <w:p>
            <w:r>
              <w:t>Scorecard</w:t>
            </w:r>
          </w:p>
        </w:tc>
        <w:tc>
          <w:tcPr>
            <w:tcW w:type="dxa" w:w="4320"/>
          </w:tcPr>
          <w:p>
            <w:r>
              <w:t>107.0점</w:t>
            </w:r>
          </w:p>
        </w:tc>
      </w:tr>
      <w:tr>
        <w:tc>
          <w:tcPr>
            <w:tcW w:type="dxa" w:w="4320"/>
          </w:tcPr>
          <w:p>
            <w:r>
              <w:t>성장성</w:t>
            </w:r>
          </w:p>
        </w:tc>
        <w:tc>
          <w:tcPr>
            <w:tcW w:type="dxa" w:w="4320"/>
          </w:tcPr>
          <w:p>
            <w:r>
              <w:t>양호</w:t>
            </w:r>
          </w:p>
        </w:tc>
      </w:tr>
      <w:tr>
        <w:tc>
          <w:tcPr>
            <w:tcW w:type="dxa" w:w="4320"/>
          </w:tcPr>
          <w:p>
            <w:r>
              <w:t>PMF</w:t>
            </w:r>
          </w:p>
        </w:tc>
        <w:tc>
          <w:tcPr>
            <w:tcW w:type="dxa" w:w="4320"/>
          </w:tcPr>
          <w:p>
            <w:r>
              <w:t>APMF</w:t>
            </w:r>
          </w:p>
        </w:tc>
      </w:tr>
      <w:tr>
        <w:tc>
          <w:tcPr>
            <w:tcW w:type="dxa" w:w="4320"/>
          </w:tcPr>
          <w:p>
            <w:r>
              <w:t>종합 점수</w:t>
            </w:r>
          </w:p>
        </w:tc>
        <w:tc>
          <w:tcPr>
            <w:tcW w:type="dxa" w:w="4320"/>
          </w:tcPr>
          <w:p>
            <w:r>
              <w:t>7626.0점</w:t>
            </w:r>
          </w:p>
        </w:tc>
      </w:tr>
    </w:tbl>
    <w:p/>
    <w:p>
      <w:pPr>
        <w:pStyle w:val="Heading2"/>
      </w:pPr>
      <w:r>
        <w:t>2. 상대 비교 분석</w:t>
      </w:r>
    </w:p>
    <w:p>
      <w:pPr>
        <w:pStyle w:val="Heading3"/>
      </w:pPr>
      <w:r>
        <w:t>가. 평가 결과 비교표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기업</w:t>
            </w:r>
          </w:p>
        </w:tc>
        <w:tc>
          <w:tcPr>
            <w:tcW w:type="dxa" w:w="1234"/>
          </w:tcPr>
          <w:p>
            <w:r>
              <w:t>Berkus</w:t>
            </w:r>
          </w:p>
        </w:tc>
        <w:tc>
          <w:tcPr>
            <w:tcW w:type="dxa" w:w="1234"/>
          </w:tcPr>
          <w:p>
            <w:r>
              <w:t>Scorecard</w:t>
            </w:r>
          </w:p>
        </w:tc>
        <w:tc>
          <w:tcPr>
            <w:tcW w:type="dxa" w:w="1234"/>
          </w:tcPr>
          <w:p>
            <w:r>
              <w:t>성장성</w:t>
            </w:r>
          </w:p>
        </w:tc>
        <w:tc>
          <w:tcPr>
            <w:tcW w:type="dxa" w:w="1234"/>
          </w:tcPr>
          <w:p>
            <w:r>
              <w:t>생존성</w:t>
            </w:r>
          </w:p>
        </w:tc>
        <w:tc>
          <w:tcPr>
            <w:tcW w:type="dxa" w:w="1234"/>
          </w:tcPr>
          <w:p>
            <w:r>
              <w:t>PMF</w:t>
            </w:r>
          </w:p>
        </w:tc>
        <w:tc>
          <w:tcPr>
            <w:tcW w:type="dxa" w:w="1234"/>
          </w:tcPr>
          <w:p>
            <w:r>
              <w:t>종합</w:t>
            </w:r>
          </w:p>
        </w:tc>
      </w:tr>
      <w:tr>
        <w:tc>
          <w:tcPr>
            <w:tcW w:type="dxa" w:w="1234"/>
          </w:tcPr>
          <w:p>
            <w:r>
              <w:t>토스</w:t>
            </w:r>
          </w:p>
        </w:tc>
        <w:tc>
          <w:tcPr>
            <w:tcW w:type="dxa" w:w="1234"/>
          </w:tcPr>
          <w:p>
            <w:r>
              <w:t>$2,000,000</w:t>
            </w:r>
          </w:p>
        </w:tc>
        <w:tc>
          <w:tcPr>
            <w:tcW w:type="dxa" w:w="1234"/>
          </w:tcPr>
          <w:p>
            <w:r>
              <w:t>107.0</w:t>
            </w:r>
          </w:p>
        </w:tc>
        <w:tc>
          <w:tcPr>
            <w:tcW w:type="dxa" w:w="1234"/>
          </w:tcPr>
          <w:p>
            <w:r>
              <w:t>양호</w:t>
            </w:r>
          </w:p>
        </w:tc>
        <w:tc>
          <w:tcPr>
            <w:tcW w:type="dxa" w:w="1234"/>
          </w:tcPr>
          <w:p>
            <w:r>
              <w:t>Default Al</w:t>
            </w:r>
          </w:p>
        </w:tc>
        <w:tc>
          <w:tcPr>
            <w:tcW w:type="dxa" w:w="1234"/>
          </w:tcPr>
          <w:p>
            <w:r>
              <w:t>APMF</w:t>
            </w:r>
          </w:p>
        </w:tc>
        <w:tc>
          <w:tcPr>
            <w:tcW w:type="dxa" w:w="1234"/>
          </w:tcPr>
          <w:p>
            <w:r>
              <w:t>7626.0</w:t>
            </w:r>
          </w:p>
        </w:tc>
      </w:tr>
      <w:tr>
        <w:tc>
          <w:tcPr>
            <w:tcW w:type="dxa" w:w="1234"/>
          </w:tcPr>
          <w:p>
            <w:r>
              <w:t>카카오뱅크</w:t>
            </w:r>
          </w:p>
        </w:tc>
        <w:tc>
          <w:tcPr>
            <w:tcW w:type="dxa" w:w="1234"/>
          </w:tcPr>
          <w:p>
            <w:r>
              <w:t>$2,000,000</w:t>
            </w:r>
          </w:p>
        </w:tc>
        <w:tc>
          <w:tcPr>
            <w:tcW w:type="dxa" w:w="1234"/>
          </w:tcPr>
          <w:p>
            <w:r>
              <w:t>107.0</w:t>
            </w:r>
          </w:p>
        </w:tc>
        <w:tc>
          <w:tcPr>
            <w:tcW w:type="dxa" w:w="1234"/>
          </w:tcPr>
          <w:p>
            <w:r>
              <w:t>양호</w:t>
            </w:r>
          </w:p>
        </w:tc>
        <w:tc>
          <w:tcPr>
            <w:tcW w:type="dxa" w:w="1234"/>
          </w:tcPr>
          <w:p>
            <w:r>
              <w:t>Default Al</w:t>
            </w:r>
          </w:p>
        </w:tc>
        <w:tc>
          <w:tcPr>
            <w:tcW w:type="dxa" w:w="1234"/>
          </w:tcPr>
          <w:p>
            <w:r>
              <w:t>APMF</w:t>
            </w:r>
          </w:p>
        </w:tc>
        <w:tc>
          <w:tcPr>
            <w:tcW w:type="dxa" w:w="1234"/>
          </w:tcPr>
          <w:p>
            <w:r>
              <w:t>7626.0</w:t>
            </w:r>
          </w:p>
        </w:tc>
      </w:tr>
    </w:tbl>
    <w:p/>
    <w:p>
      <w:pPr>
        <w:pStyle w:val="Heading3"/>
      </w:pPr>
      <w:r>
        <w:t>나. 항목별 순위</w:t>
      </w:r>
    </w:p>
    <w:p>
      <w:r>
        <w:t>개별 평가 항목별 우위 기업 분석 결과는 상기 비교표 참조</w:t>
      </w:r>
    </w:p>
    <w:p/>
    <w:p>
      <w:pPr>
        <w:pStyle w:val="Heading3"/>
      </w:pPr>
      <w:r>
        <w:t>다. 강점·약점 매트릭스</w:t>
      </w:r>
    </w:p>
    <w:p>
      <w:r>
        <w:rPr>
          <w:b/>
        </w:rPr>
        <w:t xml:space="preserve">토스 - </w:t>
      </w:r>
      <w:r>
        <w:t>강점: 높은 Berkus 평가, 우수한 시장 경쟁력, PMF 달성</w:t>
      </w:r>
    </w:p>
    <w:p>
      <w:r>
        <w:rPr>
          <w:b/>
        </w:rPr>
        <w:t xml:space="preserve">카카오뱅크 - </w:t>
      </w:r>
      <w:r>
        <w:t>강점: 높은 Berkus 평가, 우수한 시장 경쟁력, PMF 달성</w:t>
      </w:r>
    </w:p>
    <w:p/>
    <w:p>
      <w:pPr>
        <w:pStyle w:val="Heading3"/>
      </w:pPr>
      <w:r>
        <w:t>라. Risk–Return 프로파일</w:t>
      </w:r>
    </w:p>
    <w:p>
      <w:r>
        <w:t>위험 대비 수익 분석 결과, 두 기업 모두 중간 위험 - 높은 수익 구조</w:t>
      </w:r>
    </w:p>
    <w:p>
      <w:r>
        <w:br w:type="page"/>
      </w:r>
    </w:p>
    <w:p>
      <w:pPr>
        <w:pStyle w:val="Heading1"/>
      </w:pPr>
      <w:r>
        <w:t>Ⅸ. 투자 제안</w:t>
      </w:r>
    </w:p>
    <w:p>
      <w:pPr>
        <w:pStyle w:val="Heading2"/>
      </w:pPr>
      <w:r>
        <w:t>1. 종합 투자 판단 및 우선순위</w:t>
      </w:r>
    </w:p>
    <w:p>
      <w:r>
        <w:rPr>
          <w:b/>
        </w:rPr>
        <w:t xml:space="preserve">1순위 추천 기업: </w:t>
      </w:r>
      <w:r>
        <w:rPr>
          <w:b/>
          <w:color w:val="003366"/>
          <w:sz w:val="28"/>
        </w:rPr>
        <w:t>토스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판정 등급</w:t>
            </w:r>
          </w:p>
        </w:tc>
        <w:tc>
          <w:tcPr>
            <w:tcW w:type="dxa" w:w="4320"/>
          </w:tcPr>
          <w:p>
            <w:r>
              <w:t>S등급</w:t>
            </w:r>
          </w:p>
        </w:tc>
      </w:tr>
      <w:tr>
        <w:tc>
          <w:tcPr>
            <w:tcW w:type="dxa" w:w="4320"/>
          </w:tcPr>
          <w:p>
            <w:r>
              <w:t>투자 판정</w:t>
            </w:r>
          </w:p>
        </w:tc>
        <w:tc>
          <w:tcPr>
            <w:tcW w:type="dxa" w:w="4320"/>
          </w:tcPr>
          <w:p>
            <w:r>
              <w:t>적극 투자 권장</w:t>
            </w:r>
          </w:p>
        </w:tc>
      </w:tr>
      <w:tr>
        <w:tc>
          <w:tcPr>
            <w:tcW w:type="dxa" w:w="4320"/>
          </w:tcPr>
          <w:p>
            <w:r>
              <w:t>종합 점수</w:t>
            </w:r>
          </w:p>
        </w:tc>
        <w:tc>
          <w:tcPr>
            <w:tcW w:type="dxa" w:w="4320"/>
          </w:tcPr>
          <w:p>
            <w:r>
              <w:t>7626.0점</w:t>
            </w:r>
          </w:p>
        </w:tc>
      </w:tr>
      <w:tr>
        <w:tc>
          <w:tcPr>
            <w:tcW w:type="dxa" w:w="4320"/>
          </w:tcPr>
          <w:p>
            <w:r>
              <w:t>위험도</w:t>
            </w:r>
          </w:p>
        </w:tc>
        <w:tc>
          <w:tcPr>
            <w:tcW w:type="dxa" w:w="4320"/>
          </w:tcPr>
          <w:p>
            <w:r>
              <w:t>낮음</w:t>
            </w:r>
          </w:p>
        </w:tc>
      </w:tr>
    </w:tbl>
    <w:p/>
    <w:p>
      <w:pPr>
        <w:pStyle w:val="Heading2"/>
      </w:pPr>
      <w:r>
        <w:t>2. 각 사별 투자 조건 및 유의사항</w:t>
      </w:r>
    </w:p>
    <w:p>
      <w:r>
        <w:rPr>
          <w:b/>
        </w:rPr>
        <w:t>투자 사유:</w:t>
      </w:r>
    </w:p>
    <w:p>
      <w:r>
        <w:t>- ✅ 우수한 Berkus 평가 ($2,000,000)</w:t>
      </w:r>
    </w:p>
    <w:p>
      <w:r>
        <w:t>- ✅ 강력한 시장 경쟁력 (Scorecard 107.0점)</w:t>
      </w:r>
    </w:p>
    <w:p>
      <w:r>
        <w:t>- ✅ 견고한 성장성 (양호, 주간 7.0%)</w:t>
      </w:r>
    </w:p>
    <w:p>
      <w:r>
        <w:t>- ✅ 안정적 생존성 (런웨이 18개월)</w:t>
      </w:r>
    </w:p>
    <w:p>
      <w:r>
        <w:t>- ✅ Product-Market Fit 달성 (4/6)</w:t>
      </w:r>
    </w:p>
    <w:p/>
    <w:p>
      <w:r>
        <w:rPr>
          <w:b/>
        </w:rPr>
        <w:t>주의사항:</w:t>
      </w:r>
    </w:p>
    <w:p>
      <w:r>
        <w:t>- 없음</w:t>
      </w:r>
    </w:p>
    <w:p/>
    <w:p>
      <w:pPr>
        <w:pStyle w:val="Heading2"/>
      </w:pPr>
      <w:r>
        <w:t>3. 포트폴리오 전략 제안</w:t>
      </w:r>
    </w:p>
    <w:p>
      <w:r>
        <w:rPr>
          <w:b/>
        </w:rPr>
        <w:t>단계적 투자 전략:</w:t>
      </w:r>
    </w:p>
    <w:p>
      <w:pPr>
        <w:pStyle w:val="ListNumber"/>
      </w:pPr>
      <w:r>
        <w:t>1단계: 1순위 기업에 집중 투자</w:t>
      </w:r>
    </w:p>
    <w:p>
      <w:pPr>
        <w:pStyle w:val="ListNumber"/>
      </w:pPr>
      <w:r>
        <w:t>2단계: 시장 반응 모니터링 (3-6개월)</w:t>
      </w:r>
    </w:p>
    <w:p>
      <w:pPr>
        <w:pStyle w:val="ListNumber"/>
      </w:pPr>
      <w:r>
        <w:t>3단계: 성과에 따라 2순위 기업 추가 투자 검토</w:t>
      </w:r>
    </w:p>
    <w:p>
      <w:r>
        <w:br w:type="page"/>
      </w:r>
    </w:p>
    <w:p>
      <w:pPr>
        <w:pStyle w:val="Heading1"/>
      </w:pPr>
      <w:r>
        <w:t>Ⅹ. 결론 및 제언</w:t>
      </w:r>
    </w:p>
    <w:p>
      <w:pPr>
        <w:pStyle w:val="Heading2"/>
      </w:pPr>
      <w:r>
        <w:t>1. 핵심 요약 (Executive Summary)</w:t>
      </w:r>
    </w:p>
    <w:p>
      <w:r>
        <w:t>본 보고서는 AI 핀테크 분야의 투자 비교 평가를 수행하였으며, 종합 분석 결과 토스사를 1순위 투자 대상으로 추천합니다. 판정 등급 S등급으로 평가되었으며, 위험도는 낮음 수준입니다.</w:t>
      </w:r>
    </w:p>
    <w:p/>
    <w:p>
      <w:pPr>
        <w:pStyle w:val="Heading2"/>
      </w:pPr>
      <w:r>
        <w:t>2. 향후 Follow-up 전략</w:t>
      </w:r>
    </w:p>
    <w:p>
      <w:r>
        <w:t>- 투자 후 분기별 성과 모니터링</w:t>
      </w:r>
    </w:p>
    <w:p>
      <w:r>
        <w:t>- 주요 KPI 추적 (성장률, 매출, 사용자 수)</w:t>
      </w:r>
    </w:p>
    <w:p>
      <w:r>
        <w:t>- 시장 환경 변화 지속 관찰</w:t>
      </w:r>
    </w:p>
    <w:p>
      <w:r>
        <w:t>- 경쟁사 동향 파악 및 대응 전략 수립</w:t>
      </w:r>
    </w:p>
    <w:p>
      <w:r>
        <w:br w:type="page"/>
      </w:r>
    </w:p>
    <w:p>
      <w:pPr>
        <w:pStyle w:val="Heading1"/>
      </w:pPr>
      <w:r>
        <w:t>Ⅺ. 참고문헌 (REFERENCE)</w:t>
      </w:r>
    </w:p>
    <w:p>
      <w:r>
        <w:t>1. startup_doc.pdf - 투자 평가 기준서</w:t>
      </w:r>
    </w:p>
    <w:p>
      <w:r>
        <w:t>2. Berkus Method - Dave Berkus, 'The Berkus Method' (2023)</w:t>
      </w:r>
    </w:p>
    <w:p>
      <w:r>
        <w:t>3. Scorecard Valuation Method - Bill Payne, 'Scorecard Valuation Methodology' (2022)</w:t>
      </w:r>
    </w:p>
    <w:p>
      <w:r>
        <w:t>4. Paul Graham - 'Default Alive or Default Dead' (Y Combinator, 2015)</w:t>
      </w:r>
    </w:p>
    <w:p>
      <w:r>
        <w:t>5. Y Combinator - 'Startup Growth Rate Guidelines' (2023)</w:t>
      </w:r>
    </w:p>
    <w:p>
      <w:r>
        <w:t>6. 기업 공개 정보 및 언론 보도 자료</w:t>
      </w:r>
    </w:p>
    <w:p>
      <w:r>
        <w:t>7. 시장 조사 데이터 및 산업 리포트</w:t>
      </w:r>
    </w:p>
    <w:p>
      <w:r>
        <w:br w:type="page"/>
      </w:r>
    </w:p>
    <w:p>
      <w:pPr>
        <w:pStyle w:val="Heading1"/>
      </w:pPr>
      <w:r>
        <w:t>Ⅻ. 부록 (APPENDIX)</w:t>
      </w:r>
    </w:p>
    <w:p>
      <w:pPr>
        <w:pStyle w:val="Heading2"/>
      </w:pPr>
      <w:r>
        <w:t>1. 평가 로직 및 점수 기준표</w:t>
      </w:r>
    </w:p>
    <w:p>
      <w:r>
        <w:rPr>
          <w:b/>
        </w:rPr>
        <w:t>Berkus Method:</w:t>
      </w:r>
    </w:p>
    <w:p>
      <w:r>
        <w:t>각 항목당 최대 $500,000</w:t>
      </w:r>
    </w:p>
    <w:p>
      <w:r>
        <w:t>- 아이디어 품질: $0 ~ $500,000</w:t>
      </w:r>
    </w:p>
    <w:p>
      <w:r>
        <w:t>- 프로토타입: $0 ~ $500,000</w:t>
      </w:r>
    </w:p>
    <w:p>
      <w:r>
        <w:t>- 경영진: $0 ~ $500,000</w:t>
      </w:r>
    </w:p>
    <w:p>
      <w:r>
        <w:t>- 전략적 관계: $0 ~ $500,000</w:t>
      </w:r>
    </w:p>
    <w:p>
      <w:r>
        <w:t>- 제품 출시: $0 ~ $500,000</w:t>
      </w:r>
    </w:p>
    <w:p/>
    <w:p>
      <w:r>
        <w:rPr>
          <w:b/>
        </w:rPr>
        <w:t>Scorecard Method: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항목</w:t>
            </w:r>
          </w:p>
        </w:tc>
        <w:tc>
          <w:tcPr>
            <w:tcW w:type="dxa" w:w="4320"/>
          </w:tcPr>
          <w:p>
            <w:r>
              <w:t>가중치</w:t>
            </w:r>
          </w:p>
        </w:tc>
      </w:tr>
      <w:tr>
        <w:tc>
          <w:tcPr>
            <w:tcW w:type="dxa" w:w="4320"/>
          </w:tcPr>
          <w:p>
            <w:r>
              <w:t>경영진</w:t>
            </w:r>
          </w:p>
        </w:tc>
        <w:tc>
          <w:tcPr>
            <w:tcW w:type="dxa" w:w="4320"/>
          </w:tcPr>
          <w:p>
            <w:r>
              <w:t>30%</w:t>
            </w:r>
          </w:p>
        </w:tc>
      </w:tr>
      <w:tr>
        <w:tc>
          <w:tcPr>
            <w:tcW w:type="dxa" w:w="4320"/>
          </w:tcPr>
          <w:p>
            <w:r>
              <w:t>시장</w:t>
            </w:r>
          </w:p>
        </w:tc>
        <w:tc>
          <w:tcPr>
            <w:tcW w:type="dxa" w:w="4320"/>
          </w:tcPr>
          <w:p>
            <w:r>
              <w:t>25%</w:t>
            </w:r>
          </w:p>
        </w:tc>
      </w:tr>
      <w:tr>
        <w:tc>
          <w:tcPr>
            <w:tcW w:type="dxa" w:w="4320"/>
          </w:tcPr>
          <w:p>
            <w:r>
              <w:t>제품</w:t>
            </w:r>
          </w:p>
        </w:tc>
        <w:tc>
          <w:tcPr>
            <w:tcW w:type="dxa" w:w="4320"/>
          </w:tcPr>
          <w:p>
            <w:r>
              <w:t>15%</w:t>
            </w:r>
          </w:p>
        </w:tc>
      </w:tr>
      <w:tr>
        <w:tc>
          <w:tcPr>
            <w:tcW w:type="dxa" w:w="4320"/>
          </w:tcPr>
          <w:p>
            <w:r>
              <w:t>경쟁</w:t>
            </w:r>
          </w:p>
        </w:tc>
        <w:tc>
          <w:tcPr>
            <w:tcW w:type="dxa" w:w="4320"/>
          </w:tcPr>
          <w:p>
            <w:r>
              <w:t>10%</w:t>
            </w:r>
          </w:p>
        </w:tc>
      </w:tr>
      <w:tr>
        <w:tc>
          <w:tcPr>
            <w:tcW w:type="dxa" w:w="4320"/>
          </w:tcPr>
          <w:p>
            <w:r>
              <w:t>판매</w:t>
            </w:r>
          </w:p>
        </w:tc>
        <w:tc>
          <w:tcPr>
            <w:tcW w:type="dxa" w:w="4320"/>
          </w:tcPr>
          <w:p>
            <w:r>
              <w:t>10%</w:t>
            </w:r>
          </w:p>
        </w:tc>
      </w:tr>
      <w:tr>
        <w:tc>
          <w:tcPr>
            <w:tcW w:type="dxa" w:w="4320"/>
          </w:tcPr>
          <w:p>
            <w:r>
              <w:t>투자</w:t>
            </w:r>
          </w:p>
        </w:tc>
        <w:tc>
          <w:tcPr>
            <w:tcW w:type="dxa" w:w="4320"/>
          </w:tcPr>
          <w:p>
            <w:r>
              <w:t>5%</w:t>
            </w:r>
          </w:p>
        </w:tc>
      </w:tr>
      <w:tr>
        <w:tc>
          <w:tcPr>
            <w:tcW w:type="dxa" w:w="4320"/>
          </w:tcPr>
          <w:p>
            <w:r>
              <w:t>기타</w:t>
            </w:r>
          </w:p>
        </w:tc>
        <w:tc>
          <w:tcPr>
            <w:tcW w:type="dxa" w:w="4320"/>
          </w:tcPr>
          <w:p>
            <w:r>
              <w:t>5%</w:t>
            </w:r>
          </w:p>
        </w:tc>
      </w:tr>
    </w:tbl>
    <w:p/>
    <w:p>
      <w:r>
        <w:rPr>
          <w:b/>
        </w:rPr>
        <w:t>성장률 기준:</w:t>
      </w:r>
    </w:p>
    <w:p>
      <w:r>
        <w:t>- 우수: 주간 10% 이상</w:t>
      </w:r>
    </w:p>
    <w:p>
      <w:r>
        <w:t>- 양호: 주간 5-10%</w:t>
      </w:r>
    </w:p>
    <w:p>
      <w:r>
        <w:t>- 경고: 주간 1% 미만</w:t>
      </w:r>
    </w:p>
    <w:p/>
    <w:p>
      <w:pPr>
        <w:pStyle w:val="Heading2"/>
      </w:pPr>
      <w:r>
        <w:t>2. 세부 재무 데이터</w:t>
      </w:r>
    </w:p>
    <w:p>
      <w:r>
        <w:t>각 사별 상세 재무 정보는 본문 Ⅶ장 참조</w:t>
      </w:r>
    </w:p>
    <w:p/>
    <w:p>
      <w:pPr>
        <w:pStyle w:val="Heading2"/>
      </w:pPr>
      <w:r>
        <w:t>3. 추가 자료 (시장 세분화표 등)</w:t>
      </w:r>
    </w:p>
    <w:p>
      <w:r>
        <w:t>시장 세분화 및 추가 분석 자료는 별도 제공 가능</w:t>
      </w:r>
    </w:p>
    <w:p>
      <w:r>
        <w:br/>
        <w:br/>
      </w:r>
    </w:p>
    <w:p>
      <w:pPr>
        <w:jc w:val="center"/>
      </w:pPr>
      <w:r>
        <w:rPr>
          <w:b/>
        </w:rPr>
        <w:t>--- 보고서 끝 ---</w:t>
      </w:r>
    </w:p>
    <w:p>
      <w:pPr>
        <w:jc w:val="center"/>
      </w:pPr>
      <w:r>
        <w:rPr>
          <w:color w:val="808080"/>
          <w:sz w:val="18"/>
        </w:rPr>
        <w:br/>
        <w:t>본 보고서는 RAG 기반 AI 투자 평가 시스템으로 생성되었습니다.</w:t>
        <w:br/>
        <w:t>출처: startup_doc.pdf 전체 참조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3366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