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챗닥터 따라 만들기 – 전체 목차 및 구성표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단계</w:t>
            </w:r>
          </w:p>
        </w:tc>
        <w:tc>
          <w:tcPr>
            <w:tcW w:type="dxa" w:w="2880"/>
          </w:tcPr>
          <w:p>
            <w:r>
              <w:t>제목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1단계</w:t>
            </w:r>
          </w:p>
        </w:tc>
        <w:tc>
          <w:tcPr>
            <w:tcW w:type="dxa" w:w="2880"/>
          </w:tcPr>
          <w:p>
            <w:r>
              <w:t>폴더 구성</w:t>
            </w:r>
          </w:p>
        </w:tc>
        <w:tc>
          <w:tcPr>
            <w:tcW w:type="dxa" w:w="2880"/>
          </w:tcPr>
          <w:p>
            <w:r>
              <w:t>챗닥터 파일들(index.html, script.js, server.js)을 폴더에 정리</w:t>
            </w:r>
          </w:p>
        </w:tc>
      </w:tr>
      <w:tr>
        <w:tc>
          <w:tcPr>
            <w:tcW w:type="dxa" w:w="2880"/>
          </w:tcPr>
          <w:p>
            <w:r>
              <w:t>2단계</w:t>
            </w:r>
          </w:p>
        </w:tc>
        <w:tc>
          <w:tcPr>
            <w:tcW w:type="dxa" w:w="2880"/>
          </w:tcPr>
          <w:p>
            <w:r>
              <w:t>코드 붙여넣기</w:t>
            </w:r>
          </w:p>
        </w:tc>
        <w:tc>
          <w:tcPr>
            <w:tcW w:type="dxa" w:w="2880"/>
          </w:tcPr>
          <w:p>
            <w:r>
              <w:t>각 파일에 준비된 코드를 복사해서 붙여넣음</w:t>
            </w:r>
          </w:p>
        </w:tc>
      </w:tr>
      <w:tr>
        <w:tc>
          <w:tcPr>
            <w:tcW w:type="dxa" w:w="2880"/>
          </w:tcPr>
          <w:p>
            <w:r>
              <w:t>3단계</w:t>
            </w:r>
          </w:p>
        </w:tc>
        <w:tc>
          <w:tcPr>
            <w:tcW w:type="dxa" w:w="2880"/>
          </w:tcPr>
          <w:p>
            <w:r>
              <w:t>터미널 명령어 실행</w:t>
            </w:r>
          </w:p>
        </w:tc>
        <w:tc>
          <w:tcPr>
            <w:tcW w:type="dxa" w:w="2880"/>
          </w:tcPr>
          <w:p>
            <w:r>
              <w:t>서버 설정 및 필요한 도구 설치 (npm init / install 등)</w:t>
            </w:r>
          </w:p>
        </w:tc>
      </w:tr>
      <w:tr>
        <w:tc>
          <w:tcPr>
            <w:tcW w:type="dxa" w:w="2880"/>
          </w:tcPr>
          <w:p>
            <w:r>
              <w:t>4단계</w:t>
            </w:r>
          </w:p>
        </w:tc>
        <w:tc>
          <w:tcPr>
            <w:tcW w:type="dxa" w:w="2880"/>
          </w:tcPr>
          <w:p>
            <w:r>
              <w:t>서버 실행</w:t>
            </w:r>
          </w:p>
        </w:tc>
        <w:tc>
          <w:tcPr>
            <w:tcW w:type="dxa" w:w="2880"/>
          </w:tcPr>
          <w:p>
            <w:r>
              <w:t>node server.js로 GPT 서버 작동 확인</w:t>
            </w:r>
          </w:p>
        </w:tc>
      </w:tr>
      <w:tr>
        <w:tc>
          <w:tcPr>
            <w:tcW w:type="dxa" w:w="2880"/>
          </w:tcPr>
          <w:p>
            <w:r>
              <w:t>5단계</w:t>
            </w:r>
          </w:p>
        </w:tc>
        <w:tc>
          <w:tcPr>
            <w:tcW w:type="dxa" w:w="2880"/>
          </w:tcPr>
          <w:p>
            <w:r>
              <w:t>Render에 서버 배포</w:t>
            </w:r>
          </w:p>
        </w:tc>
        <w:tc>
          <w:tcPr>
            <w:tcW w:type="dxa" w:w="2880"/>
          </w:tcPr>
          <w:p>
            <w:r>
              <w:t>서버 코드를 인터넷에 올려 누구나 접근 가능하게 만듦</w:t>
            </w:r>
          </w:p>
        </w:tc>
      </w:tr>
      <w:tr>
        <w:tc>
          <w:tcPr>
            <w:tcW w:type="dxa" w:w="2880"/>
          </w:tcPr>
          <w:p>
            <w:r>
              <w:t>6단계</w:t>
            </w:r>
          </w:p>
        </w:tc>
        <w:tc>
          <w:tcPr>
            <w:tcW w:type="dxa" w:w="2880"/>
          </w:tcPr>
          <w:p>
            <w:r>
              <w:t>script.js에 Render 주소 연결</w:t>
            </w:r>
          </w:p>
        </w:tc>
        <w:tc>
          <w:tcPr>
            <w:tcW w:type="dxa" w:w="2880"/>
          </w:tcPr>
          <w:p>
            <w:r>
              <w:t>HTML에서 서버와 통신할 수 있도록 주소 설정</w:t>
            </w:r>
          </w:p>
        </w:tc>
      </w:tr>
      <w:tr>
        <w:tc>
          <w:tcPr>
            <w:tcW w:type="dxa" w:w="2880"/>
          </w:tcPr>
          <w:p>
            <w:r>
              <w:t>7단계</w:t>
            </w:r>
          </w:p>
        </w:tc>
        <w:tc>
          <w:tcPr>
            <w:tcW w:type="dxa" w:w="2880"/>
          </w:tcPr>
          <w:p>
            <w:r>
              <w:t>Vercel에 화면 배포</w:t>
            </w:r>
          </w:p>
        </w:tc>
        <w:tc>
          <w:tcPr>
            <w:tcW w:type="dxa" w:w="2880"/>
          </w:tcPr>
          <w:p>
            <w:r>
              <w:t>챗봇 웹페이지(index.html)를 전 세계 누구나 볼 수 있게 업로드</w:t>
            </w:r>
          </w:p>
        </w:tc>
      </w:tr>
      <w:tr>
        <w:tc>
          <w:tcPr>
            <w:tcW w:type="dxa" w:w="2880"/>
          </w:tcPr>
          <w:p>
            <w:r>
              <w:t>8단계</w:t>
            </w:r>
          </w:p>
        </w:tc>
        <w:tc>
          <w:tcPr>
            <w:tcW w:type="dxa" w:w="2880"/>
          </w:tcPr>
          <w:p>
            <w:r>
              <w:t>최종 테스트</w:t>
            </w:r>
          </w:p>
        </w:tc>
        <w:tc>
          <w:tcPr>
            <w:tcW w:type="dxa" w:w="2880"/>
          </w:tcPr>
          <w:p>
            <w:r>
              <w:t>질문 → 응답까지 모든 과정이 잘 작동하는지 확인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