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2EDA" w14:textId="28F7D464" w:rsidR="002F2C58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7C0D73">
        <w:rPr>
          <w:rFonts w:ascii="Times New Roman" w:hAnsi="Times New Roman" w:cs="Times New Roman"/>
          <w:sz w:val="32"/>
          <w:szCs w:val="32"/>
        </w:rPr>
        <w:t>Практическая работа № 22</w:t>
      </w:r>
    </w:p>
    <w:p w14:paraId="469BD42C" w14:textId="30765A19" w:rsidR="007C0D73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7C0D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6B400E" wp14:editId="78854428">
            <wp:extent cx="1571844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79EC" w14:textId="33F8E40D" w:rsidR="007C0D73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1 - Структура</w:t>
      </w:r>
    </w:p>
    <w:p w14:paraId="6FC3B06C" w14:textId="3FE43DE1" w:rsidR="007C0D73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7C0D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26BCE7" wp14:editId="1329AD6E">
            <wp:extent cx="5687219" cy="488700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C826" w14:textId="7F534CDF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>AddBookForm.js</w:t>
      </w:r>
    </w:p>
    <w:p w14:paraId="5346DD6F" w14:textId="03CE788F" w:rsid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2F3B469" wp14:editId="76768C50">
            <wp:extent cx="5940425" cy="2773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92FF" w14:textId="643B5E6B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3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 xml:space="preserve"> BookItem.js</w:t>
      </w:r>
    </w:p>
    <w:p w14:paraId="6CF7C2AD" w14:textId="751ABDDD" w:rsidR="007C0D73" w:rsidRP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DF2BC7A" wp14:editId="5990CB81">
            <wp:extent cx="5940425" cy="713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87F" w14:textId="3E3DDBAD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4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 w:rsidRPr="00344F9A">
        <w:rPr>
          <w:rFonts w:ascii="Times New Roman" w:hAnsi="Times New Roman" w:cs="Times New Roman"/>
          <w:sz w:val="32"/>
          <w:szCs w:val="32"/>
        </w:rPr>
        <w:t xml:space="preserve"> 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>BookList.js</w:t>
      </w:r>
    </w:p>
    <w:p w14:paraId="7414270F" w14:textId="1BF39613" w:rsidR="007C0D73" w:rsidRP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AD11DDB" wp14:editId="73735B48">
            <wp:extent cx="5706271" cy="458216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AB08" w14:textId="517739F2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5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 xml:space="preserve"> UseLocalStorage.js</w:t>
      </w:r>
    </w:p>
    <w:p w14:paraId="4EA1F1B1" w14:textId="62E88B2A" w:rsidR="007C0D73" w:rsidRP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2FC5AB" wp14:editId="59BEEAD1">
            <wp:extent cx="4201111" cy="2295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22E8" w14:textId="1532BDE1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6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 xml:space="preserve"> App.js</w:t>
      </w:r>
    </w:p>
    <w:p w14:paraId="6E9BCE41" w14:textId="7BF6340F" w:rsidR="007C0D73" w:rsidRP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F380D2D" wp14:editId="72B1889D">
            <wp:extent cx="5940425" cy="289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DF52" w14:textId="6C9871B5" w:rsidR="007C0D73" w:rsidRPr="00344F9A" w:rsidRDefault="007C0D73" w:rsidP="007C0D7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7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>
        <w:rPr>
          <w:rFonts w:ascii="Times New Roman" w:hAnsi="Times New Roman" w:cs="Times New Roman"/>
          <w:sz w:val="32"/>
          <w:szCs w:val="32"/>
          <w:lang w:val="en-US"/>
        </w:rPr>
        <w:t xml:space="preserve"> index.js</w:t>
      </w:r>
    </w:p>
    <w:p w14:paraId="5F1C21D1" w14:textId="4A95099B" w:rsidR="007C0D73" w:rsidRPr="007C0D73" w:rsidRDefault="00344F9A" w:rsidP="007C0D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F9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9E6BE1" wp14:editId="229D7826">
            <wp:extent cx="2248214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7950" w14:textId="573F9065" w:rsidR="00344F9A" w:rsidRPr="00344F9A" w:rsidRDefault="007C0D73" w:rsidP="00344F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</w:rPr>
        <w:t xml:space="preserve">8 </w:t>
      </w:r>
      <w:r w:rsidR="00344F9A">
        <w:rPr>
          <w:rFonts w:ascii="Times New Roman" w:hAnsi="Times New Roman" w:cs="Times New Roman"/>
          <w:sz w:val="32"/>
          <w:szCs w:val="32"/>
        </w:rPr>
        <w:t>–</w:t>
      </w:r>
      <w:r w:rsidR="00344F9A" w:rsidRPr="00344F9A">
        <w:rPr>
          <w:rFonts w:ascii="Times New Roman" w:hAnsi="Times New Roman" w:cs="Times New Roman"/>
          <w:sz w:val="32"/>
          <w:szCs w:val="32"/>
        </w:rPr>
        <w:t xml:space="preserve"> </w:t>
      </w:r>
      <w:r w:rsidR="00344F9A">
        <w:rPr>
          <w:rFonts w:ascii="Times New Roman" w:hAnsi="Times New Roman" w:cs="Times New Roman"/>
          <w:sz w:val="32"/>
          <w:szCs w:val="32"/>
        </w:rPr>
        <w:t>Результат</w:t>
      </w:r>
    </w:p>
    <w:p w14:paraId="3A7BCEF9" w14:textId="77777777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>1. Как можно сохранить данные в локальном хранилище браузера?</w:t>
      </w:r>
    </w:p>
    <w:p w14:paraId="743125C2" w14:textId="617BAA03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   Чтобы сохранить данные в локальном хранилище браузера, можно использовать метод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localStorage.setItem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(). Этот метод принимает два аргумента: ключ и значение. </w:t>
      </w:r>
    </w:p>
    <w:p w14:paraId="55533267" w14:textId="57000C1A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 2. Как извлечь данные из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>?</w:t>
      </w:r>
    </w:p>
    <w:p w14:paraId="4E5CA5FC" w14:textId="312131AE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   Чтобы извлечь данные из локального хранилища, используйте метод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(), который принимает ключ и возвращает значение. </w:t>
      </w:r>
    </w:p>
    <w:p w14:paraId="5358A05E" w14:textId="77777777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>3. Как реализовать сортировку массива объектов?</w:t>
      </w:r>
    </w:p>
    <w:p w14:paraId="468A1AFD" w14:textId="7950F057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   Чтобы отсортировать массив объектов, можно использовать метод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Array.prototype.sort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(). Этот метод принимает функцию сравнения, которая определяет порядок сортировки. </w:t>
      </w:r>
    </w:p>
    <w:p w14:paraId="3B3A2AF6" w14:textId="77777777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4. В чем разница между контролируемыми и неконтролируемыми компонентами в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>?</w:t>
      </w:r>
    </w:p>
    <w:p w14:paraId="418EEB0C" w14:textId="77777777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4D3E5" w14:textId="60363212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lastRenderedPageBreak/>
        <w:t xml:space="preserve">   • Контролируемые компоненты: Это компоненты, состояние которых управляется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>. Значения полей ввода контролируются через состояние компонента. Например, значение текстового поля хранится в состоянии и обновляется через обработчик событий.</w:t>
      </w:r>
    </w:p>
    <w:p w14:paraId="0D85DBF6" w14:textId="3191F749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 xml:space="preserve">   • Неконтролируемые компоненты: Это компоненты, которые управляют своим собственным состоянием. Значения полей ввода не контролируются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, и вы можете получить их с помощью 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рефов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4F9A">
        <w:rPr>
          <w:rFonts w:ascii="Times New Roman" w:hAnsi="Times New Roman" w:cs="Times New Roman"/>
          <w:sz w:val="28"/>
          <w:szCs w:val="28"/>
        </w:rPr>
        <w:t>refs</w:t>
      </w:r>
      <w:proofErr w:type="spellEnd"/>
      <w:r w:rsidRPr="00344F9A">
        <w:rPr>
          <w:rFonts w:ascii="Times New Roman" w:hAnsi="Times New Roman" w:cs="Times New Roman"/>
          <w:sz w:val="28"/>
          <w:szCs w:val="28"/>
        </w:rPr>
        <w:t xml:space="preserve">).     </w:t>
      </w:r>
    </w:p>
    <w:p w14:paraId="7C5E3510" w14:textId="63542263" w:rsidR="00344F9A" w:rsidRPr="00344F9A" w:rsidRDefault="00344F9A" w:rsidP="00344F9A">
      <w:pPr>
        <w:jc w:val="both"/>
        <w:rPr>
          <w:rFonts w:ascii="Times New Roman" w:hAnsi="Times New Roman" w:cs="Times New Roman"/>
          <w:sz w:val="28"/>
          <w:szCs w:val="28"/>
        </w:rPr>
      </w:pPr>
      <w:r w:rsidRPr="00344F9A">
        <w:rPr>
          <w:rFonts w:ascii="Times New Roman" w:hAnsi="Times New Roman" w:cs="Times New Roman"/>
          <w:sz w:val="28"/>
          <w:szCs w:val="28"/>
        </w:rPr>
        <w:t>Контролируемые компоненты обеспечивают более предсказуемое поведение и лучше подходят для управления состоянием формы, в то время как неконтролируемые компоненты могут быть полезны для интеграции с библиотеками или для работы с существующими формами.</w:t>
      </w:r>
    </w:p>
    <w:p w14:paraId="525870FE" w14:textId="4E325667" w:rsidR="007C0D73" w:rsidRPr="007C0D73" w:rsidRDefault="007C0D73" w:rsidP="007C0D73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C0D73" w:rsidRPr="007C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B"/>
    <w:rsid w:val="00030B0B"/>
    <w:rsid w:val="002F2C58"/>
    <w:rsid w:val="00344F9A"/>
    <w:rsid w:val="007C0D73"/>
    <w:rsid w:val="00B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27B5"/>
  <w15:chartTrackingRefBased/>
  <w15:docId w15:val="{3B93C2D1-8DA3-4242-A2B6-3BDAC08C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2024-12-16T15:35:00Z</dcterms:created>
  <dcterms:modified xsi:type="dcterms:W3CDTF">2024-12-16T16:00:00Z</dcterms:modified>
</cp:coreProperties>
</file>