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F4AE3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3474720"/>
            <wp:effectExtent l="0" t="0" r="1397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5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 Для заданной на схеме schema-lab3 сети, состоящей из управляемых коммутаторов и персональных компьютеров</w:t>
      </w:r>
    </w:p>
    <w:p w14:paraId="64EF24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настроить на коммутаторах логическую топологию используя протокол IEEE 802.1Q, для передачи пакетов VLAN333 между</w:t>
      </w:r>
    </w:p>
    <w:p w14:paraId="46FDA2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коммутаторами использовать Native VLAN</w:t>
      </w:r>
    </w:p>
    <w:p w14:paraId="214C58FB">
      <w:pPr>
        <w:rPr>
          <w:rFonts w:hint="default" w:ascii="Times New Roman" w:hAnsi="Times New Roman" w:cs="Times New Roman"/>
          <w:sz w:val="24"/>
          <w:szCs w:val="24"/>
        </w:rPr>
      </w:pPr>
    </w:p>
    <w:p w14:paraId="424E47B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На каждом коммутаторе выполняю: </w:t>
      </w:r>
    </w:p>
    <w:p w14:paraId="1679CFB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8ED7A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</w:t>
      </w:r>
    </w:p>
    <w:p w14:paraId="51186F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terminal</w:t>
      </w:r>
    </w:p>
    <w:p w14:paraId="5070299C">
      <w:pPr>
        <w:rPr>
          <w:rFonts w:hint="default" w:ascii="Times New Roman" w:hAnsi="Times New Roman" w:cs="Times New Roman"/>
          <w:sz w:val="24"/>
          <w:szCs w:val="24"/>
        </w:rPr>
      </w:pPr>
    </w:p>
    <w:p w14:paraId="595ABC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Создаем VLAN 20</w:t>
      </w:r>
    </w:p>
    <w:p w14:paraId="24F883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20</w:t>
      </w:r>
    </w:p>
    <w:p w14:paraId="2E6D68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name VLAN_20</w:t>
      </w:r>
    </w:p>
    <w:p w14:paraId="53E43C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1B4A5CF0">
      <w:pPr>
        <w:rPr>
          <w:rFonts w:hint="default" w:ascii="Times New Roman" w:hAnsi="Times New Roman" w:cs="Times New Roman"/>
          <w:sz w:val="24"/>
          <w:szCs w:val="24"/>
        </w:rPr>
      </w:pPr>
    </w:p>
    <w:p w14:paraId="76BA34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Создаем VLAN 333</w:t>
      </w:r>
    </w:p>
    <w:p w14:paraId="0894F0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333</w:t>
      </w:r>
    </w:p>
    <w:p w14:paraId="4B189D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name VLAN_333</w:t>
      </w:r>
    </w:p>
    <w:p w14:paraId="147BEA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1265843F">
      <w:pPr>
        <w:rPr>
          <w:rFonts w:hint="default" w:ascii="Times New Roman" w:hAnsi="Times New Roman" w:cs="Times New Roman"/>
          <w:sz w:val="24"/>
          <w:szCs w:val="24"/>
        </w:rPr>
      </w:pPr>
    </w:p>
    <w:p w14:paraId="486ED80F">
      <w:pPr>
        <w:rPr>
          <w:rFonts w:hint="default" w:ascii="Times New Roman" w:hAnsi="Times New Roman" w:cs="Times New Roman"/>
          <w:sz w:val="24"/>
          <w:szCs w:val="24"/>
        </w:rPr>
      </w:pPr>
    </w:p>
    <w:p w14:paraId="4D28FF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Настройка для Layer2Switch-1 и Layer2Switch-2:</w:t>
      </w:r>
    </w:p>
    <w:p w14:paraId="012436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terminal</w:t>
      </w:r>
    </w:p>
    <w:p w14:paraId="53E79851">
      <w:pPr>
        <w:rPr>
          <w:rFonts w:hint="default" w:ascii="Times New Roman" w:hAnsi="Times New Roman" w:cs="Times New Roman"/>
          <w:sz w:val="24"/>
          <w:szCs w:val="24"/>
        </w:rPr>
      </w:pPr>
    </w:p>
    <w:p w14:paraId="3B86B4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Выбираем все порты, ведущие к другим коммутаторам</w:t>
      </w:r>
    </w:p>
    <w:p w14:paraId="2CBC79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(Проверьте диапазоны портов, обычно это g0/0-3 и g1/0-3)</w:t>
      </w:r>
    </w:p>
    <w:p w14:paraId="397F19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 range g0/0 - 3, g1/0 - 3</w:t>
      </w:r>
    </w:p>
    <w:p w14:paraId="29C76159">
      <w:pPr>
        <w:rPr>
          <w:rFonts w:hint="default" w:ascii="Times New Roman" w:hAnsi="Times New Roman" w:cs="Times New Roman"/>
          <w:sz w:val="24"/>
          <w:szCs w:val="24"/>
        </w:rPr>
      </w:pPr>
    </w:p>
    <w:p w14:paraId="7EAE53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! Указываем инкапсуляцию (обязательно)</w:t>
      </w:r>
    </w:p>
    <w:p w14:paraId="66C9B0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encapsulation dot1q</w:t>
      </w:r>
    </w:p>
    <w:p w14:paraId="34A12050">
      <w:pPr>
        <w:rPr>
          <w:rFonts w:hint="default" w:ascii="Times New Roman" w:hAnsi="Times New Roman" w:cs="Times New Roman"/>
          <w:sz w:val="24"/>
          <w:szCs w:val="24"/>
        </w:rPr>
      </w:pPr>
    </w:p>
    <w:p w14:paraId="54B290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! Включаем режим транка</w:t>
      </w:r>
    </w:p>
    <w:p w14:paraId="5347B0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trunk</w:t>
      </w:r>
    </w:p>
    <w:p w14:paraId="6864CB89">
      <w:pPr>
        <w:rPr>
          <w:rFonts w:hint="default" w:ascii="Times New Roman" w:hAnsi="Times New Roman" w:cs="Times New Roman"/>
          <w:sz w:val="24"/>
          <w:szCs w:val="24"/>
        </w:rPr>
      </w:pPr>
    </w:p>
    <w:p w14:paraId="74C1B3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! === ВЫПОЛНЕНИЕ УСЛОВИЯ nb! ===</w:t>
      </w:r>
    </w:p>
    <w:p w14:paraId="4EC40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! Делаем VLAN 333 "нативным" (немаркированным) на транке</w:t>
      </w:r>
    </w:p>
    <w:p w14:paraId="5C532C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native vlan 333</w:t>
      </w:r>
    </w:p>
    <w:p w14:paraId="44A28A5F">
      <w:pPr>
        <w:rPr>
          <w:rFonts w:hint="default" w:ascii="Times New Roman" w:hAnsi="Times New Roman" w:cs="Times New Roman"/>
          <w:sz w:val="24"/>
          <w:szCs w:val="24"/>
        </w:rPr>
      </w:pPr>
    </w:p>
    <w:p w14:paraId="6C2FD8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12B2F0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3C592D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</w:p>
    <w:p w14:paraId="6CE17484">
      <w:pPr>
        <w:rPr>
          <w:rFonts w:hint="default" w:ascii="Times New Roman" w:hAnsi="Times New Roman" w:cs="Times New Roman"/>
          <w:sz w:val="24"/>
          <w:szCs w:val="24"/>
        </w:rPr>
      </w:pPr>
    </w:p>
    <w:p w14:paraId="2ACB4A4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Настройка коммутаторов доступа (Layer2Switch-3, -4, -5)</w:t>
      </w:r>
    </w:p>
    <w:p w14:paraId="4B5905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terminal</w:t>
      </w:r>
    </w:p>
    <w:p w14:paraId="0224866F">
      <w:pPr>
        <w:rPr>
          <w:rFonts w:hint="default" w:ascii="Times New Roman" w:hAnsi="Times New Roman" w:cs="Times New Roman"/>
          <w:sz w:val="24"/>
          <w:szCs w:val="24"/>
        </w:rPr>
      </w:pPr>
    </w:p>
    <w:p w14:paraId="39850E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1. Настройка транков (вверх к ядру)</w:t>
      </w:r>
    </w:p>
    <w:p w14:paraId="7A141D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 range g0/0 - 3</w:t>
      </w:r>
    </w:p>
    <w:p w14:paraId="03C8E2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encapsulation dot1q</w:t>
      </w:r>
    </w:p>
    <w:p w14:paraId="66F6AA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trunk</w:t>
      </w:r>
    </w:p>
    <w:p w14:paraId="42B7B7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! Обязательно указываем Native VLAN, чтобы он совпадал с настройкой на ядре!</w:t>
      </w:r>
    </w:p>
    <w:p w14:paraId="4992FE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native vlan 333</w:t>
      </w:r>
    </w:p>
    <w:p w14:paraId="48BE7E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06E56F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258FF6B0">
      <w:pPr>
        <w:rPr>
          <w:rFonts w:hint="default" w:ascii="Times New Roman" w:hAnsi="Times New Roman" w:cs="Times New Roman"/>
          <w:sz w:val="24"/>
          <w:szCs w:val="24"/>
        </w:rPr>
      </w:pPr>
    </w:p>
    <w:p w14:paraId="3BD6D7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2. Настройка порта для левого ПК (VLAN 20)</w:t>
      </w:r>
    </w:p>
    <w:p w14:paraId="5D9976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(Уточните номер порта, например e4 или g1/0)</w:t>
      </w:r>
    </w:p>
    <w:p w14:paraId="30F4FF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interface g1/0 </w:t>
      </w:r>
    </w:p>
    <w:p w14:paraId="785EC0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access</w:t>
      </w:r>
    </w:p>
    <w:p w14:paraId="28807A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access vlan 20</w:t>
      </w:r>
    </w:p>
    <w:p w14:paraId="777680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spanning-tree portfast edge</w:t>
      </w:r>
    </w:p>
    <w:p w14:paraId="405AEE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35EF94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3254C382">
      <w:pPr>
        <w:rPr>
          <w:rFonts w:hint="default" w:ascii="Times New Roman" w:hAnsi="Times New Roman" w:cs="Times New Roman"/>
          <w:sz w:val="24"/>
          <w:szCs w:val="24"/>
        </w:rPr>
      </w:pPr>
    </w:p>
    <w:p w14:paraId="7B95D8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3. Настройка порта для правого ПК (VLAN 333)</w:t>
      </w:r>
    </w:p>
    <w:p w14:paraId="18D2A2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(Уточните номер порта, например e5 или g1/1)</w:t>
      </w:r>
    </w:p>
    <w:p w14:paraId="07B97C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interface g1/1 </w:t>
      </w:r>
    </w:p>
    <w:p w14:paraId="3C092E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access</w:t>
      </w:r>
    </w:p>
    <w:p w14:paraId="4852C8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access vlan 333</w:t>
      </w:r>
    </w:p>
    <w:p w14:paraId="7E7419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spanning-tree portfast edge</w:t>
      </w:r>
    </w:p>
    <w:p w14:paraId="604134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6575A4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3D6F276B">
      <w:pPr>
        <w:rPr>
          <w:rFonts w:hint="default" w:ascii="Times New Roman" w:hAnsi="Times New Roman" w:cs="Times New Roman"/>
          <w:sz w:val="24"/>
          <w:szCs w:val="24"/>
        </w:rPr>
      </w:pPr>
    </w:p>
    <w:p w14:paraId="2F5911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</w:t>
      </w:r>
    </w:p>
    <w:p w14:paraId="7D32617A">
      <w:pPr>
        <w:rPr>
          <w:rFonts w:hint="default" w:ascii="Times New Roman" w:hAnsi="Times New Roman" w:cs="Times New Roman"/>
          <w:sz w:val="24"/>
          <w:szCs w:val="24"/>
        </w:rPr>
      </w:pPr>
    </w:p>
    <w:p w14:paraId="420B7233">
      <w:pPr>
        <w:rPr>
          <w:rFonts w:hint="default" w:ascii="Times New Roman" w:hAnsi="Times New Roman" w:cs="Times New Roman"/>
          <w:sz w:val="24"/>
          <w:szCs w:val="24"/>
        </w:rPr>
      </w:pPr>
    </w:p>
    <w:p w14:paraId="7B185AA2">
      <w:pPr>
        <w:rPr>
          <w:rFonts w:hint="default" w:ascii="Times New Roman" w:hAnsi="Times New Roman" w:cs="Times New Roman"/>
          <w:sz w:val="24"/>
          <w:szCs w:val="24"/>
        </w:rPr>
      </w:pPr>
    </w:p>
    <w:p w14:paraId="4F4E4D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Проверить доступность персональных компьютеров, находящихся в одинаковых VLAN и недоступность находящихся в различных, результаты задокументировать</w:t>
      </w:r>
    </w:p>
    <w:p w14:paraId="72153C28">
      <w:pPr>
        <w:rPr>
          <w:rFonts w:hint="default" w:ascii="Times New Roman" w:hAnsi="Times New Roman" w:cs="Times New Roman"/>
          <w:sz w:val="24"/>
          <w:szCs w:val="24"/>
        </w:rPr>
      </w:pPr>
    </w:p>
    <w:p w14:paraId="7A71CC2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Настройка IP-адресов</w:t>
      </w:r>
    </w:p>
    <w:p w14:paraId="7563A4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20:</w:t>
      </w:r>
    </w:p>
    <w:p w14:paraId="33F2E6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PC1: ip 192.168.1.1/24</w:t>
      </w:r>
    </w:p>
    <w:p w14:paraId="0FE3E5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PC3: ip 192.168.1.3/24</w:t>
      </w:r>
    </w:p>
    <w:p w14:paraId="799D8C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PC5: ip 192.168.1.5/24</w:t>
      </w:r>
    </w:p>
    <w:p w14:paraId="1400F14E">
      <w:pPr>
        <w:rPr>
          <w:rFonts w:hint="default" w:ascii="Times New Roman" w:hAnsi="Times New Roman" w:cs="Times New Roman"/>
          <w:sz w:val="24"/>
          <w:szCs w:val="24"/>
        </w:rPr>
      </w:pPr>
    </w:p>
    <w:p w14:paraId="42CB27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333:</w:t>
      </w:r>
    </w:p>
    <w:p w14:paraId="0958DD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PC2: ip 192.168.1.2/24</w:t>
      </w:r>
    </w:p>
    <w:p w14:paraId="7300AA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PC4: ip 192.168.1.4/24</w:t>
      </w:r>
    </w:p>
    <w:p w14:paraId="422F4C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PC6: ip 192.168.1.6/24</w:t>
      </w:r>
    </w:p>
    <w:p w14:paraId="226E9E95">
      <w:pPr>
        <w:rPr>
          <w:rFonts w:hint="default" w:ascii="Times New Roman" w:hAnsi="Times New Roman" w:cs="Times New Roman"/>
          <w:sz w:val="24"/>
          <w:szCs w:val="24"/>
        </w:rPr>
      </w:pPr>
    </w:p>
    <w:p w14:paraId="309B3336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Попытка связи между VLAN 20 и VLAN 333</w:t>
      </w:r>
    </w:p>
    <w:p w14:paraId="629371A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PC 1 -&gt; PC 3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успешно</w:t>
      </w:r>
    </w:p>
    <w:p w14:paraId="369476CC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 1 -&gt; PC 4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неуспешно</w:t>
      </w:r>
    </w:p>
    <w:p w14:paraId="6C9A089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 1 -&gt; PC 6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не успешно</w:t>
      </w:r>
    </w:p>
    <w:p w14:paraId="39CFC4F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 1 -&gt; PC 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успешно</w:t>
      </w:r>
    </w:p>
    <w:p w14:paraId="696379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4617085"/>
            <wp:effectExtent l="0" t="0" r="3810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C326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Все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ip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находятся в одной подсети, но от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1 к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с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VLAN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= 20 пинг передает пакеты, а к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PC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с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VLAN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= 333 пакеты не доходят.</w:t>
      </w:r>
    </w:p>
    <w:p w14:paraId="7B25ED42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Значит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VLAN изолированы.</w:t>
      </w:r>
    </w:p>
    <w:p w14:paraId="05405181">
      <w:pPr>
        <w:rPr>
          <w:rFonts w:hint="default" w:ascii="Times New Roman" w:hAnsi="Times New Roman" w:cs="Times New Roman"/>
          <w:sz w:val="24"/>
          <w:szCs w:val="24"/>
        </w:rPr>
      </w:pPr>
    </w:p>
    <w:p w14:paraId="52E094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3) Перехватить в WireShark пакеты с тегами и без тегов (nb!), результаты задокументировать</w:t>
      </w:r>
    </w:p>
    <w:p w14:paraId="3B91AEF6">
      <w:pPr>
        <w:rPr>
          <w:rFonts w:hint="default" w:ascii="Times New Roman" w:hAnsi="Times New Roman" w:cs="Times New Roman"/>
          <w:sz w:val="24"/>
          <w:szCs w:val="24"/>
        </w:rPr>
      </w:pPr>
    </w:p>
    <w:p w14:paraId="0195E97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Перехват на магистральном линке между коммутаторами 1 и 3</w:t>
      </w:r>
    </w:p>
    <w:p w14:paraId="72FD38E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DF717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Перехват пакета С ТЕГОМ (VLAN 20)</w:t>
      </w:r>
    </w:p>
    <w:p w14:paraId="69B27C6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 консоли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 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ping 192.168.1.5</w:t>
      </w:r>
    </w:p>
    <w:p w14:paraId="7166C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2566035"/>
            <wp:effectExtent l="0" t="0" r="508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29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После </w:t>
      </w:r>
      <w:r>
        <w:rPr>
          <w:rFonts w:hint="default" w:ascii="Times New Roman" w:hAnsi="Times New Roman" w:cs="Times New Roman"/>
          <w:sz w:val="24"/>
          <w:szCs w:val="24"/>
        </w:rPr>
        <w:t>Ethernet II должен появиться дополнительный слой:</w:t>
      </w:r>
    </w:p>
    <w:p w14:paraId="4BE4CA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802.1Q Virtual LAN</w:t>
      </w:r>
    </w:p>
    <w:p w14:paraId="6AE399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ID: 20</w:t>
      </w:r>
    </w:p>
    <w:p w14:paraId="2F54611A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Следовательно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трафик маркируется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>.</w:t>
      </w:r>
    </w:p>
    <w:p w14:paraId="705FBD68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</w:pPr>
    </w:p>
    <w:p w14:paraId="34BB32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Перехват пакета БЕЗ ТЕГА (Native VLAN 333)</w:t>
      </w:r>
    </w:p>
    <w:p w14:paraId="1FAE8D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881630"/>
            <wp:effectExtent l="0" t="0" r="0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F6C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B4D74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Слоя 802.1Q Virtual LAN — НЕТ.</w:t>
      </w:r>
    </w:p>
    <w:p w14:paraId="13E8AA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Это доказывает, что трафик VLAN 333 передается как Native (немаркированный)</w:t>
      </w:r>
    </w:p>
    <w:p w14:paraId="677511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4) Сохранить файлы конфигураций устройств в виде набора файлов с именами, соответствующими именам устройств</w:t>
      </w:r>
    </w:p>
    <w:p w14:paraId="67CE2FBB">
      <w:pPr>
        <w:rPr>
          <w:rFonts w:hint="default" w:ascii="Times New Roman" w:hAnsi="Times New Roman" w:cs="Times New Roman"/>
          <w:sz w:val="24"/>
          <w:szCs w:val="24"/>
        </w:rPr>
      </w:pPr>
    </w:p>
    <w:p w14:paraId="5ACE50F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консоли каждого коммутатора:</w:t>
      </w:r>
    </w:p>
    <w:p w14:paraId="6C7CB21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configure terminal</w:t>
      </w:r>
    </w:p>
    <w:p w14:paraId="139DF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hostname Layer2Switch-1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(2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/3/4/5)</w:t>
      </w:r>
    </w:p>
    <w:p w14:paraId="600A8D2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Ctrl+z</w:t>
      </w:r>
    </w:p>
    <w:p w14:paraId="167CD46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terminal length 0</w:t>
      </w:r>
    </w:p>
    <w:p w14:paraId="78E1B9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show running-config</w:t>
      </w:r>
    </w:p>
    <w:p w14:paraId="7C32D638">
      <w:pPr>
        <w:rPr>
          <w:rFonts w:hint="default" w:ascii="Times New Roman" w:hAnsi="Times New Roman" w:cs="Times New Roman"/>
          <w:sz w:val="24"/>
          <w:szCs w:val="24"/>
        </w:rPr>
      </w:pPr>
    </w:p>
    <w:p w14:paraId="16D01696">
      <w:pPr>
        <w:rPr>
          <w:rFonts w:hint="default" w:ascii="Times New Roman" w:hAnsi="Times New Roman" w:cs="Times New Roman"/>
          <w:sz w:val="24"/>
          <w:szCs w:val="24"/>
        </w:rPr>
      </w:pPr>
    </w:p>
    <w:p w14:paraId="6AB72F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5*) Опциональное задание: Добавить в схему маршрутизатор, подключенный к коммутаторам Layer2Switch1 и Layer2Switch2, настроить через него маршрутизацию между VLAN</w:t>
      </w:r>
    </w:p>
    <w:p w14:paraId="2F967AF2">
      <w:pPr>
        <w:rPr>
          <w:rFonts w:hint="default" w:ascii="Times New Roman" w:hAnsi="Times New Roman" w:cs="Times New Roman"/>
          <w:sz w:val="24"/>
          <w:szCs w:val="24"/>
        </w:rPr>
      </w:pPr>
    </w:p>
    <w:p w14:paraId="21EAAD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736340"/>
            <wp:effectExtent l="0" t="0" r="635" b="1270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AF9D">
      <w:pPr>
        <w:rPr>
          <w:rFonts w:hint="default" w:ascii="Times New Roman" w:hAnsi="Times New Roman" w:cs="Times New Roman"/>
          <w:sz w:val="24"/>
          <w:szCs w:val="24"/>
        </w:rPr>
      </w:pPr>
    </w:p>
    <w:p w14:paraId="698DD4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Полезная информация: избыточные физические каналы можно поместить в отдельные VLAN и обойтись без STP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A3B6F"/>
    <w:rsid w:val="188F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2026-01-12T20:01:00Z</dcterms:created>
  <dc:creator>DELL</dc:creator>
  <cp:lastModifiedBy>Дмитрий Леонов</cp:lastModifiedBy>
  <dcterms:modified xsi:type="dcterms:W3CDTF">2026-01-13T14:55:01Z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1E375DA0F004494B895EF84FF8BAC280_12</vt:lpwstr>
  </property>
</Properties>
</file>