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F98D4" w14:textId="77777777" w:rsidR="00E549D2" w:rsidRDefault="00E345D0" w:rsidP="00866B6A">
      <w:pPr>
        <w:pStyle w:val="1"/>
        <w:spacing w:before="120" w:after="120" w:line="278" w:lineRule="auto"/>
        <w:ind w:left="1466" w:right="1118" w:firstLine="1853"/>
        <w:jc w:val="left"/>
      </w:pPr>
      <w:r>
        <w:t>ЛАБОРАТОРНА РОБОТА № 1 ДОСЛІДЖЕННЯ</w:t>
      </w:r>
      <w:r>
        <w:rPr>
          <w:spacing w:val="-12"/>
        </w:rPr>
        <w:t xml:space="preserve"> </w:t>
      </w:r>
      <w:r>
        <w:t>РОБОТИ</w:t>
      </w:r>
      <w:r>
        <w:rPr>
          <w:spacing w:val="-7"/>
        </w:rPr>
        <w:t xml:space="preserve"> </w:t>
      </w:r>
      <w:r>
        <w:t>З</w:t>
      </w:r>
      <w:r>
        <w:rPr>
          <w:spacing w:val="-8"/>
        </w:rPr>
        <w:t xml:space="preserve"> </w:t>
      </w:r>
      <w:r>
        <w:t>ЕЛЕМЕНТАМИ</w:t>
      </w:r>
      <w:r>
        <w:rPr>
          <w:spacing w:val="-7"/>
        </w:rPr>
        <w:t xml:space="preserve"> </w:t>
      </w:r>
      <w:r>
        <w:t>КЕРУВАННЯ</w:t>
      </w:r>
    </w:p>
    <w:p w14:paraId="5536A8B3" w14:textId="77777777" w:rsidR="00E549D2" w:rsidRDefault="00E345D0" w:rsidP="00866B6A">
      <w:pPr>
        <w:pStyle w:val="a3"/>
        <w:spacing w:before="120" w:after="120" w:line="276" w:lineRule="auto"/>
        <w:ind w:left="144" w:right="141" w:firstLine="768"/>
        <w:jc w:val="both"/>
      </w:pPr>
      <w:r>
        <w:rPr>
          <w:b/>
        </w:rPr>
        <w:t>Мета</w:t>
      </w:r>
      <w:r>
        <w:rPr>
          <w:b/>
          <w:spacing w:val="-14"/>
        </w:rPr>
        <w:t xml:space="preserve"> </w:t>
      </w:r>
      <w:r>
        <w:rPr>
          <w:b/>
        </w:rPr>
        <w:t>роботи:</w:t>
      </w:r>
      <w:r>
        <w:rPr>
          <w:b/>
          <w:spacing w:val="-13"/>
        </w:rPr>
        <w:t xml:space="preserve"> </w:t>
      </w:r>
      <w:r>
        <w:t>дослідити</w:t>
      </w:r>
      <w:r>
        <w:rPr>
          <w:spacing w:val="-14"/>
        </w:rPr>
        <w:t xml:space="preserve"> </w:t>
      </w:r>
      <w:r>
        <w:t>створення</w:t>
      </w:r>
      <w:r>
        <w:rPr>
          <w:spacing w:val="-14"/>
        </w:rPr>
        <w:t xml:space="preserve"> </w:t>
      </w:r>
      <w:r>
        <w:t>простого</w:t>
      </w:r>
      <w:r>
        <w:rPr>
          <w:spacing w:val="-13"/>
        </w:rPr>
        <w:t xml:space="preserve"> </w:t>
      </w:r>
      <w:r>
        <w:t>застосунку</w:t>
      </w:r>
      <w:r>
        <w:rPr>
          <w:spacing w:val="-18"/>
        </w:rPr>
        <w:t xml:space="preserve"> </w:t>
      </w:r>
      <w:r>
        <w:t>під</w:t>
      </w:r>
      <w:r>
        <w:rPr>
          <w:spacing w:val="-13"/>
        </w:rPr>
        <w:t xml:space="preserve"> </w:t>
      </w:r>
      <w:r>
        <w:t>платформу</w:t>
      </w:r>
      <w:r>
        <w:rPr>
          <w:spacing w:val="-18"/>
        </w:rPr>
        <w:t xml:space="preserve"> </w:t>
      </w:r>
      <w:r>
        <w:t>Андроїд та набути практичні навички з використання елементів керування інтерфейсу, мов програмування Java чи Kotlin.</w:t>
      </w:r>
    </w:p>
    <w:p w14:paraId="2CF2B0E6" w14:textId="77777777" w:rsidR="00E549D2" w:rsidRDefault="00E345D0" w:rsidP="00866B6A">
      <w:pPr>
        <w:pStyle w:val="1"/>
        <w:spacing w:before="120" w:after="120" w:line="319" w:lineRule="exact"/>
      </w:pPr>
      <w:r>
        <w:rPr>
          <w:spacing w:val="-2"/>
        </w:rPr>
        <w:t>ЗАВДАННЯ</w:t>
      </w:r>
    </w:p>
    <w:p w14:paraId="7579212C" w14:textId="77777777" w:rsidR="00E549D2" w:rsidRDefault="00E345D0" w:rsidP="00866B6A">
      <w:pPr>
        <w:pStyle w:val="a3"/>
        <w:spacing w:before="120" w:after="120" w:line="276" w:lineRule="auto"/>
        <w:ind w:left="144" w:right="144" w:firstLine="708"/>
        <w:jc w:val="both"/>
      </w:pPr>
      <w:r>
        <w:t>Написати програму під платформу Андроїд, яка має інтерфейс для введення або/та вибору даних згідно варіанту (таблиця) і відображає результат взаємодії з цим інтерфейсом у деяке текстове поле цього інтерфейсу. Передбачити наступне: якщо не всі дані введені або обрані, а користувач натискає кнопку для отримання результату, то відобразити вікно, що спливає, з повідомленням завершити введення всіх даних.</w:t>
      </w:r>
    </w:p>
    <w:p w14:paraId="42FA88F9" w14:textId="77777777" w:rsidR="00E549D2" w:rsidRDefault="00E345D0" w:rsidP="00866B6A">
      <w:pPr>
        <w:pStyle w:val="a3"/>
        <w:spacing w:before="120" w:after="120" w:line="276" w:lineRule="auto"/>
        <w:ind w:left="144" w:right="133" w:firstLine="0"/>
        <w:jc w:val="both"/>
      </w:pPr>
      <w:r>
        <w:rPr>
          <w:i/>
        </w:rPr>
        <w:t xml:space="preserve">Примітки: </w:t>
      </w:r>
      <w:r>
        <w:t>варіант завдання обирається за списком слухачів дисципліни (загальним, де 169 студентів, 18-й за списком обирає 1-й варіант, 19-й - друге завдання і т.д.).</w:t>
      </w:r>
    </w:p>
    <w:p w14:paraId="20659931" w14:textId="77777777" w:rsidR="00E549D2" w:rsidRDefault="00E345D0" w:rsidP="00866B6A">
      <w:pPr>
        <w:pStyle w:val="a3"/>
        <w:spacing w:before="120" w:after="120" w:line="276" w:lineRule="auto"/>
        <w:ind w:left="144" w:right="144" w:firstLine="0"/>
        <w:jc w:val="both"/>
      </w:pPr>
      <w:r>
        <w:t>Також можна спробувати сформувати своє подібне завдання для якогось практичнішого застосування (але тоді ознайомтесь з завданнями на 2 та 3 роботи).</w:t>
      </w:r>
    </w:p>
    <w:p w14:paraId="74B2B361" w14:textId="77777777" w:rsidR="00E549D2" w:rsidRDefault="00E549D2" w:rsidP="00866B6A">
      <w:pPr>
        <w:pStyle w:val="a3"/>
        <w:spacing w:before="120" w:after="120"/>
        <w:ind w:left="0" w:firstLine="0"/>
        <w:rPr>
          <w:sz w:val="20"/>
        </w:rPr>
      </w:pPr>
    </w:p>
    <w:tbl>
      <w:tblPr>
        <w:tblStyle w:val="TableNormal"/>
        <w:tblW w:w="0" w:type="auto"/>
        <w:tblInd w:w="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68"/>
        <w:gridCol w:w="9216"/>
      </w:tblGrid>
      <w:tr w:rsidR="006165C2" w14:paraId="407D2027" w14:textId="77777777" w:rsidTr="00F04625">
        <w:trPr>
          <w:trHeight w:val="323"/>
        </w:trPr>
        <w:tc>
          <w:tcPr>
            <w:tcW w:w="1068" w:type="dxa"/>
          </w:tcPr>
          <w:p w14:paraId="76A9705C" w14:textId="77777777" w:rsidR="006165C2" w:rsidRDefault="006165C2" w:rsidP="00866B6A">
            <w:pPr>
              <w:pStyle w:val="TableParagraph"/>
              <w:spacing w:before="120" w:after="120" w:line="304" w:lineRule="exact"/>
              <w:ind w:left="13" w:right="3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Варіант</w:t>
            </w:r>
          </w:p>
        </w:tc>
        <w:tc>
          <w:tcPr>
            <w:tcW w:w="9216" w:type="dxa"/>
          </w:tcPr>
          <w:p w14:paraId="5D4879FF" w14:textId="77777777" w:rsidR="006165C2" w:rsidRDefault="006165C2" w:rsidP="00866B6A">
            <w:pPr>
              <w:pStyle w:val="TableParagraph"/>
              <w:spacing w:before="120" w:after="120" w:line="304" w:lineRule="exact"/>
              <w:ind w:left="3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Вікно</w:t>
            </w:r>
            <w:r>
              <w:rPr>
                <w:i/>
                <w:spacing w:val="-4"/>
                <w:sz w:val="28"/>
              </w:rPr>
              <w:t xml:space="preserve"> </w:t>
            </w:r>
            <w:r>
              <w:rPr>
                <w:i/>
                <w:spacing w:val="-2"/>
                <w:sz w:val="28"/>
              </w:rPr>
              <w:t>інтерфейсу</w:t>
            </w:r>
          </w:p>
        </w:tc>
      </w:tr>
      <w:tr w:rsidR="006165C2" w14:paraId="4240A9A5" w14:textId="77777777" w:rsidTr="00F04625">
        <w:trPr>
          <w:trHeight w:val="1285"/>
        </w:trPr>
        <w:tc>
          <w:tcPr>
            <w:tcW w:w="1068" w:type="dxa"/>
          </w:tcPr>
          <w:p w14:paraId="1B473CF4" w14:textId="77777777" w:rsidR="006165C2" w:rsidRDefault="006165C2" w:rsidP="00866B6A">
            <w:pPr>
              <w:pStyle w:val="TableParagraph"/>
              <w:spacing w:before="120" w:after="120"/>
              <w:ind w:left="13" w:right="2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9.</w:t>
            </w:r>
          </w:p>
        </w:tc>
        <w:tc>
          <w:tcPr>
            <w:tcW w:w="9216" w:type="dxa"/>
          </w:tcPr>
          <w:p w14:paraId="16FA2CBE" w14:textId="77777777" w:rsidR="006165C2" w:rsidRDefault="006165C2" w:rsidP="00866B6A">
            <w:pPr>
              <w:pStyle w:val="TableParagraph"/>
              <w:spacing w:before="120" w:after="120" w:line="242" w:lineRule="auto"/>
              <w:rPr>
                <w:sz w:val="28"/>
              </w:rPr>
            </w:pPr>
            <w:r>
              <w:rPr>
                <w:sz w:val="28"/>
              </w:rPr>
              <w:t>Вікно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містить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дві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групи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опцій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(тип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товару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фірма),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тобто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радіо-батони,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і кнопки «ОК» та «Cancel». Вивести інформацію щодо вибору при</w:t>
            </w:r>
          </w:p>
          <w:p w14:paraId="16932F2C" w14:textId="77777777" w:rsidR="006165C2" w:rsidRDefault="006165C2" w:rsidP="00866B6A">
            <w:pPr>
              <w:pStyle w:val="TableParagraph"/>
              <w:spacing w:before="120" w:after="120" w:line="317" w:lineRule="exact"/>
              <w:rPr>
                <w:sz w:val="28"/>
              </w:rPr>
            </w:pPr>
            <w:r>
              <w:rPr>
                <w:sz w:val="28"/>
              </w:rPr>
              <w:t>натисканні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кнопку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«ОК»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у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деяке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текстове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поле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очистити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при</w:t>
            </w:r>
          </w:p>
          <w:p w14:paraId="27855CAA" w14:textId="77777777" w:rsidR="006165C2" w:rsidRDefault="006165C2" w:rsidP="00866B6A">
            <w:pPr>
              <w:pStyle w:val="TableParagraph"/>
              <w:spacing w:before="120" w:after="120" w:line="322" w:lineRule="exact"/>
              <w:rPr>
                <w:sz w:val="28"/>
              </w:rPr>
            </w:pPr>
            <w:r>
              <w:rPr>
                <w:sz w:val="28"/>
              </w:rPr>
              <w:t>натисканні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кнопки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«Cancel».</w:t>
            </w:r>
          </w:p>
        </w:tc>
      </w:tr>
    </w:tbl>
    <w:p w14:paraId="05E556D7" w14:textId="27D20798" w:rsidR="008951D4" w:rsidRDefault="008951D4" w:rsidP="00866B6A">
      <w:pPr>
        <w:pStyle w:val="TableParagraph"/>
        <w:spacing w:before="120" w:after="120" w:line="308" w:lineRule="exact"/>
        <w:ind w:left="0"/>
        <w:rPr>
          <w:sz w:val="28"/>
        </w:rPr>
      </w:pPr>
    </w:p>
    <w:p w14:paraId="56DAED64" w14:textId="16FFD83D" w:rsidR="006165C2" w:rsidRDefault="008951D4" w:rsidP="00866B6A">
      <w:pPr>
        <w:spacing w:before="120" w:after="120"/>
        <w:rPr>
          <w:sz w:val="28"/>
        </w:rPr>
      </w:pPr>
      <w:r>
        <w:rPr>
          <w:sz w:val="28"/>
        </w:rPr>
        <w:br w:type="page"/>
      </w:r>
    </w:p>
    <w:p w14:paraId="499CE4F1" w14:textId="54DFA2EC" w:rsidR="008951D4" w:rsidRDefault="008951D4" w:rsidP="00866B6A">
      <w:pPr>
        <w:pStyle w:val="1"/>
        <w:spacing w:before="120" w:after="120"/>
        <w:ind w:right="3"/>
      </w:pPr>
      <w:r>
        <w:lastRenderedPageBreak/>
        <w:t>ХІД ВИКОНАННЯ</w:t>
      </w:r>
    </w:p>
    <w:p w14:paraId="227A2415" w14:textId="6F14CD8D" w:rsidR="008951D4" w:rsidRDefault="008951D4" w:rsidP="00866B6A">
      <w:pPr>
        <w:spacing w:before="120" w:after="120"/>
        <w:jc w:val="both"/>
      </w:pPr>
    </w:p>
    <w:p w14:paraId="356813F5" w14:textId="4573A36C" w:rsidR="008951D4" w:rsidRDefault="008951D4" w:rsidP="00866B6A">
      <w:pPr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>Під час виконання роботи спочатку був створений графічний інтерфейс додатку(рисунок 1.1).</w:t>
      </w:r>
    </w:p>
    <w:p w14:paraId="262C1C8D" w14:textId="4E76C753" w:rsidR="008951D4" w:rsidRDefault="008951D4" w:rsidP="00866B6A">
      <w:pPr>
        <w:spacing w:before="120" w:after="1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DC98DB9" wp14:editId="5137B167">
            <wp:extent cx="3561805" cy="7935260"/>
            <wp:effectExtent l="0" t="0" r="63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7422" cy="794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0EF47" w14:textId="331EF396" w:rsidR="00866B6A" w:rsidRDefault="008951D4" w:rsidP="00866B6A">
      <w:pPr>
        <w:spacing w:before="120" w:after="1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1.1 – </w:t>
      </w:r>
      <w:r w:rsidR="009236D1">
        <w:rPr>
          <w:sz w:val="28"/>
          <w:szCs w:val="28"/>
        </w:rPr>
        <w:t>Графічний інтерфейс</w:t>
      </w:r>
    </w:p>
    <w:p w14:paraId="01FAFAB2" w14:textId="54207034" w:rsidR="008951D4" w:rsidRDefault="00866B6A" w:rsidP="00866B6A">
      <w:pPr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>Після чого був реалізований функціонал відповідно до варіанту, де к</w:t>
      </w:r>
      <w:r w:rsidR="008951D4">
        <w:rPr>
          <w:sz w:val="28"/>
          <w:szCs w:val="28"/>
        </w:rPr>
        <w:t xml:space="preserve">ористувач має змогу обрати тип продукту та компанію за допомогою двох секцій радіо-батонів. Також є 2 кнопки – </w:t>
      </w:r>
      <w:r w:rsidR="008951D4">
        <w:rPr>
          <w:sz w:val="28"/>
          <w:szCs w:val="28"/>
          <w:lang w:val="en-US"/>
        </w:rPr>
        <w:t>OK</w:t>
      </w:r>
      <w:r w:rsidR="008951D4">
        <w:rPr>
          <w:sz w:val="28"/>
          <w:szCs w:val="28"/>
        </w:rPr>
        <w:t xml:space="preserve"> та </w:t>
      </w:r>
      <w:r w:rsidR="008951D4">
        <w:rPr>
          <w:sz w:val="28"/>
          <w:szCs w:val="28"/>
          <w:lang w:val="en-US"/>
        </w:rPr>
        <w:t>Cancel</w:t>
      </w:r>
      <w:r w:rsidR="008951D4">
        <w:rPr>
          <w:sz w:val="28"/>
          <w:szCs w:val="28"/>
        </w:rPr>
        <w:t xml:space="preserve">, для відображення обраних варіантів(рисунок 1.2) та очищення опцій відповідно. </w:t>
      </w:r>
      <w:r w:rsidR="009236D1">
        <w:rPr>
          <w:sz w:val="28"/>
          <w:szCs w:val="28"/>
        </w:rPr>
        <w:t xml:space="preserve">Також було оброблено ситуацію, коли не було обрано відповідні опції та користувач натиснув кнопку </w:t>
      </w:r>
      <w:r w:rsidR="009236D1" w:rsidRPr="00866B6A">
        <w:rPr>
          <w:sz w:val="28"/>
          <w:szCs w:val="28"/>
        </w:rPr>
        <w:t>“</w:t>
      </w:r>
      <w:r w:rsidR="009236D1">
        <w:rPr>
          <w:sz w:val="28"/>
          <w:szCs w:val="28"/>
          <w:lang w:val="en-US"/>
        </w:rPr>
        <w:t>OK</w:t>
      </w:r>
      <w:r w:rsidR="009236D1" w:rsidRPr="00866B6A">
        <w:rPr>
          <w:sz w:val="28"/>
          <w:szCs w:val="28"/>
        </w:rPr>
        <w:t xml:space="preserve">”, в такому випадку </w:t>
      </w:r>
      <w:r w:rsidR="009236D1" w:rsidRPr="009236D1">
        <w:rPr>
          <w:sz w:val="28"/>
          <w:szCs w:val="28"/>
        </w:rPr>
        <w:t xml:space="preserve">з'явиться </w:t>
      </w:r>
      <w:r w:rsidR="009236D1" w:rsidRPr="009236D1">
        <w:rPr>
          <w:sz w:val="28"/>
          <w:szCs w:val="28"/>
        </w:rPr>
        <w:lastRenderedPageBreak/>
        <w:t>відповідне повідомлення</w:t>
      </w:r>
      <w:r>
        <w:rPr>
          <w:sz w:val="28"/>
          <w:szCs w:val="28"/>
        </w:rPr>
        <w:t>, яке інформує користувача, що він повинен обрати 2 опції</w:t>
      </w:r>
      <w:r w:rsidR="009236D1" w:rsidRPr="009236D1">
        <w:rPr>
          <w:sz w:val="28"/>
          <w:szCs w:val="28"/>
        </w:rPr>
        <w:t xml:space="preserve">(рисунок 1.3) </w:t>
      </w:r>
    </w:p>
    <w:p w14:paraId="75904187" w14:textId="77777777" w:rsidR="00866B6A" w:rsidRPr="00866B6A" w:rsidRDefault="00866B6A" w:rsidP="00866B6A">
      <w:pPr>
        <w:spacing w:before="120" w:after="120"/>
        <w:jc w:val="both"/>
        <w:rPr>
          <w:sz w:val="28"/>
          <w:szCs w:val="28"/>
        </w:rPr>
      </w:pPr>
    </w:p>
    <w:p w14:paraId="52FC6FD2" w14:textId="1A82245B" w:rsidR="008951D4" w:rsidRPr="008951D4" w:rsidRDefault="008951D4" w:rsidP="00866B6A">
      <w:pPr>
        <w:spacing w:before="120" w:after="1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DB980DE" wp14:editId="030BF5E4">
            <wp:extent cx="3979817" cy="8875344"/>
            <wp:effectExtent l="0" t="0" r="190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1903" cy="887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91E89" w14:textId="24388DC3" w:rsidR="006E0003" w:rsidRDefault="008951D4" w:rsidP="00866B6A">
      <w:pPr>
        <w:spacing w:before="120" w:after="120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Рисунок 1.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Відображення обраних варіантів після натискання на кнопку </w:t>
      </w:r>
      <w:r w:rsidRPr="008951D4">
        <w:rPr>
          <w:sz w:val="28"/>
          <w:szCs w:val="28"/>
          <w:lang w:val="ru-RU"/>
        </w:rPr>
        <w:t>“</w:t>
      </w:r>
      <w:r>
        <w:rPr>
          <w:sz w:val="28"/>
          <w:szCs w:val="28"/>
          <w:lang w:val="en-US"/>
        </w:rPr>
        <w:t>OK</w:t>
      </w:r>
      <w:r w:rsidRPr="008951D4">
        <w:rPr>
          <w:sz w:val="28"/>
          <w:szCs w:val="28"/>
          <w:lang w:val="ru-RU"/>
        </w:rPr>
        <w:t>”</w:t>
      </w:r>
    </w:p>
    <w:p w14:paraId="28A33BF2" w14:textId="31A47BEA" w:rsidR="00011878" w:rsidRDefault="00011878" w:rsidP="00866B6A">
      <w:pPr>
        <w:spacing w:before="120" w:after="120"/>
        <w:jc w:val="center"/>
        <w:rPr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29E1AB50" wp14:editId="5175DCCD">
            <wp:extent cx="4267200" cy="9572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957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95C2C" w14:textId="34C507CF" w:rsidR="00011878" w:rsidRDefault="00011878" w:rsidP="00011878">
      <w:pPr>
        <w:spacing w:before="120" w:after="120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Рисунок 1.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– Відображення </w:t>
      </w:r>
      <w:r>
        <w:rPr>
          <w:sz w:val="28"/>
          <w:szCs w:val="28"/>
        </w:rPr>
        <w:t>повідомлення про необхідність обрання двох опцій</w:t>
      </w:r>
    </w:p>
    <w:p w14:paraId="0E3298E0" w14:textId="77777777" w:rsidR="00011878" w:rsidRPr="008951D4" w:rsidRDefault="00011878" w:rsidP="00866B6A">
      <w:pPr>
        <w:spacing w:before="120" w:after="120"/>
        <w:jc w:val="center"/>
        <w:rPr>
          <w:sz w:val="28"/>
          <w:szCs w:val="28"/>
          <w:lang w:val="ru-RU"/>
        </w:rPr>
      </w:pPr>
    </w:p>
    <w:p w14:paraId="305A1414" w14:textId="77777777" w:rsidR="008951D4" w:rsidRPr="008951D4" w:rsidRDefault="008951D4" w:rsidP="00866B6A">
      <w:pPr>
        <w:spacing w:before="120" w:after="120"/>
        <w:rPr>
          <w:sz w:val="28"/>
          <w:szCs w:val="28"/>
        </w:rPr>
      </w:pPr>
    </w:p>
    <w:p w14:paraId="05F91878" w14:textId="77777777" w:rsidR="008951D4" w:rsidRDefault="008951D4" w:rsidP="00866B6A">
      <w:pPr>
        <w:pStyle w:val="1"/>
        <w:spacing w:before="120" w:after="120"/>
        <w:ind w:right="3"/>
      </w:pPr>
    </w:p>
    <w:p w14:paraId="07DA61B0" w14:textId="378F0D2C" w:rsidR="00E549D2" w:rsidRDefault="00E345D0" w:rsidP="00866B6A">
      <w:pPr>
        <w:pStyle w:val="1"/>
        <w:spacing w:before="120" w:after="120"/>
        <w:ind w:right="3"/>
      </w:pPr>
      <w:r>
        <w:t>КОНТРОЛЬНІ</w:t>
      </w:r>
      <w:r>
        <w:rPr>
          <w:spacing w:val="-9"/>
        </w:rPr>
        <w:t xml:space="preserve"> </w:t>
      </w:r>
      <w:r>
        <w:rPr>
          <w:spacing w:val="-2"/>
        </w:rPr>
        <w:t>ПИТАННЯ</w:t>
      </w:r>
    </w:p>
    <w:p w14:paraId="5FE24E8A" w14:textId="7F591248" w:rsidR="00E549D2" w:rsidRPr="00213951" w:rsidRDefault="00E345D0" w:rsidP="00213951">
      <w:pPr>
        <w:pStyle w:val="a4"/>
        <w:numPr>
          <w:ilvl w:val="0"/>
          <w:numId w:val="1"/>
        </w:numPr>
        <w:tabs>
          <w:tab w:val="left" w:pos="423"/>
        </w:tabs>
        <w:spacing w:before="120" w:after="120"/>
        <w:rPr>
          <w:sz w:val="28"/>
        </w:rPr>
      </w:pPr>
      <w:r>
        <w:rPr>
          <w:sz w:val="28"/>
        </w:rPr>
        <w:t>Архітектура</w:t>
      </w:r>
      <w:r>
        <w:rPr>
          <w:spacing w:val="-6"/>
          <w:sz w:val="28"/>
        </w:rPr>
        <w:t xml:space="preserve"> </w:t>
      </w:r>
      <w:r>
        <w:rPr>
          <w:sz w:val="28"/>
        </w:rPr>
        <w:t>застосунку</w:t>
      </w:r>
      <w:r>
        <w:rPr>
          <w:spacing w:val="-9"/>
          <w:sz w:val="28"/>
        </w:rPr>
        <w:t xml:space="preserve"> </w:t>
      </w:r>
      <w:r>
        <w:rPr>
          <w:sz w:val="28"/>
        </w:rPr>
        <w:t>під</w:t>
      </w:r>
      <w:r>
        <w:rPr>
          <w:spacing w:val="-5"/>
          <w:sz w:val="28"/>
        </w:rPr>
        <w:t xml:space="preserve"> </w:t>
      </w:r>
      <w:r>
        <w:rPr>
          <w:sz w:val="28"/>
        </w:rPr>
        <w:t>платформу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Андроїд.</w:t>
      </w:r>
      <w:r w:rsidR="0037145B">
        <w:rPr>
          <w:spacing w:val="-2"/>
          <w:sz w:val="28"/>
        </w:rPr>
        <w:br/>
      </w:r>
      <w:r w:rsidR="00213951" w:rsidRPr="00213951">
        <w:rPr>
          <w:sz w:val="28"/>
        </w:rPr>
        <w:t>Архітектура Android додаток є «фреймворк –</w:t>
      </w:r>
      <w:r w:rsidR="00213951">
        <w:rPr>
          <w:sz w:val="28"/>
        </w:rPr>
        <w:t xml:space="preserve"> </w:t>
      </w:r>
      <w:r w:rsidR="00213951" w:rsidRPr="00213951">
        <w:rPr>
          <w:sz w:val="28"/>
        </w:rPr>
        <w:t>орієнтованою» framework based ), тобто зводиться до</w:t>
      </w:r>
      <w:r w:rsidR="00213951">
        <w:rPr>
          <w:sz w:val="28"/>
        </w:rPr>
        <w:t xml:space="preserve"> </w:t>
      </w:r>
      <w:r w:rsidR="00213951" w:rsidRPr="00213951">
        <w:rPr>
          <w:sz w:val="28"/>
        </w:rPr>
        <w:t>розширення деяких класів або реалізації інтерфейсів,</w:t>
      </w:r>
      <w:r w:rsidR="00213951">
        <w:rPr>
          <w:sz w:val="28"/>
        </w:rPr>
        <w:t xml:space="preserve"> </w:t>
      </w:r>
      <w:r w:rsidR="00213951" w:rsidRPr="00213951">
        <w:rPr>
          <w:sz w:val="28"/>
        </w:rPr>
        <w:t>наданих фрейморком</w:t>
      </w:r>
      <w:r w:rsidR="00006CD5">
        <w:rPr>
          <w:sz w:val="28"/>
        </w:rPr>
        <w:t>.</w:t>
      </w:r>
    </w:p>
    <w:p w14:paraId="07EBE76B" w14:textId="27EAF3C2" w:rsidR="00E549D2" w:rsidRDefault="00E345D0" w:rsidP="00866B6A">
      <w:pPr>
        <w:pStyle w:val="a4"/>
        <w:numPr>
          <w:ilvl w:val="0"/>
          <w:numId w:val="1"/>
        </w:numPr>
        <w:tabs>
          <w:tab w:val="left" w:pos="423"/>
        </w:tabs>
        <w:spacing w:before="120" w:after="120"/>
        <w:ind w:left="423" w:hanging="279"/>
        <w:rPr>
          <w:sz w:val="28"/>
        </w:rPr>
      </w:pPr>
      <w:r>
        <w:rPr>
          <w:sz w:val="28"/>
        </w:rPr>
        <w:t>Загальний</w:t>
      </w:r>
      <w:r>
        <w:rPr>
          <w:spacing w:val="-9"/>
          <w:sz w:val="28"/>
        </w:rPr>
        <w:t xml:space="preserve"> </w:t>
      </w:r>
      <w:r>
        <w:rPr>
          <w:sz w:val="28"/>
        </w:rPr>
        <w:t>огляд</w:t>
      </w:r>
      <w:r>
        <w:rPr>
          <w:spacing w:val="-5"/>
          <w:sz w:val="28"/>
        </w:rPr>
        <w:t xml:space="preserve"> </w:t>
      </w:r>
      <w:r>
        <w:rPr>
          <w:sz w:val="28"/>
        </w:rPr>
        <w:t>компонентів</w:t>
      </w:r>
      <w:r>
        <w:rPr>
          <w:spacing w:val="-8"/>
          <w:sz w:val="28"/>
        </w:rPr>
        <w:t xml:space="preserve"> </w:t>
      </w:r>
      <w:r>
        <w:rPr>
          <w:sz w:val="28"/>
        </w:rPr>
        <w:t>застосунку</w:t>
      </w:r>
      <w:r>
        <w:rPr>
          <w:spacing w:val="-10"/>
          <w:sz w:val="28"/>
        </w:rPr>
        <w:t xml:space="preserve"> </w:t>
      </w:r>
      <w:r>
        <w:rPr>
          <w:sz w:val="28"/>
        </w:rPr>
        <w:t>під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Андроїд.</w:t>
      </w:r>
      <w:r w:rsidR="00A22449">
        <w:rPr>
          <w:spacing w:val="-2"/>
          <w:sz w:val="28"/>
        </w:rPr>
        <w:br/>
        <w:t>Діяльність, Служба, Приймач широкомовних намірів, Контент-провайдер</w:t>
      </w:r>
    </w:p>
    <w:p w14:paraId="00199AD7" w14:textId="4EBC9E63" w:rsidR="00E549D2" w:rsidRPr="004E1F39" w:rsidRDefault="00E345D0" w:rsidP="004E1F39">
      <w:pPr>
        <w:pStyle w:val="a4"/>
        <w:numPr>
          <w:ilvl w:val="0"/>
          <w:numId w:val="1"/>
        </w:numPr>
        <w:tabs>
          <w:tab w:val="left" w:pos="423"/>
        </w:tabs>
        <w:spacing w:before="120" w:after="120"/>
        <w:rPr>
          <w:sz w:val="28"/>
        </w:rPr>
      </w:pPr>
      <w:r>
        <w:rPr>
          <w:sz w:val="28"/>
        </w:rPr>
        <w:t>Життєвий</w:t>
      </w:r>
      <w:r>
        <w:rPr>
          <w:spacing w:val="-9"/>
          <w:sz w:val="28"/>
        </w:rPr>
        <w:t xml:space="preserve"> </w:t>
      </w:r>
      <w:r>
        <w:rPr>
          <w:sz w:val="28"/>
        </w:rPr>
        <w:t>цикл</w:t>
      </w:r>
      <w:r>
        <w:rPr>
          <w:spacing w:val="-7"/>
          <w:sz w:val="28"/>
        </w:rPr>
        <w:t xml:space="preserve"> </w:t>
      </w:r>
      <w:r>
        <w:rPr>
          <w:sz w:val="28"/>
        </w:rPr>
        <w:t>компоненту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«Діяльність».</w:t>
      </w:r>
      <w:r w:rsidR="00ED6BEA" w:rsidRPr="004E1F39">
        <w:rPr>
          <w:spacing w:val="-2"/>
          <w:sz w:val="28"/>
        </w:rPr>
        <w:br/>
      </w:r>
      <w:r w:rsidR="00993191" w:rsidRPr="004E1F39">
        <w:rPr>
          <w:sz w:val="28"/>
        </w:rPr>
        <w:t xml:space="preserve">Діяльність може бути в одному з трьох станів: </w:t>
      </w:r>
      <w:r w:rsidR="00993191" w:rsidRPr="004E1F39">
        <w:rPr>
          <w:sz w:val="28"/>
          <w:lang w:val="en-US"/>
        </w:rPr>
        <w:t>resumed</w:t>
      </w:r>
      <w:r w:rsidR="00993191" w:rsidRPr="004E1F39">
        <w:rPr>
          <w:sz w:val="28"/>
        </w:rPr>
        <w:t>(</w:t>
      </w:r>
      <w:r w:rsidR="00993191" w:rsidRPr="004E1F39">
        <w:rPr>
          <w:sz w:val="28"/>
        </w:rPr>
        <w:t>на передньому</w:t>
      </w:r>
      <w:r w:rsidR="00993191" w:rsidRPr="004E1F39">
        <w:rPr>
          <w:sz w:val="28"/>
        </w:rPr>
        <w:t xml:space="preserve"> </w:t>
      </w:r>
      <w:r w:rsidR="00993191" w:rsidRPr="004E1F39">
        <w:rPr>
          <w:sz w:val="28"/>
        </w:rPr>
        <w:t>плані та має фокус для взаємодії з користувачем</w:t>
      </w:r>
      <w:r w:rsidR="00993191" w:rsidRPr="004E1F39">
        <w:rPr>
          <w:sz w:val="28"/>
        </w:rPr>
        <w:t xml:space="preserve">), </w:t>
      </w:r>
      <w:r w:rsidR="00993191" w:rsidRPr="004E1F39">
        <w:rPr>
          <w:sz w:val="28"/>
          <w:lang w:val="en-US"/>
        </w:rPr>
        <w:t>paused</w:t>
      </w:r>
      <w:r w:rsidR="00993191" w:rsidRPr="004E1F39">
        <w:rPr>
          <w:sz w:val="28"/>
        </w:rPr>
        <w:t>(</w:t>
      </w:r>
      <w:r w:rsidR="00993191" w:rsidRPr="004E1F39">
        <w:rPr>
          <w:sz w:val="28"/>
        </w:rPr>
        <w:t>втратила фокус, але все</w:t>
      </w:r>
      <w:r w:rsidR="00993191" w:rsidRPr="004E1F39">
        <w:rPr>
          <w:sz w:val="28"/>
        </w:rPr>
        <w:t xml:space="preserve"> </w:t>
      </w:r>
      <w:r w:rsidR="00993191" w:rsidRPr="004E1F39">
        <w:rPr>
          <w:sz w:val="28"/>
        </w:rPr>
        <w:t>ще видна</w:t>
      </w:r>
      <w:r w:rsidR="00993191" w:rsidRPr="004E1F39">
        <w:rPr>
          <w:sz w:val="28"/>
        </w:rPr>
        <w:t xml:space="preserve"> </w:t>
      </w:r>
      <w:r w:rsidR="00993191" w:rsidRPr="004E1F39">
        <w:rPr>
          <w:sz w:val="28"/>
        </w:rPr>
        <w:t>користувачу</w:t>
      </w:r>
      <w:r w:rsidR="00993191" w:rsidRPr="004E1F39">
        <w:rPr>
          <w:sz w:val="28"/>
        </w:rPr>
        <w:t xml:space="preserve">) та </w:t>
      </w:r>
      <w:r w:rsidR="00993191" w:rsidRPr="004E1F39">
        <w:rPr>
          <w:sz w:val="28"/>
          <w:lang w:val="en-US"/>
        </w:rPr>
        <w:t>stopped</w:t>
      </w:r>
      <w:r w:rsidR="00993191" w:rsidRPr="004E1F39">
        <w:rPr>
          <w:sz w:val="28"/>
        </w:rPr>
        <w:t>(</w:t>
      </w:r>
      <w:r w:rsidR="00993191" w:rsidRPr="004E1F39">
        <w:rPr>
          <w:sz w:val="28"/>
        </w:rPr>
        <w:t>повністю перекрита іншою</w:t>
      </w:r>
      <w:r w:rsidR="00993191" w:rsidRPr="004E1F39">
        <w:rPr>
          <w:sz w:val="28"/>
        </w:rPr>
        <w:t xml:space="preserve"> </w:t>
      </w:r>
      <w:r w:rsidR="00993191" w:rsidRPr="004E1F39">
        <w:rPr>
          <w:sz w:val="28"/>
        </w:rPr>
        <w:t>діяльністю</w:t>
      </w:r>
      <w:r w:rsidR="00993191" w:rsidRPr="004E1F39">
        <w:rPr>
          <w:sz w:val="28"/>
        </w:rPr>
        <w:t>)</w:t>
      </w:r>
    </w:p>
    <w:p w14:paraId="7155C899" w14:textId="35152889" w:rsidR="00E549D2" w:rsidRPr="004E1F39" w:rsidRDefault="00E345D0" w:rsidP="00866B6A">
      <w:pPr>
        <w:pStyle w:val="a4"/>
        <w:numPr>
          <w:ilvl w:val="0"/>
          <w:numId w:val="1"/>
        </w:numPr>
        <w:tabs>
          <w:tab w:val="left" w:pos="423"/>
        </w:tabs>
        <w:spacing w:before="120" w:after="120"/>
        <w:ind w:left="423" w:hanging="279"/>
        <w:rPr>
          <w:sz w:val="28"/>
        </w:rPr>
      </w:pPr>
      <w:r>
        <w:rPr>
          <w:sz w:val="28"/>
        </w:rPr>
        <w:t>Життєвий</w:t>
      </w:r>
      <w:r>
        <w:rPr>
          <w:spacing w:val="-9"/>
          <w:sz w:val="28"/>
        </w:rPr>
        <w:t xml:space="preserve"> </w:t>
      </w:r>
      <w:r>
        <w:rPr>
          <w:sz w:val="28"/>
        </w:rPr>
        <w:t>цикл</w:t>
      </w:r>
      <w:r>
        <w:rPr>
          <w:spacing w:val="-7"/>
          <w:sz w:val="28"/>
        </w:rPr>
        <w:t xml:space="preserve"> </w:t>
      </w:r>
      <w:r>
        <w:rPr>
          <w:sz w:val="28"/>
        </w:rPr>
        <w:t>компоненту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«Служба».</w:t>
      </w:r>
    </w:p>
    <w:p w14:paraId="07C0F12E" w14:textId="0418A681" w:rsidR="004E1F39" w:rsidRPr="004E1F39" w:rsidRDefault="004E1F39" w:rsidP="004E1F39">
      <w:pPr>
        <w:pStyle w:val="a4"/>
        <w:tabs>
          <w:tab w:val="left" w:pos="423"/>
        </w:tabs>
        <w:spacing w:before="120" w:after="120"/>
        <w:ind w:firstLine="0"/>
        <w:rPr>
          <w:sz w:val="28"/>
          <w:lang w:val="ru-RU"/>
        </w:rPr>
      </w:pPr>
      <w:r>
        <w:rPr>
          <w:spacing w:val="-2"/>
          <w:sz w:val="28"/>
        </w:rPr>
        <w:t xml:space="preserve">Може бути в одному з двох станів – </w:t>
      </w:r>
      <w:r>
        <w:rPr>
          <w:spacing w:val="-2"/>
          <w:sz w:val="28"/>
          <w:lang w:val="en-US"/>
        </w:rPr>
        <w:t>started</w:t>
      </w:r>
      <w:r w:rsidRPr="004E1F39">
        <w:rPr>
          <w:spacing w:val="-2"/>
          <w:sz w:val="28"/>
          <w:lang w:val="ru-RU"/>
        </w:rPr>
        <w:t xml:space="preserve">, </w:t>
      </w:r>
      <w:r>
        <w:rPr>
          <w:spacing w:val="-2"/>
          <w:sz w:val="28"/>
          <w:lang w:val="en-US"/>
        </w:rPr>
        <w:t>bound</w:t>
      </w:r>
    </w:p>
    <w:p w14:paraId="02FD9304" w14:textId="7D1C7596" w:rsidR="00E549D2" w:rsidRPr="00DE05E7" w:rsidRDefault="00E345D0" w:rsidP="00DE05E7">
      <w:pPr>
        <w:pStyle w:val="a4"/>
        <w:numPr>
          <w:ilvl w:val="0"/>
          <w:numId w:val="1"/>
        </w:numPr>
        <w:tabs>
          <w:tab w:val="left" w:pos="423"/>
        </w:tabs>
        <w:spacing w:before="120" w:after="120"/>
        <w:rPr>
          <w:sz w:val="28"/>
        </w:rPr>
      </w:pPr>
      <w:r>
        <w:rPr>
          <w:sz w:val="28"/>
        </w:rPr>
        <w:t>Опис</w:t>
      </w:r>
      <w:r>
        <w:rPr>
          <w:spacing w:val="-9"/>
          <w:sz w:val="28"/>
        </w:rPr>
        <w:t xml:space="preserve"> </w:t>
      </w:r>
      <w:r>
        <w:rPr>
          <w:sz w:val="28"/>
        </w:rPr>
        <w:t>процесів</w:t>
      </w:r>
      <w:r>
        <w:rPr>
          <w:spacing w:val="-7"/>
          <w:sz w:val="28"/>
        </w:rPr>
        <w:t xml:space="preserve"> </w:t>
      </w:r>
      <w:r>
        <w:rPr>
          <w:sz w:val="28"/>
        </w:rPr>
        <w:t>платформи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Андроїд.</w:t>
      </w:r>
      <w:r w:rsidR="00DE05E7">
        <w:rPr>
          <w:spacing w:val="-2"/>
          <w:sz w:val="28"/>
        </w:rPr>
        <w:br/>
      </w:r>
      <w:r w:rsidR="00DE05E7" w:rsidRPr="00DE05E7">
        <w:rPr>
          <w:sz w:val="28"/>
        </w:rPr>
        <w:t>Активний</w:t>
      </w:r>
      <w:r w:rsidR="00DE05E7">
        <w:rPr>
          <w:sz w:val="28"/>
        </w:rPr>
        <w:t xml:space="preserve">(критичний пріоритет) – взаємодіє користувач, виконує службу пов’язану з діяльністю, містить службу </w:t>
      </w:r>
      <w:r w:rsidR="00DE05E7" w:rsidRPr="00DE05E7">
        <w:rPr>
          <w:sz w:val="28"/>
        </w:rPr>
        <w:t>та виконує метод зворотного</w:t>
      </w:r>
      <w:r w:rsidR="00DE05E7">
        <w:rPr>
          <w:sz w:val="28"/>
        </w:rPr>
        <w:t xml:space="preserve"> </w:t>
      </w:r>
      <w:r w:rsidR="00DE05E7" w:rsidRPr="00DE05E7">
        <w:rPr>
          <w:sz w:val="28"/>
        </w:rPr>
        <w:t>виклику, який визначений для цієї служби</w:t>
      </w:r>
      <w:r w:rsidR="00DE05E7">
        <w:rPr>
          <w:sz w:val="28"/>
        </w:rPr>
        <w:t xml:space="preserve">, </w:t>
      </w:r>
      <w:r w:rsidR="00DE05E7" w:rsidRPr="00DE05E7">
        <w:rPr>
          <w:sz w:val="28"/>
        </w:rPr>
        <w:t xml:space="preserve">містить </w:t>
      </w:r>
      <w:r w:rsidR="00DE05E7">
        <w:rPr>
          <w:sz w:val="28"/>
        </w:rPr>
        <w:t>п</w:t>
      </w:r>
      <w:r w:rsidR="00DE05E7" w:rsidRPr="00DE05E7">
        <w:rPr>
          <w:sz w:val="28"/>
        </w:rPr>
        <w:t>риймач широкомовних намірів і</w:t>
      </w:r>
      <w:r w:rsidR="00DE05E7">
        <w:rPr>
          <w:sz w:val="28"/>
        </w:rPr>
        <w:t xml:space="preserve"> </w:t>
      </w:r>
      <w:r w:rsidR="00DE05E7" w:rsidRPr="00DE05E7">
        <w:rPr>
          <w:sz w:val="28"/>
        </w:rPr>
        <w:t>виконує його метод зворотного виклику для</w:t>
      </w:r>
      <w:r w:rsidR="00DE05E7">
        <w:rPr>
          <w:sz w:val="28"/>
        </w:rPr>
        <w:t xml:space="preserve"> </w:t>
      </w:r>
      <w:r w:rsidR="00DE05E7" w:rsidRPr="00DE05E7">
        <w:rPr>
          <w:sz w:val="28"/>
        </w:rPr>
        <w:t>прийому наміру.</w:t>
      </w:r>
      <w:r w:rsidR="00DE05E7" w:rsidRPr="00DE05E7">
        <w:rPr>
          <w:sz w:val="28"/>
        </w:rPr>
        <w:br/>
        <w:t>В</w:t>
      </w:r>
      <w:r w:rsidR="00DE05E7" w:rsidRPr="00DE05E7">
        <w:rPr>
          <w:sz w:val="28"/>
        </w:rPr>
        <w:t>идимий</w:t>
      </w:r>
      <w:r w:rsidR="00DE05E7" w:rsidRPr="00DE05E7">
        <w:rPr>
          <w:sz w:val="28"/>
        </w:rPr>
        <w:t xml:space="preserve">(високий пріоритет) - </w:t>
      </w:r>
      <w:r w:rsidR="00DE05E7" w:rsidRPr="00DE05E7">
        <w:rPr>
          <w:sz w:val="28"/>
        </w:rPr>
        <w:t xml:space="preserve">має </w:t>
      </w:r>
      <w:r w:rsidR="00DE05E7" w:rsidRPr="00DE05E7">
        <w:rPr>
          <w:sz w:val="28"/>
        </w:rPr>
        <w:t>д</w:t>
      </w:r>
      <w:r w:rsidR="00DE05E7" w:rsidRPr="00DE05E7">
        <w:rPr>
          <w:sz w:val="28"/>
        </w:rPr>
        <w:t>іяльність, видиму кінцевому користувачеві в</w:t>
      </w:r>
      <w:r w:rsidR="00DE05E7" w:rsidRPr="00DE05E7">
        <w:rPr>
          <w:sz w:val="28"/>
        </w:rPr>
        <w:t xml:space="preserve"> </w:t>
      </w:r>
      <w:r w:rsidR="00DE05E7" w:rsidRPr="00DE05E7">
        <w:rPr>
          <w:sz w:val="28"/>
        </w:rPr>
        <w:t>даний момент часу</w:t>
      </w:r>
      <w:r w:rsidR="00DE05E7" w:rsidRPr="00DE05E7">
        <w:rPr>
          <w:sz w:val="28"/>
        </w:rPr>
        <w:t xml:space="preserve">, </w:t>
      </w:r>
      <w:r w:rsidR="00DE05E7" w:rsidRPr="00DE05E7">
        <w:rPr>
          <w:sz w:val="28"/>
        </w:rPr>
        <w:t xml:space="preserve">має </w:t>
      </w:r>
      <w:r w:rsidR="00DE05E7" w:rsidRPr="00DE05E7">
        <w:rPr>
          <w:sz w:val="28"/>
        </w:rPr>
        <w:t>с</w:t>
      </w:r>
      <w:r w:rsidR="00DE05E7" w:rsidRPr="00DE05E7">
        <w:rPr>
          <w:sz w:val="28"/>
        </w:rPr>
        <w:t>лужбу, пов'язану на даний момент з Діяльністю,</w:t>
      </w:r>
      <w:r w:rsidR="00DE05E7" w:rsidRPr="00DE05E7">
        <w:rPr>
          <w:sz w:val="28"/>
        </w:rPr>
        <w:t xml:space="preserve"> </w:t>
      </w:r>
      <w:r w:rsidR="00DE05E7" w:rsidRPr="00DE05E7">
        <w:rPr>
          <w:sz w:val="28"/>
        </w:rPr>
        <w:t>яка перебуває на передньому плані</w:t>
      </w:r>
      <w:r w:rsidR="00DE05E7" w:rsidRPr="00DE05E7">
        <w:rPr>
          <w:sz w:val="28"/>
        </w:rPr>
        <w:t>.</w:t>
      </w:r>
      <w:r w:rsidR="00DE05E7" w:rsidRPr="00DE05E7">
        <w:rPr>
          <w:sz w:val="28"/>
        </w:rPr>
        <w:br/>
        <w:t>С</w:t>
      </w:r>
      <w:r w:rsidR="00DE05E7" w:rsidRPr="00DE05E7">
        <w:rPr>
          <w:sz w:val="28"/>
        </w:rPr>
        <w:t>ервісний(високий пріоритет)</w:t>
      </w:r>
      <w:r w:rsidR="00DE05E7" w:rsidRPr="00DE05E7">
        <w:rPr>
          <w:sz w:val="28"/>
        </w:rPr>
        <w:t xml:space="preserve"> -  </w:t>
      </w:r>
      <w:r w:rsidR="00DE05E7" w:rsidRPr="00DE05E7">
        <w:rPr>
          <w:sz w:val="28"/>
        </w:rPr>
        <w:t>процес, що містить,</w:t>
      </w:r>
      <w:r w:rsidR="00DE05E7" w:rsidRPr="00DE05E7">
        <w:rPr>
          <w:sz w:val="28"/>
        </w:rPr>
        <w:t xml:space="preserve"> </w:t>
      </w:r>
      <w:r w:rsidR="00DE05E7" w:rsidRPr="00DE05E7">
        <w:rPr>
          <w:sz w:val="28"/>
        </w:rPr>
        <w:t xml:space="preserve">виконувану на даний момент </w:t>
      </w:r>
      <w:r w:rsidR="00DE05E7" w:rsidRPr="00DE05E7">
        <w:rPr>
          <w:sz w:val="28"/>
        </w:rPr>
        <w:t>с</w:t>
      </w:r>
      <w:r w:rsidR="00DE05E7" w:rsidRPr="00DE05E7">
        <w:rPr>
          <w:sz w:val="28"/>
        </w:rPr>
        <w:t>лужбу, яка не відноситься</w:t>
      </w:r>
      <w:r w:rsidR="00DE05E7" w:rsidRPr="00DE05E7">
        <w:rPr>
          <w:sz w:val="28"/>
        </w:rPr>
        <w:t xml:space="preserve"> </w:t>
      </w:r>
      <w:r w:rsidR="00DE05E7" w:rsidRPr="00DE05E7">
        <w:rPr>
          <w:sz w:val="28"/>
        </w:rPr>
        <w:t>до попередніх типів.</w:t>
      </w:r>
      <w:r w:rsidR="00DE05E7" w:rsidRPr="00DE05E7">
        <w:rPr>
          <w:sz w:val="28"/>
        </w:rPr>
        <w:br/>
        <w:t>Ф</w:t>
      </w:r>
      <w:r w:rsidR="00DE05E7" w:rsidRPr="00DE05E7">
        <w:rPr>
          <w:sz w:val="28"/>
        </w:rPr>
        <w:t>оновий(</w:t>
      </w:r>
      <w:r w:rsidR="00DE05E7" w:rsidRPr="00DE05E7">
        <w:rPr>
          <w:sz w:val="28"/>
        </w:rPr>
        <w:t>низький</w:t>
      </w:r>
      <w:r w:rsidR="00DE05E7" w:rsidRPr="00DE05E7">
        <w:rPr>
          <w:sz w:val="28"/>
        </w:rPr>
        <w:t xml:space="preserve"> пріоритет)</w:t>
      </w:r>
      <w:r w:rsidR="00DE05E7" w:rsidRPr="00DE05E7">
        <w:rPr>
          <w:sz w:val="28"/>
        </w:rPr>
        <w:t xml:space="preserve"> - </w:t>
      </w:r>
      <w:r w:rsidR="00DE05E7" w:rsidRPr="00DE05E7">
        <w:rPr>
          <w:sz w:val="28"/>
        </w:rPr>
        <w:t xml:space="preserve">процес, що містить </w:t>
      </w:r>
      <w:r w:rsidR="00DE05E7" w:rsidRPr="00DE05E7">
        <w:rPr>
          <w:sz w:val="28"/>
        </w:rPr>
        <w:t>д</w:t>
      </w:r>
      <w:r w:rsidR="00DE05E7" w:rsidRPr="00DE05E7">
        <w:rPr>
          <w:sz w:val="28"/>
        </w:rPr>
        <w:t>іяльність,</w:t>
      </w:r>
      <w:r w:rsidR="00DE05E7" w:rsidRPr="00DE05E7">
        <w:rPr>
          <w:sz w:val="28"/>
        </w:rPr>
        <w:t xml:space="preserve"> </w:t>
      </w:r>
      <w:r w:rsidR="00DE05E7" w:rsidRPr="00DE05E7">
        <w:rPr>
          <w:sz w:val="28"/>
        </w:rPr>
        <w:t>яку не видно користувачеві</w:t>
      </w:r>
      <w:r w:rsidR="00DE05E7" w:rsidRPr="00DE05E7">
        <w:rPr>
          <w:sz w:val="28"/>
        </w:rPr>
        <w:br/>
        <w:t>П</w:t>
      </w:r>
      <w:r w:rsidR="00DE05E7" w:rsidRPr="00DE05E7">
        <w:rPr>
          <w:sz w:val="28"/>
        </w:rPr>
        <w:t>устий(низький пріоритет)</w:t>
      </w:r>
      <w:r w:rsidR="00DE05E7" w:rsidRPr="00DE05E7">
        <w:rPr>
          <w:sz w:val="28"/>
        </w:rPr>
        <w:t xml:space="preserve"> -</w:t>
      </w:r>
      <w:r w:rsidR="00DE05E7">
        <w:rPr>
          <w:sz w:val="28"/>
        </w:rPr>
        <w:t xml:space="preserve"> </w:t>
      </w:r>
      <w:r w:rsidR="00DE05E7" w:rsidRPr="00DE05E7">
        <w:rPr>
          <w:sz w:val="28"/>
        </w:rPr>
        <w:t>це процес, який не містить жодних</w:t>
      </w:r>
      <w:r w:rsidR="00DE05E7">
        <w:rPr>
          <w:sz w:val="28"/>
        </w:rPr>
        <w:t xml:space="preserve"> </w:t>
      </w:r>
      <w:r w:rsidR="00DE05E7" w:rsidRPr="00DE05E7">
        <w:rPr>
          <w:sz w:val="28"/>
        </w:rPr>
        <w:t>активних компонентів програми і використовується як</w:t>
      </w:r>
      <w:r w:rsidR="00DE05E7">
        <w:rPr>
          <w:sz w:val="28"/>
        </w:rPr>
        <w:t xml:space="preserve"> </w:t>
      </w:r>
      <w:r w:rsidR="00DE05E7" w:rsidRPr="00DE05E7">
        <w:rPr>
          <w:sz w:val="28"/>
        </w:rPr>
        <w:t>«кеш» для зменшення витрат під час виклику</w:t>
      </w:r>
      <w:r w:rsidR="00DE05E7">
        <w:rPr>
          <w:sz w:val="28"/>
        </w:rPr>
        <w:t xml:space="preserve"> </w:t>
      </w:r>
      <w:r w:rsidR="00DE05E7" w:rsidRPr="00DE05E7">
        <w:rPr>
          <w:sz w:val="28"/>
        </w:rPr>
        <w:t>компонента.</w:t>
      </w:r>
    </w:p>
    <w:p w14:paraId="54FDC443" w14:textId="14204431" w:rsidR="00E549D2" w:rsidRPr="00D93159" w:rsidRDefault="00E345D0" w:rsidP="00866B6A">
      <w:pPr>
        <w:pStyle w:val="a4"/>
        <w:numPr>
          <w:ilvl w:val="0"/>
          <w:numId w:val="1"/>
        </w:numPr>
        <w:tabs>
          <w:tab w:val="left" w:pos="423"/>
        </w:tabs>
        <w:spacing w:before="120" w:after="120"/>
        <w:ind w:left="423" w:hanging="279"/>
        <w:rPr>
          <w:sz w:val="28"/>
        </w:rPr>
      </w:pPr>
      <w:r>
        <w:rPr>
          <w:sz w:val="28"/>
        </w:rPr>
        <w:t>Яким</w:t>
      </w:r>
      <w:r>
        <w:rPr>
          <w:spacing w:val="-10"/>
          <w:sz w:val="28"/>
        </w:rPr>
        <w:t xml:space="preserve"> </w:t>
      </w:r>
      <w:r>
        <w:rPr>
          <w:sz w:val="28"/>
        </w:rPr>
        <w:t>чином</w:t>
      </w:r>
      <w:r>
        <w:rPr>
          <w:spacing w:val="-7"/>
          <w:sz w:val="28"/>
        </w:rPr>
        <w:t xml:space="preserve"> </w:t>
      </w:r>
      <w:r>
        <w:rPr>
          <w:sz w:val="28"/>
        </w:rPr>
        <w:t>активуються</w:t>
      </w:r>
      <w:r>
        <w:rPr>
          <w:spacing w:val="-7"/>
          <w:sz w:val="28"/>
        </w:rPr>
        <w:t xml:space="preserve"> </w:t>
      </w:r>
      <w:r>
        <w:rPr>
          <w:sz w:val="28"/>
        </w:rPr>
        <w:t>компоненти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застосунку.</w:t>
      </w:r>
    </w:p>
    <w:p w14:paraId="3C702D23" w14:textId="289B0707" w:rsidR="00D93159" w:rsidRPr="00D93159" w:rsidRDefault="00D93159" w:rsidP="00D93159">
      <w:pPr>
        <w:tabs>
          <w:tab w:val="left" w:pos="423"/>
        </w:tabs>
        <w:spacing w:before="120" w:after="120"/>
        <w:ind w:left="144"/>
        <w:rPr>
          <w:sz w:val="28"/>
        </w:rPr>
      </w:pPr>
      <w:r w:rsidRPr="00D93159">
        <w:rPr>
          <w:sz w:val="28"/>
        </w:rPr>
        <w:t>щоб використовувати</w:t>
      </w:r>
      <w:r>
        <w:rPr>
          <w:sz w:val="28"/>
        </w:rPr>
        <w:t xml:space="preserve"> </w:t>
      </w:r>
      <w:r w:rsidRPr="00D93159">
        <w:rPr>
          <w:sz w:val="28"/>
        </w:rPr>
        <w:t>компонент іншої програми, необхідно повідомити систему,</w:t>
      </w:r>
    </w:p>
    <w:p w14:paraId="34E4B589" w14:textId="20E5DC57" w:rsidR="00D93159" w:rsidRPr="00D93159" w:rsidRDefault="00D93159" w:rsidP="00D93159">
      <w:pPr>
        <w:tabs>
          <w:tab w:val="left" w:pos="423"/>
        </w:tabs>
        <w:spacing w:before="120" w:after="120"/>
        <w:ind w:left="144"/>
        <w:rPr>
          <w:sz w:val="28"/>
        </w:rPr>
      </w:pPr>
      <w:r w:rsidRPr="00D93159">
        <w:rPr>
          <w:sz w:val="28"/>
        </w:rPr>
        <w:t xml:space="preserve">що є </w:t>
      </w:r>
      <w:r>
        <w:rPr>
          <w:sz w:val="28"/>
        </w:rPr>
        <w:t>н</w:t>
      </w:r>
      <w:r w:rsidRPr="00D93159">
        <w:rPr>
          <w:sz w:val="28"/>
        </w:rPr>
        <w:t>амір (Intent) запустити компонент якоїсь програми, і</w:t>
      </w:r>
      <w:r>
        <w:rPr>
          <w:sz w:val="28"/>
        </w:rPr>
        <w:t xml:space="preserve"> </w:t>
      </w:r>
      <w:r w:rsidRPr="00D93159">
        <w:rPr>
          <w:sz w:val="28"/>
        </w:rPr>
        <w:t>система запустить цей компонент.</w:t>
      </w:r>
    </w:p>
    <w:p w14:paraId="265F26F2" w14:textId="49E0057F" w:rsidR="00E549D2" w:rsidRPr="00B5688C" w:rsidRDefault="00E345D0" w:rsidP="00B5688C">
      <w:pPr>
        <w:pStyle w:val="a4"/>
        <w:numPr>
          <w:ilvl w:val="0"/>
          <w:numId w:val="1"/>
        </w:numPr>
        <w:tabs>
          <w:tab w:val="left" w:pos="423"/>
        </w:tabs>
        <w:spacing w:before="120" w:after="120"/>
        <w:rPr>
          <w:spacing w:val="-2"/>
          <w:sz w:val="28"/>
        </w:rPr>
      </w:pPr>
      <w:r>
        <w:rPr>
          <w:sz w:val="28"/>
        </w:rPr>
        <w:t>Призначення</w:t>
      </w:r>
      <w:r>
        <w:rPr>
          <w:spacing w:val="-6"/>
          <w:sz w:val="28"/>
        </w:rPr>
        <w:t xml:space="preserve"> </w:t>
      </w:r>
      <w:r>
        <w:rPr>
          <w:sz w:val="28"/>
        </w:rPr>
        <w:t>файлу</w:t>
      </w:r>
      <w:r>
        <w:rPr>
          <w:spacing w:val="-7"/>
          <w:sz w:val="28"/>
        </w:rPr>
        <w:t xml:space="preserve"> </w:t>
      </w:r>
      <w:r>
        <w:rPr>
          <w:sz w:val="28"/>
        </w:rPr>
        <w:t>маніфесту</w:t>
      </w:r>
      <w:r>
        <w:rPr>
          <w:spacing w:val="-4"/>
          <w:sz w:val="28"/>
        </w:rPr>
        <w:t xml:space="preserve"> </w:t>
      </w:r>
      <w:r>
        <w:rPr>
          <w:sz w:val="28"/>
        </w:rPr>
        <w:t>та</w:t>
      </w:r>
      <w:r>
        <w:rPr>
          <w:spacing w:val="-3"/>
          <w:sz w:val="28"/>
        </w:rPr>
        <w:t xml:space="preserve"> </w:t>
      </w:r>
      <w:r>
        <w:rPr>
          <w:sz w:val="28"/>
        </w:rPr>
        <w:t>його</w:t>
      </w:r>
      <w:r>
        <w:rPr>
          <w:spacing w:val="-2"/>
          <w:sz w:val="28"/>
        </w:rPr>
        <w:t xml:space="preserve"> структура.</w:t>
      </w:r>
      <w:r w:rsidR="00B5688C">
        <w:rPr>
          <w:spacing w:val="-2"/>
          <w:sz w:val="28"/>
        </w:rPr>
        <w:br/>
        <w:t xml:space="preserve">Призначення - </w:t>
      </w:r>
      <w:r w:rsidR="00B5688C" w:rsidRPr="00B5688C">
        <w:rPr>
          <w:spacing w:val="-2"/>
          <w:sz w:val="28"/>
        </w:rPr>
        <w:t>надає системі основну інформацію про</w:t>
      </w:r>
      <w:r w:rsidR="00B5688C">
        <w:rPr>
          <w:spacing w:val="-2"/>
          <w:sz w:val="28"/>
        </w:rPr>
        <w:t xml:space="preserve"> </w:t>
      </w:r>
      <w:r w:rsidR="00B5688C" w:rsidRPr="00B5688C">
        <w:rPr>
          <w:spacing w:val="-2"/>
          <w:sz w:val="28"/>
        </w:rPr>
        <w:t>програму</w:t>
      </w:r>
      <w:r w:rsidR="00B5688C">
        <w:rPr>
          <w:spacing w:val="-2"/>
          <w:sz w:val="28"/>
        </w:rPr>
        <w:t xml:space="preserve">(визначає ім’я пакета, описує компоненти, містить список необхідних дозволів, оголошує дозволи, оголошує мінімальний рівень </w:t>
      </w:r>
      <w:r w:rsidR="00B5688C">
        <w:rPr>
          <w:spacing w:val="-2"/>
          <w:sz w:val="28"/>
          <w:lang w:val="en-US"/>
        </w:rPr>
        <w:t>API</w:t>
      </w:r>
      <w:r w:rsidR="00B5688C">
        <w:rPr>
          <w:spacing w:val="-2"/>
          <w:sz w:val="28"/>
        </w:rPr>
        <w:t xml:space="preserve">, перераховує зв’язані бібліотеки). </w:t>
      </w:r>
      <w:r w:rsidR="00B5688C">
        <w:rPr>
          <w:spacing w:val="-2"/>
          <w:sz w:val="28"/>
        </w:rPr>
        <w:br/>
      </w:r>
      <w:r w:rsidR="00B5688C" w:rsidRPr="00B5688C">
        <w:rPr>
          <w:spacing w:val="-2"/>
          <w:sz w:val="28"/>
        </w:rPr>
        <w:t>&lt;activity&gt; для Activity (діяльності)</w:t>
      </w:r>
      <w:r w:rsidR="00B5688C">
        <w:rPr>
          <w:spacing w:val="-2"/>
          <w:sz w:val="28"/>
        </w:rPr>
        <w:t xml:space="preserve"> </w:t>
      </w:r>
      <w:r w:rsidR="00B5688C" w:rsidRPr="00B5688C">
        <w:rPr>
          <w:spacing w:val="-2"/>
          <w:sz w:val="28"/>
        </w:rPr>
        <w:t>&lt;service&gt; для Service (служби)</w:t>
      </w:r>
      <w:r w:rsidR="00B5688C">
        <w:rPr>
          <w:spacing w:val="-2"/>
          <w:sz w:val="28"/>
        </w:rPr>
        <w:t xml:space="preserve"> </w:t>
      </w:r>
      <w:r w:rsidR="00B5688C" w:rsidRPr="00B5688C">
        <w:rPr>
          <w:spacing w:val="-2"/>
          <w:sz w:val="28"/>
        </w:rPr>
        <w:t>&lt;receiver&gt; для Broadcast Reciever (приймача</w:t>
      </w:r>
      <w:r w:rsidR="00B5688C">
        <w:rPr>
          <w:spacing w:val="-2"/>
          <w:sz w:val="28"/>
        </w:rPr>
        <w:t xml:space="preserve"> </w:t>
      </w:r>
      <w:r w:rsidR="00B5688C" w:rsidRPr="00B5688C">
        <w:rPr>
          <w:spacing w:val="-2"/>
          <w:sz w:val="28"/>
        </w:rPr>
        <w:t>широкомовних повідомлень)</w:t>
      </w:r>
      <w:r w:rsidR="00B5688C">
        <w:rPr>
          <w:spacing w:val="-2"/>
          <w:sz w:val="28"/>
        </w:rPr>
        <w:t xml:space="preserve"> </w:t>
      </w:r>
      <w:r w:rsidR="00B5688C" w:rsidRPr="00B5688C">
        <w:rPr>
          <w:spacing w:val="-2"/>
          <w:sz w:val="28"/>
        </w:rPr>
        <w:t>&lt;provider&gt; для Content Providers (постачальники даних)</w:t>
      </w:r>
    </w:p>
    <w:p w14:paraId="2B65CBE9" w14:textId="65C5CD93" w:rsidR="00E549D2" w:rsidRPr="00B5688C" w:rsidRDefault="00E345D0" w:rsidP="00866B6A">
      <w:pPr>
        <w:pStyle w:val="a4"/>
        <w:numPr>
          <w:ilvl w:val="0"/>
          <w:numId w:val="1"/>
        </w:numPr>
        <w:tabs>
          <w:tab w:val="left" w:pos="423"/>
        </w:tabs>
        <w:spacing w:before="120" w:after="120"/>
        <w:ind w:left="423" w:hanging="279"/>
        <w:rPr>
          <w:sz w:val="28"/>
        </w:rPr>
      </w:pPr>
      <w:r>
        <w:rPr>
          <w:sz w:val="28"/>
        </w:rPr>
        <w:t>Поняття</w:t>
      </w:r>
      <w:r>
        <w:rPr>
          <w:spacing w:val="-7"/>
          <w:sz w:val="28"/>
        </w:rPr>
        <w:t xml:space="preserve"> </w:t>
      </w:r>
      <w:r>
        <w:rPr>
          <w:sz w:val="28"/>
        </w:rPr>
        <w:t>ресурсу</w:t>
      </w:r>
      <w:r>
        <w:rPr>
          <w:spacing w:val="-7"/>
          <w:sz w:val="28"/>
        </w:rPr>
        <w:t xml:space="preserve"> </w:t>
      </w:r>
      <w:r>
        <w:rPr>
          <w:sz w:val="28"/>
        </w:rPr>
        <w:t>та</w:t>
      </w:r>
      <w:r>
        <w:rPr>
          <w:spacing w:val="-5"/>
          <w:sz w:val="28"/>
        </w:rPr>
        <w:t xml:space="preserve"> </w:t>
      </w:r>
      <w:r>
        <w:rPr>
          <w:sz w:val="28"/>
        </w:rPr>
        <w:t>яким</w:t>
      </w:r>
      <w:r>
        <w:rPr>
          <w:spacing w:val="-8"/>
          <w:sz w:val="28"/>
        </w:rPr>
        <w:t xml:space="preserve"> </w:t>
      </w:r>
      <w:r>
        <w:rPr>
          <w:sz w:val="28"/>
        </w:rPr>
        <w:t>чином</w:t>
      </w:r>
      <w:r>
        <w:rPr>
          <w:spacing w:val="-5"/>
          <w:sz w:val="28"/>
        </w:rPr>
        <w:t xml:space="preserve"> </w:t>
      </w:r>
      <w:r>
        <w:rPr>
          <w:sz w:val="28"/>
        </w:rPr>
        <w:t>визначаються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ресурси.</w:t>
      </w:r>
    </w:p>
    <w:p w14:paraId="706C6EEB" w14:textId="34CF00B9" w:rsidR="00B5688C" w:rsidRDefault="00B5688C" w:rsidP="00B5688C">
      <w:pPr>
        <w:tabs>
          <w:tab w:val="left" w:pos="423"/>
        </w:tabs>
        <w:spacing w:before="120" w:after="120"/>
        <w:ind w:left="144"/>
        <w:rPr>
          <w:sz w:val="28"/>
        </w:rPr>
      </w:pPr>
      <w:r w:rsidRPr="00B5688C">
        <w:rPr>
          <w:sz w:val="28"/>
        </w:rPr>
        <w:t>Використання ресурсів дає можливість змінювати</w:t>
      </w:r>
      <w:r>
        <w:rPr>
          <w:sz w:val="28"/>
        </w:rPr>
        <w:t xml:space="preserve"> </w:t>
      </w:r>
      <w:r w:rsidRPr="00B5688C">
        <w:rPr>
          <w:sz w:val="28"/>
        </w:rPr>
        <w:t>деякі частини програми без модифікації вихідного</w:t>
      </w:r>
      <w:r>
        <w:rPr>
          <w:sz w:val="28"/>
        </w:rPr>
        <w:t xml:space="preserve"> </w:t>
      </w:r>
      <w:r w:rsidRPr="00B5688C">
        <w:rPr>
          <w:sz w:val="28"/>
        </w:rPr>
        <w:t>коду, а також дозволяє оптимізувати програму для</w:t>
      </w:r>
      <w:r>
        <w:rPr>
          <w:sz w:val="28"/>
        </w:rPr>
        <w:t xml:space="preserve"> </w:t>
      </w:r>
      <w:r w:rsidRPr="00B5688C">
        <w:rPr>
          <w:sz w:val="28"/>
        </w:rPr>
        <w:t>різних пристроїв</w:t>
      </w:r>
      <w:r>
        <w:rPr>
          <w:sz w:val="28"/>
        </w:rPr>
        <w:t xml:space="preserve">. </w:t>
      </w:r>
      <w:r w:rsidRPr="00B5688C">
        <w:rPr>
          <w:sz w:val="28"/>
        </w:rPr>
        <w:t>Для кожного ресурсу, включеного в додаток Android,</w:t>
      </w:r>
      <w:r>
        <w:rPr>
          <w:sz w:val="28"/>
        </w:rPr>
        <w:t xml:space="preserve"> </w:t>
      </w:r>
      <w:r w:rsidRPr="00B5688C">
        <w:rPr>
          <w:sz w:val="28"/>
        </w:rPr>
        <w:t>визначається унікальний ідентифікатор (ціле число) у</w:t>
      </w:r>
      <w:r>
        <w:rPr>
          <w:sz w:val="28"/>
        </w:rPr>
        <w:t xml:space="preserve"> </w:t>
      </w:r>
      <w:r w:rsidRPr="00B5688C">
        <w:rPr>
          <w:sz w:val="28"/>
        </w:rPr>
        <w:t>файлі R.java, яке можна використовувати для посилання</w:t>
      </w:r>
      <w:r>
        <w:rPr>
          <w:sz w:val="28"/>
        </w:rPr>
        <w:t xml:space="preserve"> </w:t>
      </w:r>
      <w:r w:rsidRPr="00B5688C">
        <w:rPr>
          <w:sz w:val="28"/>
        </w:rPr>
        <w:t>на ресурс з коду або інших ресурсів визначених в XML.</w:t>
      </w:r>
    </w:p>
    <w:p w14:paraId="48308484" w14:textId="0E4AB367" w:rsidR="001874C5" w:rsidRDefault="001874C5" w:rsidP="001874C5">
      <w:pPr>
        <w:pStyle w:val="1"/>
        <w:spacing w:before="120" w:after="120"/>
        <w:ind w:right="3"/>
      </w:pPr>
      <w:r>
        <w:lastRenderedPageBreak/>
        <w:t>ВИСНОВОК</w:t>
      </w:r>
    </w:p>
    <w:p w14:paraId="62D14085" w14:textId="10DC9C5C" w:rsidR="001874C5" w:rsidRPr="001874C5" w:rsidRDefault="001874C5" w:rsidP="001874C5">
      <w:pPr>
        <w:rPr>
          <w:sz w:val="28"/>
          <w:szCs w:val="28"/>
        </w:rPr>
      </w:pPr>
      <w:r w:rsidRPr="001874C5">
        <w:rPr>
          <w:sz w:val="28"/>
          <w:szCs w:val="28"/>
        </w:rPr>
        <w:t>В ході дослідження було створено простий застосунок під платформу Android, що дозволив набути практичних навичок з використання елементів керування інтерфейсу та роботи з мов</w:t>
      </w:r>
      <w:r>
        <w:rPr>
          <w:sz w:val="28"/>
          <w:szCs w:val="28"/>
        </w:rPr>
        <w:t>ою</w:t>
      </w:r>
      <w:r w:rsidRPr="001874C5">
        <w:rPr>
          <w:sz w:val="28"/>
          <w:szCs w:val="28"/>
        </w:rPr>
        <w:t xml:space="preserve"> програмування Kotlin. У застосунку було реалізовано вікно з двома групами опцій, представленими радіо-батонами, а також кнопками «ОК» та «Cancel». При натисканні на кнопку «ОК» обрана інформація виводилася в текстове поле, а при натисканні кнопки «Cancel» — текстове поле очищалося. Ця робота допомогла освоїти базові принципи розробки Android-застосунків, зокрема обробку подій та інтеракцію з інтерфейсом користувача.</w:t>
      </w:r>
    </w:p>
    <w:p w14:paraId="045B935A" w14:textId="77777777" w:rsidR="001874C5" w:rsidRPr="00B5688C" w:rsidRDefault="001874C5" w:rsidP="00B5688C">
      <w:pPr>
        <w:tabs>
          <w:tab w:val="left" w:pos="423"/>
        </w:tabs>
        <w:spacing w:before="120" w:after="120"/>
        <w:ind w:left="144"/>
        <w:rPr>
          <w:sz w:val="28"/>
        </w:rPr>
      </w:pPr>
    </w:p>
    <w:p w14:paraId="51E4456E" w14:textId="1D8DB405" w:rsidR="00B5688C" w:rsidRDefault="00B5688C" w:rsidP="00B5688C">
      <w:pPr>
        <w:pStyle w:val="a4"/>
        <w:tabs>
          <w:tab w:val="left" w:pos="423"/>
        </w:tabs>
        <w:spacing w:before="120" w:after="120"/>
        <w:ind w:firstLine="0"/>
        <w:rPr>
          <w:sz w:val="28"/>
        </w:rPr>
      </w:pPr>
    </w:p>
    <w:sectPr w:rsidR="00B5688C">
      <w:pgSz w:w="11910" w:h="17340"/>
      <w:pgMar w:top="520" w:right="566" w:bottom="280" w:left="708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20177"/>
    <w:multiLevelType w:val="hybridMultilevel"/>
    <w:tmpl w:val="CF407B62"/>
    <w:lvl w:ilvl="0" w:tplc="E9AE4FE0">
      <w:start w:val="1"/>
      <w:numFmt w:val="decimal"/>
      <w:lvlText w:val="%1."/>
      <w:lvlJc w:val="left"/>
      <w:pPr>
        <w:ind w:left="424" w:hanging="2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B5507574">
      <w:numFmt w:val="bullet"/>
      <w:lvlText w:val="•"/>
      <w:lvlJc w:val="left"/>
      <w:pPr>
        <w:ind w:left="1441" w:hanging="281"/>
      </w:pPr>
      <w:rPr>
        <w:rFonts w:hint="default"/>
        <w:lang w:val="uk-UA" w:eastAsia="en-US" w:bidi="ar-SA"/>
      </w:rPr>
    </w:lvl>
    <w:lvl w:ilvl="2" w:tplc="5186029A">
      <w:numFmt w:val="bullet"/>
      <w:lvlText w:val="•"/>
      <w:lvlJc w:val="left"/>
      <w:pPr>
        <w:ind w:left="2462" w:hanging="281"/>
      </w:pPr>
      <w:rPr>
        <w:rFonts w:hint="default"/>
        <w:lang w:val="uk-UA" w:eastAsia="en-US" w:bidi="ar-SA"/>
      </w:rPr>
    </w:lvl>
    <w:lvl w:ilvl="3" w:tplc="0C72C966">
      <w:numFmt w:val="bullet"/>
      <w:lvlText w:val="•"/>
      <w:lvlJc w:val="left"/>
      <w:pPr>
        <w:ind w:left="3483" w:hanging="281"/>
      </w:pPr>
      <w:rPr>
        <w:rFonts w:hint="default"/>
        <w:lang w:val="uk-UA" w:eastAsia="en-US" w:bidi="ar-SA"/>
      </w:rPr>
    </w:lvl>
    <w:lvl w:ilvl="4" w:tplc="EFFC29E4">
      <w:numFmt w:val="bullet"/>
      <w:lvlText w:val="•"/>
      <w:lvlJc w:val="left"/>
      <w:pPr>
        <w:ind w:left="4504" w:hanging="281"/>
      </w:pPr>
      <w:rPr>
        <w:rFonts w:hint="default"/>
        <w:lang w:val="uk-UA" w:eastAsia="en-US" w:bidi="ar-SA"/>
      </w:rPr>
    </w:lvl>
    <w:lvl w:ilvl="5" w:tplc="561AAF80">
      <w:numFmt w:val="bullet"/>
      <w:lvlText w:val="•"/>
      <w:lvlJc w:val="left"/>
      <w:pPr>
        <w:ind w:left="5526" w:hanging="281"/>
      </w:pPr>
      <w:rPr>
        <w:rFonts w:hint="default"/>
        <w:lang w:val="uk-UA" w:eastAsia="en-US" w:bidi="ar-SA"/>
      </w:rPr>
    </w:lvl>
    <w:lvl w:ilvl="6" w:tplc="609E0E4C">
      <w:numFmt w:val="bullet"/>
      <w:lvlText w:val="•"/>
      <w:lvlJc w:val="left"/>
      <w:pPr>
        <w:ind w:left="6547" w:hanging="281"/>
      </w:pPr>
      <w:rPr>
        <w:rFonts w:hint="default"/>
        <w:lang w:val="uk-UA" w:eastAsia="en-US" w:bidi="ar-SA"/>
      </w:rPr>
    </w:lvl>
    <w:lvl w:ilvl="7" w:tplc="CAA6D4AA">
      <w:numFmt w:val="bullet"/>
      <w:lvlText w:val="•"/>
      <w:lvlJc w:val="left"/>
      <w:pPr>
        <w:ind w:left="7568" w:hanging="281"/>
      </w:pPr>
      <w:rPr>
        <w:rFonts w:hint="default"/>
        <w:lang w:val="uk-UA" w:eastAsia="en-US" w:bidi="ar-SA"/>
      </w:rPr>
    </w:lvl>
    <w:lvl w:ilvl="8" w:tplc="1804BDB8">
      <w:numFmt w:val="bullet"/>
      <w:lvlText w:val="•"/>
      <w:lvlJc w:val="left"/>
      <w:pPr>
        <w:ind w:left="8589" w:hanging="281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549D2"/>
    <w:rsid w:val="00006CD5"/>
    <w:rsid w:val="00011878"/>
    <w:rsid w:val="000D00DD"/>
    <w:rsid w:val="001874C5"/>
    <w:rsid w:val="00213951"/>
    <w:rsid w:val="0037145B"/>
    <w:rsid w:val="004636DD"/>
    <w:rsid w:val="004E1F39"/>
    <w:rsid w:val="006165C2"/>
    <w:rsid w:val="006E0003"/>
    <w:rsid w:val="006E513D"/>
    <w:rsid w:val="00866B6A"/>
    <w:rsid w:val="008951D4"/>
    <w:rsid w:val="009236D1"/>
    <w:rsid w:val="00993191"/>
    <w:rsid w:val="00A22449"/>
    <w:rsid w:val="00B5688C"/>
    <w:rsid w:val="00B84BFB"/>
    <w:rsid w:val="00D93159"/>
    <w:rsid w:val="00DE05E7"/>
    <w:rsid w:val="00E345D0"/>
    <w:rsid w:val="00E549D2"/>
    <w:rsid w:val="00ED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158E1"/>
  <w15:docId w15:val="{2E038440-F41F-4A0A-9363-4182AEA2B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spacing w:before="66"/>
      <w:ind w:left="7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10"/>
      <w:ind w:left="423" w:hanging="279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10"/>
      <w:ind w:left="423" w:hanging="279"/>
    </w:pPr>
  </w:style>
  <w:style w:type="paragraph" w:customStyle="1" w:styleId="TableParagraph">
    <w:name w:val="Table Paragraph"/>
    <w:basedOn w:val="a"/>
    <w:uiPriority w:val="1"/>
    <w:qFormat/>
    <w:pPr>
      <w:spacing w:line="315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3387</Words>
  <Characters>1932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Учетная запись Майкрософт</dc:creator>
  <cp:lastModifiedBy>я да да</cp:lastModifiedBy>
  <cp:revision>21</cp:revision>
  <dcterms:created xsi:type="dcterms:W3CDTF">2025-02-13T11:32:00Z</dcterms:created>
  <dcterms:modified xsi:type="dcterms:W3CDTF">2025-02-13T12:52:00Z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2025-02-13T00:00:00Z</vt:filetime>
  </property>
  <property fmtid="{D5CDD505-2E9C-101B-9397-08002B2CF9AE}" pid="5" name="Producer">
    <vt:lpwstr>Microsoft® Word 2013</vt:lpwstr>
  </property>
</Properties>
</file>