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120" w:after="60"/>
        <w:rPr/>
      </w:pPr>
      <w:r>
        <w:rPr/>
        <w:t>Tên đề tài: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/>
        <w:tab/>
      </w:r>
      <w:r>
        <w:rPr/>
        <w:t>Phần mềm quản lí giải bóng đá vô địch quốc gia</w:t>
      </w:r>
    </w:p>
    <w:p>
      <w:pPr>
        <w:pStyle w:val="Heading1"/>
        <w:numPr>
          <w:ilvl w:val="0"/>
          <w:numId w:val="2"/>
        </w:numPr>
        <w:rPr/>
      </w:pPr>
      <w:r>
        <w:rPr/>
        <w:t>Môi trường phát triển ứng dụng: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Môi trường phát triển ứng dụng web: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- Front – end: HTML, CSS, JS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- Back – end: Node JS</w:t>
      </w:r>
    </w:p>
    <w:p>
      <w:pPr>
        <w:pStyle w:val="Normal"/>
        <w:widowControl w:val="false"/>
        <w:bidi w:val="0"/>
        <w:spacing w:lineRule="atLeast" w:line="240"/>
        <w:ind w:left="720" w:right="0" w:hanging="0"/>
        <w:jc w:val="left"/>
        <w:rPr/>
      </w:pPr>
      <w:r>
        <w:rPr/>
        <w:t>- Database: PostgreSQL</w:t>
      </w:r>
    </w:p>
    <w:p>
      <w:pPr>
        <w:pStyle w:val="Heading1"/>
        <w:numPr>
          <w:ilvl w:val="0"/>
          <w:numId w:val="2"/>
        </w:numPr>
        <w:rPr/>
      </w:pPr>
      <w:r>
        <w:rPr/>
        <w:t>Thông tin về nhóm:</w:t>
      </w:r>
    </w:p>
    <w:tbl>
      <w:tblPr>
        <w:tblStyle w:val="TableGrid"/>
        <w:tblW w:w="94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763"/>
        <w:gridCol w:w="1311"/>
        <w:gridCol w:w="2533"/>
        <w:gridCol w:w="1573"/>
        <w:gridCol w:w="3288"/>
      </w:tblGrid>
      <w:tr>
        <w:trPr/>
        <w:tc>
          <w:tcPr>
            <w:tcW w:w="763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jc w:val="center"/>
              <w:rPr/>
            </w:pPr>
            <w:r>
              <w:rPr/>
              <w:t>STT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>MSSV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>Họ và tên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>Điện thoại</w:t>
            </w:r>
          </w:p>
        </w:tc>
        <w:tc>
          <w:tcPr>
            <w:tcW w:w="328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>Email</w:t>
            </w:r>
          </w:p>
        </w:tc>
      </w:tr>
      <w:tr>
        <w:trPr/>
        <w:tc>
          <w:tcPr>
            <w:tcW w:w="763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jc w:val="center"/>
              <w:rPr/>
            </w:pPr>
            <w:r>
              <w:rPr/>
              <w:t>1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>1612425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>Tạ Đăng Hiếu Nghĩa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>0827877888</w:t>
            </w:r>
          </w:p>
        </w:tc>
        <w:tc>
          <w:tcPr>
            <w:tcW w:w="328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>nghiatdh98@gmail.com</w:t>
            </w:r>
          </w:p>
        </w:tc>
      </w:tr>
      <w:tr>
        <w:trPr/>
        <w:tc>
          <w:tcPr>
            <w:tcW w:w="763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jc w:val="center"/>
              <w:rPr/>
            </w:pPr>
            <w:r>
              <w:rPr/>
              <w:t>2</w:t>
            </w:r>
          </w:p>
        </w:tc>
        <w:tc>
          <w:tcPr>
            <w:tcW w:w="131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>1612498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 xml:space="preserve">Phan Quốc Phong </w:t>
            </w:r>
          </w:p>
        </w:tc>
        <w:tc>
          <w:tcPr>
            <w:tcW w:w="1573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>0329279777</w:t>
            </w:r>
          </w:p>
        </w:tc>
        <w:tc>
          <w:tcPr>
            <w:tcW w:w="328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240" w:before="120" w:after="120"/>
              <w:rPr/>
            </w:pPr>
            <w:r>
              <w:rPr/>
              <w:t>qphongqh@gmail.com</w:t>
            </w:r>
          </w:p>
        </w:tc>
      </w:tr>
    </w:tbl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>
          <w:i/>
          <w:i/>
          <w:color w:val="0000FF"/>
          <w:lang w:val="en-US"/>
        </w:rPr>
      </w:pPr>
      <w:r>
        <w:rPr>
          <w:i/>
          <w:color w:val="0000FF"/>
          <w:lang w:val="en-US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vAlign w:val="center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-920115</wp:posOffset>
          </wp:positionH>
          <wp:positionV relativeFrom="paragraph">
            <wp:posOffset>-191135</wp:posOffset>
          </wp:positionV>
          <wp:extent cx="7560310" cy="993140"/>
          <wp:effectExtent l="0" t="0" r="0" b="0"/>
          <wp:wrapNone/>
          <wp:docPr id="3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4616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93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4656CA4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640" cy="10346055"/>
              <wp:effectExtent l="0" t="0" r="0" b="0"/>
              <wp:wrapNone/>
              <wp:docPr id="1" name="Freeform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182960" cy="1034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0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/>
                      </a:gra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itle"/>
      <w:rPr>
        <w:lang w:val="en-US"/>
      </w:rPr>
    </w:pPr>
    <w:r>
      <w:rPr>
        <w:lang w:val="en-US"/>
      </w:rPr>
    </w:r>
  </w:p>
  <w:p>
    <w:pPr>
      <w:pStyle w:val="Normal"/>
      <w:rPr>
        <w:lang w:val="en-US"/>
      </w:rPr>
    </w:pPr>
    <w:r>
      <w:rPr>
        <w:lang w:val="en-US"/>
      </w:rPr>
    </w:r>
  </w:p>
  <w:p>
    <w:pPr>
      <w:pStyle w:val="NormalWeb"/>
      <w:spacing w:beforeAutospacing="0" w:before="0" w:afterAutospacing="0" w:after="0"/>
      <w:jc w:val="center"/>
      <w:rPr>
        <w:rFonts w:ascii="Tahoma" w:hAnsi="Tahoma" w:eastAsia="Tahoma" w:cs="Tahoma"/>
        <w:b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eastAsia="Tahoma" w:cs="Tahoma" w:ascii="Tahoma" w:hAnsi="Tahoma"/>
        <w:b/>
        <w:bCs/>
        <w:color w:val="FF9900"/>
        <w:spacing w:val="10"/>
        <w:kern w:val="2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vi-V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semiHidden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SoDAField" w:customStyle="1">
    <w:name w:val="SoDA Field"/>
    <w:qFormat/>
    <w:rPr>
      <w:color w:val="0000FF"/>
    </w:rPr>
  </w:style>
  <w:style w:type="character" w:styleId="BalloonTextChar" w:customStyle="1">
    <w:name w:val="Balloon Text Char"/>
    <w:basedOn w:val="DefaultParagraphFont"/>
    <w:link w:val="BalloonText"/>
    <w:qFormat/>
    <w:rsid w:val="00be4660"/>
    <w:rPr>
      <w:rFonts w:ascii="Tahoma" w:hAnsi="Tahoma" w:cs="Tahoma"/>
      <w:sz w:val="16"/>
      <w:szCs w:val="16"/>
      <w:lang w:val="vi-V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b1a2b"/>
    <w:rPr>
      <w:sz w:val="24"/>
      <w:lang w:val="vi-V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b1a2b"/>
    <w:rPr>
      <w:sz w:val="24"/>
      <w:lang w:val="vi-VN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right" w:pos="9360" w:leader="none"/>
      </w:tabs>
      <w:ind w:left="864" w:hanging="0"/>
    </w:pPr>
    <w:rPr/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Paragraph1"/>
    <w:qFormat/>
    <w:pPr>
      <w:ind w:left="153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Footnote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Paragraph1"/>
    <w:qFormat/>
    <w:pPr>
      <w:ind w:left="2250" w:hanging="0"/>
    </w:pPr>
    <w:rPr/>
  </w:style>
  <w:style w:type="paragraph" w:styleId="Contents4">
    <w:name w:val="TOC 4"/>
    <w:basedOn w:val="Normal"/>
    <w:next w:val="Normal"/>
    <w:semiHidden/>
    <w:pPr>
      <w:ind w:left="600" w:hanging="0"/>
    </w:pPr>
    <w:rPr/>
  </w:style>
  <w:style w:type="paragraph" w:styleId="Contents5">
    <w:name w:val="TOC 5"/>
    <w:basedOn w:val="Normal"/>
    <w:next w:val="Normal"/>
    <w:semiHidden/>
    <w:pPr>
      <w:ind w:left="800" w:hanging="0"/>
    </w:pPr>
    <w:rPr/>
  </w:style>
  <w:style w:type="paragraph" w:styleId="Contents6">
    <w:name w:val="TOC 6"/>
    <w:basedOn w:val="Normal"/>
    <w:next w:val="Normal"/>
    <w:semiHidden/>
    <w:pPr>
      <w:ind w:left="1000" w:hanging="0"/>
    </w:pPr>
    <w:rPr/>
  </w:style>
  <w:style w:type="paragraph" w:styleId="Contents7">
    <w:name w:val="TOC 7"/>
    <w:basedOn w:val="Normal"/>
    <w:next w:val="Normal"/>
    <w:semiHidden/>
    <w:pPr>
      <w:ind w:left="1200" w:hanging="0"/>
    </w:pPr>
    <w:rPr/>
  </w:style>
  <w:style w:type="paragraph" w:styleId="Contents8">
    <w:name w:val="TOC 8"/>
    <w:basedOn w:val="Normal"/>
    <w:next w:val="Normal"/>
    <w:semiHidden/>
    <w:pPr>
      <w:ind w:left="1400" w:hanging="0"/>
    </w:pPr>
    <w:rPr/>
  </w:style>
  <w:style w:type="paragraph" w:styleId="Contents9">
    <w:name w:val="TOC 9"/>
    <w:basedOn w:val="Normal"/>
    <w:next w:val="Normal"/>
    <w:semiHidden/>
    <w:pPr>
      <w:ind w:left="1600" w:hanging="0"/>
    </w:pPr>
    <w:rPr/>
  </w:style>
  <w:style w:type="paragraph" w:styleId="BodyText2">
    <w:name w:val="Body Text 2"/>
    <w:basedOn w:val="Normal"/>
    <w:qFormat/>
    <w:pPr>
      <w:widowControl/>
      <w:spacing w:lineRule="auto" w:line="240"/>
    </w:pPr>
    <w:rPr>
      <w:sz w:val="28"/>
    </w:rPr>
  </w:style>
  <w:style w:type="paragraph" w:styleId="BodyText3">
    <w:name w:val="Body Text 3"/>
    <w:basedOn w:val="Normal"/>
    <w:qFormat/>
    <w:pPr>
      <w:widowControl/>
      <w:spacing w:lineRule="auto" w:line="240"/>
    </w:pPr>
    <w:rPr/>
  </w:style>
  <w:style w:type="paragraph" w:styleId="ToDoItem" w:customStyle="1">
    <w:name w:val="To Do Item"/>
    <w:basedOn w:val="Normal"/>
    <w:qFormat/>
    <w:pPr/>
    <w:rPr/>
  </w:style>
  <w:style w:type="paragraph" w:styleId="NormalWeb">
    <w:name w:val="Normal (Web)"/>
    <w:basedOn w:val="Normal"/>
    <w:uiPriority w:val="99"/>
    <w:unhideWhenUsed/>
    <w:qFormat/>
    <w:rsid w:val="00f53dbb"/>
    <w:pPr>
      <w:widowControl/>
      <w:spacing w:lineRule="auto" w:line="240" w:beforeAutospacing="1" w:afterAutospacing="1"/>
    </w:pPr>
    <w:rPr>
      <w:szCs w:val="24"/>
      <w:lang w:val="en-US"/>
    </w:rPr>
  </w:style>
  <w:style w:type="paragraph" w:styleId="BalloonText">
    <w:name w:val="Balloon Text"/>
    <w:basedOn w:val="Normal"/>
    <w:link w:val="BalloonTextChar"/>
    <w:qFormat/>
    <w:rsid w:val="00be4660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a1de8"/>
    <w:pPr>
      <w:spacing w:line="24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40</TotalTime>
  <Application>LibreOffice/6.0.7.3$Linux_X86_64 LibreOffice_project/00m0$Build-3</Application>
  <Pages>1</Pages>
  <Words>81</Words>
  <Characters>347</Characters>
  <CharactersWithSpaces>406</CharactersWithSpaces>
  <Paragraphs>24</Paragraphs>
  <Company>HCMUNS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2013-10-13T11:23:00Z</dcterms:created>
  <dc:creator>Huỳnh Trung Đông</dc:creator>
  <dc:description/>
  <dc:language>en-US</dc:language>
  <cp:lastModifiedBy/>
  <cp:lastPrinted>2013-12-07T15:54:00Z</cp:lastPrinted>
  <dcterms:modified xsi:type="dcterms:W3CDTF">2019-03-21T22:19:32Z</dcterms:modified>
  <cp:revision>9</cp:revision>
  <dc:subject>OOAD v4.2</dc:subject>
  <dc:title>Phát biểu bài toán đăng ký học phần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HCMUNS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