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276C9" w14:textId="47E0F865" w:rsidR="004015D3" w:rsidRPr="004015D3" w:rsidRDefault="004015D3" w:rsidP="004015D3">
      <w:pPr>
        <w:jc w:val="center"/>
        <w:rPr>
          <w:sz w:val="40"/>
          <w:szCs w:val="32"/>
        </w:rPr>
      </w:pPr>
      <w:bookmarkStart w:id="0" w:name="_GoBack"/>
      <w:bookmarkEnd w:id="0"/>
      <w:r w:rsidRPr="004015D3">
        <w:rPr>
          <w:sz w:val="40"/>
          <w:szCs w:val="32"/>
        </w:rPr>
        <w:t>Exercices de statistiques</w:t>
      </w:r>
    </w:p>
    <w:p w14:paraId="2B688BD4" w14:textId="77777777" w:rsidR="004015D3" w:rsidRDefault="004015D3">
      <w:pPr>
        <w:rPr>
          <w:sz w:val="36"/>
        </w:rPr>
      </w:pPr>
    </w:p>
    <w:p w14:paraId="0F614E70" w14:textId="2BD6FAD5" w:rsidR="004015D3" w:rsidRPr="004015D3" w:rsidRDefault="004015D3" w:rsidP="004015D3">
      <w:pPr>
        <w:jc w:val="center"/>
        <w:rPr>
          <w:sz w:val="36"/>
        </w:rPr>
      </w:pPr>
      <w:r>
        <w:rPr>
          <w:sz w:val="36"/>
        </w:rPr>
        <w:t xml:space="preserve">Module : </w:t>
      </w:r>
      <w:r w:rsidRPr="004015D3">
        <w:rPr>
          <w:sz w:val="36"/>
        </w:rPr>
        <w:t>Recherche Moderne</w:t>
      </w:r>
    </w:p>
    <w:p w14:paraId="1CA61B0D" w14:textId="77777777" w:rsidR="004015D3" w:rsidRDefault="004015D3">
      <w:pPr>
        <w:rPr>
          <w:b/>
          <w:sz w:val="28"/>
        </w:rPr>
      </w:pPr>
    </w:p>
    <w:p w14:paraId="49C7771C" w14:textId="4B1CF617" w:rsidR="00880F3B" w:rsidRPr="00880F3B" w:rsidRDefault="00880F3B">
      <w:pPr>
        <w:rPr>
          <w:b/>
          <w:sz w:val="28"/>
        </w:rPr>
      </w:pPr>
      <w:r w:rsidRPr="00880F3B">
        <w:rPr>
          <w:b/>
          <w:sz w:val="28"/>
        </w:rPr>
        <w:t>Exercice 1 : Application de la formule de Li&amp;Ma</w:t>
      </w:r>
    </w:p>
    <w:p w14:paraId="3119B031" w14:textId="77777777" w:rsidR="00880F3B" w:rsidRDefault="00880F3B"/>
    <w:p w14:paraId="4189077D" w14:textId="7FB3AECB" w:rsidR="00880F3B" w:rsidRDefault="00880F3B">
      <w:r>
        <w:t>Donnez les significativités de détection des mesures suivantes :</w:t>
      </w:r>
    </w:p>
    <w:p w14:paraId="2B45AD0A" w14:textId="4E2D966D" w:rsidR="00880F3B" w:rsidRDefault="00880F3B" w:rsidP="00880F3B">
      <w:pPr>
        <w:pStyle w:val="Pardeliste"/>
        <w:numPr>
          <w:ilvl w:val="0"/>
          <w:numId w:val="8"/>
        </w:numPr>
      </w:pPr>
      <w:r>
        <w:t>Non = 54, Noff = 32, alpha = 4</w:t>
      </w:r>
    </w:p>
    <w:p w14:paraId="55B27BEF" w14:textId="3F511B4E" w:rsidR="00880F3B" w:rsidRDefault="00880F3B" w:rsidP="00880F3B">
      <w:pPr>
        <w:pStyle w:val="Pardeliste"/>
        <w:numPr>
          <w:ilvl w:val="0"/>
          <w:numId w:val="8"/>
        </w:numPr>
      </w:pPr>
      <w:r>
        <w:t>Non = 922, Noff = 212, alpha = 8</w:t>
      </w:r>
    </w:p>
    <w:p w14:paraId="45F0BB60" w14:textId="2591597A" w:rsidR="00880F3B" w:rsidRDefault="00880F3B" w:rsidP="00880F3B">
      <w:pPr>
        <w:pStyle w:val="Pardeliste"/>
        <w:numPr>
          <w:ilvl w:val="0"/>
          <w:numId w:val="8"/>
        </w:numPr>
      </w:pPr>
      <w:r>
        <w:t>Non = 128, Noff = 473, alpha = 2</w:t>
      </w:r>
    </w:p>
    <w:p w14:paraId="54226480" w14:textId="77777777" w:rsidR="00880F3B" w:rsidRDefault="00880F3B" w:rsidP="00880F3B"/>
    <w:p w14:paraId="412014CA" w14:textId="6355FDFA" w:rsidR="00880F3B" w:rsidRDefault="006B0448" w:rsidP="00880F3B">
      <w:pPr>
        <w:rPr>
          <w:b/>
          <w:sz w:val="28"/>
        </w:rPr>
      </w:pPr>
      <w:r w:rsidRPr="006B0448">
        <w:rPr>
          <w:b/>
          <w:sz w:val="28"/>
        </w:rPr>
        <w:t>Exercice 2 : Approche poisonnienne</w:t>
      </w:r>
    </w:p>
    <w:p w14:paraId="34E6F40C" w14:textId="77777777" w:rsidR="006B0448" w:rsidRDefault="006B0448" w:rsidP="00880F3B"/>
    <w:p w14:paraId="56F44BED" w14:textId="70C7BE07" w:rsidR="006B0448" w:rsidRDefault="007820F1" w:rsidP="00AE6641">
      <w:pPr>
        <w:rPr>
          <w:rFonts w:asciiTheme="minorHAnsi" w:hAnsiTheme="minorHAnsi" w:cs="Arial"/>
          <w:color w:val="000000"/>
        </w:rPr>
      </w:pPr>
      <w:r>
        <w:rPr>
          <w:rFonts w:asciiTheme="minorHAnsi" w:hAnsiTheme="minorHAnsi"/>
        </w:rPr>
        <w:t>Sur un</w:t>
      </w:r>
      <w:r w:rsidR="006B0448" w:rsidRPr="007820F1">
        <w:rPr>
          <w:rFonts w:asciiTheme="minorHAnsi" w:hAnsiTheme="minorHAnsi"/>
        </w:rPr>
        <w:t xml:space="preserve"> </w:t>
      </w:r>
      <w:r w:rsidR="006B0448" w:rsidRPr="007820F1">
        <w:rPr>
          <w:rFonts w:asciiTheme="minorHAnsi" w:hAnsiTheme="minorHAnsi" w:cs="Arial"/>
          <w:color w:val="000000"/>
        </w:rPr>
        <w:t>trajet ferroviaire deux incidents par an</w:t>
      </w:r>
      <w:r w:rsidR="00AE6641" w:rsidRPr="007820F1">
        <w:rPr>
          <w:rFonts w:asciiTheme="minorHAnsi" w:hAnsiTheme="minorHAnsi" w:cs="Arial"/>
          <w:color w:val="000000"/>
        </w:rPr>
        <w:t xml:space="preserve"> sont constatés</w:t>
      </w:r>
      <w:r w:rsidR="006B0448" w:rsidRPr="007820F1">
        <w:rPr>
          <w:rFonts w:asciiTheme="minorHAnsi" w:hAnsiTheme="minorHAnsi" w:cs="Arial"/>
          <w:color w:val="000000"/>
        </w:rPr>
        <w:t>.</w:t>
      </w:r>
    </w:p>
    <w:p w14:paraId="3963A838" w14:textId="2684F33C" w:rsidR="00C25B04" w:rsidRDefault="00C25B04" w:rsidP="00C25B04">
      <w:pPr>
        <w:pStyle w:val="Pardeliste"/>
        <w:numPr>
          <w:ilvl w:val="0"/>
          <w:numId w:val="12"/>
        </w:numPr>
        <w:rPr>
          <w:rFonts w:cs="Arial"/>
          <w:color w:val="000000"/>
        </w:rPr>
      </w:pPr>
      <w:r w:rsidRPr="00C25B04">
        <w:rPr>
          <w:rFonts w:cs="Arial"/>
          <w:color w:val="000000"/>
        </w:rPr>
        <w:t>Quelle est la probabilité qu'il y en ait exactement dix en dix ans ?</w:t>
      </w:r>
    </w:p>
    <w:p w14:paraId="7EA03B86" w14:textId="1C089205" w:rsidR="00C25B04" w:rsidRPr="00C25B04" w:rsidRDefault="00C25B04" w:rsidP="00C25B04">
      <w:pPr>
        <w:pStyle w:val="Pardeliste"/>
        <w:numPr>
          <w:ilvl w:val="0"/>
          <w:numId w:val="12"/>
        </w:numPr>
        <w:rPr>
          <w:rFonts w:cs="Arial"/>
          <w:color w:val="000000"/>
        </w:rPr>
      </w:pPr>
      <w:r w:rsidRPr="00C25B04">
        <w:rPr>
          <w:rFonts w:cs="Arial"/>
          <w:color w:val="000000"/>
        </w:rPr>
        <w:t>Quelle est la probabilité qu'il y en ait dix ou moins en dix ans</w:t>
      </w:r>
      <w:r>
        <w:rPr>
          <w:rFonts w:cs="Arial"/>
          <w:color w:val="000000"/>
        </w:rPr>
        <w:t> ?</w:t>
      </w:r>
    </w:p>
    <w:p w14:paraId="2F552411" w14:textId="29F5725B" w:rsidR="00F3383E" w:rsidRDefault="00C25B04" w:rsidP="00AE6641">
      <w:pPr>
        <w:rPr>
          <w:rFonts w:asciiTheme="minorHAnsi" w:hAnsiTheme="minorHAnsi"/>
          <w:color w:val="000000"/>
        </w:rPr>
      </w:pPr>
      <w:r w:rsidRPr="00C25B04">
        <w:rPr>
          <w:rFonts w:asciiTheme="minorHAnsi" w:hAnsiTheme="minorHAnsi"/>
          <w:color w:val="000000"/>
        </w:rPr>
        <w:t>Rappel</w:t>
      </w:r>
      <w:r>
        <w:rPr>
          <w:rFonts w:asciiTheme="minorHAnsi" w:hAnsiTheme="minorHAnsi"/>
          <w:color w:val="000000"/>
        </w:rPr>
        <w:t> :</w:t>
      </w:r>
    </w:p>
    <w:p w14:paraId="59268876" w14:textId="0E858DA3" w:rsidR="00C25B04" w:rsidRPr="00C25B04" w:rsidRDefault="00C25B04" w:rsidP="00C25B04">
      <w:pPr>
        <w:pStyle w:val="Pardeliste"/>
        <w:numPr>
          <w:ilvl w:val="0"/>
          <w:numId w:val="13"/>
        </w:numPr>
        <w:rPr>
          <w:rFonts w:cs="Arial"/>
          <w:color w:val="000000"/>
        </w:rPr>
      </w:pPr>
      <w:r w:rsidRPr="00C25B04">
        <w:rPr>
          <w:color w:val="000000"/>
        </w:rPr>
        <w:t xml:space="preserve">Loi </w:t>
      </w:r>
      <w:r w:rsidR="00C273B7">
        <w:rPr>
          <w:color w:val="000000"/>
        </w:rPr>
        <w:t>de Poisson</w:t>
      </w:r>
      <w:r w:rsidRPr="00C25B04">
        <w:rPr>
          <w:color w:val="000000"/>
        </w:rPr>
        <w:t xml:space="preserve"> : </w:t>
      </w:r>
      <m:oMath>
        <m:r>
          <w:rPr>
            <w:rFonts w:ascii="Cambria Math" w:hAnsi="Cambria Math"/>
            <w:color w:val="000000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k</m:t>
            </m:r>
          </m:e>
        </m:d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λ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k !</m:t>
            </m:r>
          </m:den>
        </m:f>
        <m:r>
          <w:rPr>
            <w:rFonts w:ascii="Cambria Math" w:hAnsi="Cambria Math"/>
            <w:color w:val="00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-λ</m:t>
            </m:r>
          </m:sup>
        </m:sSup>
      </m:oMath>
    </w:p>
    <w:p w14:paraId="039AB729" w14:textId="1505470A" w:rsidR="006B0448" w:rsidRDefault="006B0448" w:rsidP="00880F3B"/>
    <w:p w14:paraId="1C02099E" w14:textId="77777777" w:rsidR="00842D39" w:rsidRDefault="00842D39" w:rsidP="00880F3B"/>
    <w:p w14:paraId="1537AB92" w14:textId="1D59EBF3" w:rsidR="00842D39" w:rsidRDefault="00842D39" w:rsidP="00880F3B">
      <w:pPr>
        <w:rPr>
          <w:b/>
          <w:sz w:val="28"/>
        </w:rPr>
      </w:pPr>
      <w:r w:rsidRPr="00842D39">
        <w:rPr>
          <w:b/>
          <w:sz w:val="28"/>
        </w:rPr>
        <w:t xml:space="preserve">Exercice 3 : </w:t>
      </w:r>
      <w:r w:rsidR="008E0B2E">
        <w:rPr>
          <w:b/>
          <w:sz w:val="28"/>
        </w:rPr>
        <w:t>Tirage aléatoire</w:t>
      </w:r>
    </w:p>
    <w:p w14:paraId="4B7666C7" w14:textId="160F589D" w:rsidR="005D7453" w:rsidRDefault="005D7453" w:rsidP="005D7453">
      <w:pPr>
        <w:pStyle w:val="Normalweb"/>
      </w:pPr>
      <w:r>
        <w:rPr>
          <w:rFonts w:ascii="SFTI1095" w:hAnsi="SFTI1095"/>
          <w:sz w:val="22"/>
          <w:szCs w:val="22"/>
        </w:rPr>
        <w:t>On place dans un sac 5 billets de 5</w:t>
      </w:r>
      <w:r w:rsidR="00283C0B">
        <w:rPr>
          <w:rFonts w:ascii="TeX" w:hAnsi="TeX"/>
          <w:sz w:val="22"/>
          <w:szCs w:val="22"/>
        </w:rPr>
        <w:t>euros</w:t>
      </w:r>
      <w:r>
        <w:rPr>
          <w:rFonts w:ascii="SFTI1095" w:hAnsi="SFTI1095"/>
          <w:sz w:val="22"/>
          <w:szCs w:val="22"/>
        </w:rPr>
        <w:t>, 7 billets de 10</w:t>
      </w:r>
      <w:r w:rsidR="0047165C">
        <w:rPr>
          <w:rFonts w:ascii="SFTI1095" w:hAnsi="SFTI1095"/>
          <w:sz w:val="22"/>
          <w:szCs w:val="22"/>
        </w:rPr>
        <w:t xml:space="preserve"> </w:t>
      </w:r>
      <w:r>
        <w:rPr>
          <w:rFonts w:ascii="TeX" w:hAnsi="TeX"/>
          <w:sz w:val="22"/>
          <w:szCs w:val="22"/>
        </w:rPr>
        <w:t>e</w:t>
      </w:r>
      <w:r w:rsidR="00283C0B">
        <w:rPr>
          <w:rFonts w:ascii="TeX" w:hAnsi="TeX"/>
          <w:sz w:val="22"/>
          <w:szCs w:val="22"/>
        </w:rPr>
        <w:t>uros</w:t>
      </w:r>
      <w:r>
        <w:rPr>
          <w:rFonts w:ascii="TeX" w:hAnsi="TeX"/>
          <w:sz w:val="22"/>
          <w:szCs w:val="22"/>
        </w:rPr>
        <w:t xml:space="preserve"> </w:t>
      </w:r>
      <w:r>
        <w:rPr>
          <w:rFonts w:ascii="SFTI1095" w:hAnsi="SFTI1095"/>
          <w:sz w:val="22"/>
          <w:szCs w:val="22"/>
        </w:rPr>
        <w:t>et 10 billets de 20</w:t>
      </w:r>
      <w:r w:rsidR="0047165C">
        <w:rPr>
          <w:rFonts w:ascii="SFTI1095" w:hAnsi="SFTI1095"/>
          <w:sz w:val="22"/>
          <w:szCs w:val="22"/>
        </w:rPr>
        <w:t xml:space="preserve"> </w:t>
      </w:r>
      <w:r>
        <w:rPr>
          <w:rFonts w:ascii="TeX" w:hAnsi="TeX"/>
          <w:sz w:val="22"/>
          <w:szCs w:val="22"/>
        </w:rPr>
        <w:t>e</w:t>
      </w:r>
      <w:r w:rsidR="00283C0B">
        <w:rPr>
          <w:rFonts w:ascii="TeX" w:hAnsi="TeX"/>
          <w:sz w:val="22"/>
          <w:szCs w:val="22"/>
        </w:rPr>
        <w:t>uros</w:t>
      </w:r>
      <w:r>
        <w:rPr>
          <w:rFonts w:ascii="SFTI1095" w:hAnsi="SFTI1095"/>
          <w:sz w:val="22"/>
          <w:szCs w:val="22"/>
        </w:rPr>
        <w:t xml:space="preserve">. On choisit au hasard une </w:t>
      </w:r>
      <w:r w:rsidR="00283C0B">
        <w:rPr>
          <w:rFonts w:ascii="SFTI1095" w:hAnsi="SFTI1095"/>
          <w:sz w:val="22"/>
          <w:szCs w:val="22"/>
        </w:rPr>
        <w:t>poignée</w:t>
      </w:r>
      <w:r>
        <w:rPr>
          <w:rFonts w:ascii="SFTI1095" w:hAnsi="SFTI1095"/>
          <w:sz w:val="22"/>
          <w:szCs w:val="22"/>
        </w:rPr>
        <w:t xml:space="preserve"> de 8 billets, chaque billet ayant la </w:t>
      </w:r>
      <w:r w:rsidR="00283C0B">
        <w:rPr>
          <w:rFonts w:ascii="SFTI1095" w:hAnsi="SFTI1095"/>
          <w:sz w:val="22"/>
          <w:szCs w:val="22"/>
        </w:rPr>
        <w:t>même</w:t>
      </w:r>
      <w:r>
        <w:rPr>
          <w:rFonts w:ascii="SFTI1095" w:hAnsi="SFTI1095"/>
          <w:sz w:val="22"/>
          <w:szCs w:val="22"/>
        </w:rPr>
        <w:t xml:space="preserve"> </w:t>
      </w:r>
      <w:r w:rsidR="00283C0B">
        <w:rPr>
          <w:rFonts w:ascii="SFTI1095" w:hAnsi="SFTI1095"/>
          <w:sz w:val="22"/>
          <w:szCs w:val="22"/>
        </w:rPr>
        <w:t>probabilité</w:t>
      </w:r>
      <w:r>
        <w:rPr>
          <w:rFonts w:ascii="SFTI1095" w:hAnsi="SFTI1095"/>
          <w:sz w:val="22"/>
          <w:szCs w:val="22"/>
        </w:rPr>
        <w:t>́ d’</w:t>
      </w:r>
      <w:r w:rsidR="00283C0B">
        <w:rPr>
          <w:rFonts w:ascii="SFTI1095" w:hAnsi="SFTI1095"/>
          <w:sz w:val="22"/>
          <w:szCs w:val="22"/>
        </w:rPr>
        <w:t>être</w:t>
      </w:r>
      <w:r>
        <w:rPr>
          <w:rFonts w:ascii="SFTI1095" w:hAnsi="SFTI1095"/>
          <w:sz w:val="22"/>
          <w:szCs w:val="22"/>
        </w:rPr>
        <w:t xml:space="preserve"> attrapé. </w:t>
      </w:r>
      <w:r w:rsidR="006F7C84">
        <w:rPr>
          <w:rFonts w:ascii="SFTI1095" w:hAnsi="SFTI1095"/>
          <w:sz w:val="22"/>
          <w:szCs w:val="22"/>
        </w:rPr>
        <w:t>On supposera les billets discernables.</w:t>
      </w:r>
    </w:p>
    <w:p w14:paraId="1FAD65C7" w14:textId="555D2BAB" w:rsidR="00283C0B" w:rsidRPr="00283C0B" w:rsidRDefault="00283C0B" w:rsidP="00283C0B">
      <w:pPr>
        <w:pStyle w:val="Normalweb"/>
        <w:numPr>
          <w:ilvl w:val="0"/>
          <w:numId w:val="11"/>
        </w:numPr>
      </w:pPr>
      <w:r>
        <w:rPr>
          <w:rFonts w:ascii="SFTI1095" w:hAnsi="SFTI1095"/>
          <w:sz w:val="22"/>
          <w:szCs w:val="22"/>
        </w:rPr>
        <w:t>Quelle est la probabilité́ de n’avoir choisi aucun billet de 5</w:t>
      </w:r>
      <w:r w:rsidR="0047165C">
        <w:rPr>
          <w:rFonts w:ascii="SFTI1095" w:hAnsi="SFTI1095"/>
          <w:sz w:val="22"/>
          <w:szCs w:val="22"/>
        </w:rPr>
        <w:t xml:space="preserve"> </w:t>
      </w:r>
      <w:r w:rsidR="0047165C">
        <w:rPr>
          <w:rFonts w:ascii="TeX" w:hAnsi="TeX"/>
          <w:sz w:val="22"/>
          <w:szCs w:val="22"/>
        </w:rPr>
        <w:t>euros</w:t>
      </w:r>
      <w:r w:rsidR="0047165C">
        <w:rPr>
          <w:rFonts w:ascii="SFTI1095" w:hAnsi="SFTI1095"/>
          <w:sz w:val="22"/>
          <w:szCs w:val="22"/>
        </w:rPr>
        <w:t xml:space="preserve"> ?</w:t>
      </w:r>
      <w:r>
        <w:rPr>
          <w:rFonts w:ascii="SFTI1095" w:hAnsi="SFTI1095"/>
          <w:sz w:val="22"/>
          <w:szCs w:val="22"/>
        </w:rPr>
        <w:t xml:space="preserve"> </w:t>
      </w:r>
    </w:p>
    <w:p w14:paraId="37428752" w14:textId="726133DB" w:rsidR="00283C0B" w:rsidRDefault="00283C0B" w:rsidP="00283C0B">
      <w:pPr>
        <w:pStyle w:val="Normalweb"/>
        <w:numPr>
          <w:ilvl w:val="0"/>
          <w:numId w:val="11"/>
        </w:numPr>
      </w:pPr>
      <w:r>
        <w:rPr>
          <w:rFonts w:ascii="SFTI1095" w:hAnsi="SFTI1095"/>
          <w:sz w:val="22"/>
          <w:szCs w:val="22"/>
        </w:rPr>
        <w:t xml:space="preserve">Quelle est la </w:t>
      </w:r>
      <w:r w:rsidR="0047165C">
        <w:rPr>
          <w:rFonts w:ascii="SFTI1095" w:hAnsi="SFTI1095"/>
          <w:sz w:val="22"/>
          <w:szCs w:val="22"/>
        </w:rPr>
        <w:t>probabilité</w:t>
      </w:r>
      <w:r>
        <w:rPr>
          <w:rFonts w:ascii="SFTI1095" w:hAnsi="SFTI1095"/>
          <w:sz w:val="22"/>
          <w:szCs w:val="22"/>
        </w:rPr>
        <w:t xml:space="preserve">́ d’avoir obtenu uniquement des billets de </w:t>
      </w:r>
      <w:r w:rsidRPr="00283C0B">
        <w:rPr>
          <w:rFonts w:ascii="SFTI1095" w:hAnsi="SFTI1095"/>
          <w:sz w:val="22"/>
          <w:szCs w:val="22"/>
        </w:rPr>
        <w:t>20</w:t>
      </w:r>
      <w:r w:rsidR="0047165C">
        <w:rPr>
          <w:rFonts w:ascii="SFTI1095" w:hAnsi="SFTI1095"/>
          <w:sz w:val="22"/>
          <w:szCs w:val="22"/>
        </w:rPr>
        <w:t xml:space="preserve"> </w:t>
      </w:r>
      <w:r w:rsidRPr="00283C0B">
        <w:rPr>
          <w:rFonts w:ascii="TeX" w:hAnsi="TeX"/>
          <w:sz w:val="22"/>
          <w:szCs w:val="22"/>
        </w:rPr>
        <w:t>e</w:t>
      </w:r>
      <w:r>
        <w:rPr>
          <w:rFonts w:ascii="TeX" w:hAnsi="TeX"/>
          <w:sz w:val="22"/>
          <w:szCs w:val="22"/>
        </w:rPr>
        <w:t>uros</w:t>
      </w:r>
      <w:r w:rsidR="0047165C">
        <w:rPr>
          <w:rFonts w:ascii="TeX" w:hAnsi="TeX"/>
          <w:sz w:val="22"/>
          <w:szCs w:val="22"/>
        </w:rPr>
        <w:t xml:space="preserve"> </w:t>
      </w:r>
      <w:r w:rsidRPr="00283C0B">
        <w:rPr>
          <w:rFonts w:ascii="SFTI1095" w:hAnsi="SFTI1095"/>
          <w:sz w:val="22"/>
          <w:szCs w:val="22"/>
        </w:rPr>
        <w:t>?</w:t>
      </w:r>
    </w:p>
    <w:p w14:paraId="6ADB8790" w14:textId="6C3FEC44" w:rsidR="00283C0B" w:rsidRDefault="00283C0B" w:rsidP="00283C0B">
      <w:pPr>
        <w:pStyle w:val="Normalweb"/>
        <w:numPr>
          <w:ilvl w:val="0"/>
          <w:numId w:val="11"/>
        </w:numPr>
      </w:pPr>
      <w:r w:rsidRPr="00283C0B">
        <w:rPr>
          <w:rFonts w:ascii="SFTI1095" w:hAnsi="SFTI1095"/>
          <w:sz w:val="22"/>
          <w:szCs w:val="22"/>
        </w:rPr>
        <w:t xml:space="preserve">Quelle est la </w:t>
      </w:r>
      <w:r w:rsidR="0047165C" w:rsidRPr="00283C0B">
        <w:rPr>
          <w:rFonts w:ascii="SFTI1095" w:hAnsi="SFTI1095"/>
          <w:sz w:val="22"/>
          <w:szCs w:val="22"/>
        </w:rPr>
        <w:t>probabilité</w:t>
      </w:r>
      <w:r w:rsidRPr="00283C0B">
        <w:rPr>
          <w:rFonts w:ascii="SFTI1095" w:hAnsi="SFTI1095"/>
          <w:sz w:val="22"/>
          <w:szCs w:val="22"/>
        </w:rPr>
        <w:t xml:space="preserve">́ d’avoir obtenu au moins un billet de chaque valeur ? </w:t>
      </w:r>
    </w:p>
    <w:p w14:paraId="34EE4B57" w14:textId="5B6E9B64" w:rsidR="00283C0B" w:rsidRDefault="00283C0B" w:rsidP="00283C0B">
      <w:pPr>
        <w:pStyle w:val="Normalweb"/>
        <w:numPr>
          <w:ilvl w:val="0"/>
          <w:numId w:val="11"/>
        </w:numPr>
      </w:pPr>
      <w:r w:rsidRPr="00283C0B">
        <w:rPr>
          <w:rFonts w:ascii="SFTI1095" w:hAnsi="SFTI1095"/>
          <w:sz w:val="22"/>
          <w:szCs w:val="22"/>
        </w:rPr>
        <w:t>On recommence l’</w:t>
      </w:r>
      <w:r w:rsidR="0047165C" w:rsidRPr="00283C0B">
        <w:rPr>
          <w:rFonts w:ascii="SFTI1095" w:hAnsi="SFTI1095"/>
          <w:sz w:val="22"/>
          <w:szCs w:val="22"/>
        </w:rPr>
        <w:t>expérience</w:t>
      </w:r>
      <w:r w:rsidRPr="00283C0B">
        <w:rPr>
          <w:rFonts w:ascii="SFTI1095" w:hAnsi="SFTI1095"/>
          <w:sz w:val="22"/>
          <w:szCs w:val="22"/>
        </w:rPr>
        <w:t xml:space="preserve"> en tirant les billets un par un et en remettant le billet dans le sac </w:t>
      </w:r>
      <w:r w:rsidR="0047165C" w:rsidRPr="00283C0B">
        <w:rPr>
          <w:rFonts w:ascii="SFTI1095" w:hAnsi="SFTI1095"/>
          <w:sz w:val="22"/>
          <w:szCs w:val="22"/>
        </w:rPr>
        <w:t>après</w:t>
      </w:r>
      <w:r w:rsidRPr="00283C0B">
        <w:rPr>
          <w:rFonts w:ascii="SFTI1095" w:hAnsi="SFTI1095"/>
          <w:sz w:val="22"/>
          <w:szCs w:val="22"/>
        </w:rPr>
        <w:t xml:space="preserve"> son tirage. Calculer les </w:t>
      </w:r>
      <w:r w:rsidR="0047165C" w:rsidRPr="00283C0B">
        <w:rPr>
          <w:rFonts w:ascii="SFTI1095" w:hAnsi="SFTI1095"/>
          <w:sz w:val="22"/>
          <w:szCs w:val="22"/>
        </w:rPr>
        <w:t>probabilités</w:t>
      </w:r>
      <w:r w:rsidRPr="00283C0B">
        <w:rPr>
          <w:rFonts w:ascii="SFTI1095" w:hAnsi="SFTI1095"/>
          <w:sz w:val="22"/>
          <w:szCs w:val="22"/>
        </w:rPr>
        <w:t xml:space="preserve"> des trois </w:t>
      </w:r>
      <w:r w:rsidR="0047165C" w:rsidRPr="00283C0B">
        <w:rPr>
          <w:rFonts w:ascii="SFTI1095" w:hAnsi="SFTI1095"/>
          <w:sz w:val="22"/>
          <w:szCs w:val="22"/>
        </w:rPr>
        <w:t>évènements</w:t>
      </w:r>
      <w:r w:rsidRPr="00283C0B">
        <w:rPr>
          <w:rFonts w:ascii="SFTI1095" w:hAnsi="SFTI1095"/>
          <w:sz w:val="22"/>
          <w:szCs w:val="22"/>
        </w:rPr>
        <w:t xml:space="preserve"> ci-dessus dans cette nouvelle </w:t>
      </w:r>
      <w:r w:rsidR="0047165C" w:rsidRPr="00283C0B">
        <w:rPr>
          <w:rFonts w:ascii="SFTI1095" w:hAnsi="SFTI1095"/>
          <w:sz w:val="22"/>
          <w:szCs w:val="22"/>
        </w:rPr>
        <w:t>expérience</w:t>
      </w:r>
      <w:r w:rsidRPr="00283C0B">
        <w:rPr>
          <w:rFonts w:ascii="SFTI1095" w:hAnsi="SFTI1095"/>
          <w:sz w:val="22"/>
          <w:szCs w:val="22"/>
        </w:rPr>
        <w:t xml:space="preserve">. </w:t>
      </w:r>
    </w:p>
    <w:p w14:paraId="13FC2290" w14:textId="450D5484" w:rsidR="005D7453" w:rsidRDefault="00E7688F" w:rsidP="00880F3B">
      <w:pPr>
        <w:rPr>
          <w:b/>
          <w:sz w:val="28"/>
        </w:rPr>
      </w:pPr>
      <w:r>
        <w:rPr>
          <w:b/>
          <w:sz w:val="28"/>
        </w:rPr>
        <w:t>Exercice 4 : Test d’hypothèse</w:t>
      </w:r>
    </w:p>
    <w:p w14:paraId="6696DF9C" w14:textId="77777777" w:rsidR="00E7688F" w:rsidRDefault="00E7688F" w:rsidP="00880F3B">
      <w:pPr>
        <w:rPr>
          <w:b/>
          <w:sz w:val="28"/>
        </w:rPr>
      </w:pPr>
    </w:p>
    <w:p w14:paraId="0DD970DA" w14:textId="55D2A98A" w:rsidR="00E7688F" w:rsidRDefault="00803B47" w:rsidP="00880F3B">
      <w:r>
        <w:t>Une civilisation extra-</w:t>
      </w:r>
      <w:r w:rsidR="00E7688F">
        <w:t xml:space="preserve">terrestres souhaite envahir la Terre et réduire en esclavage les humains. Cependant, elle ne souhaite le faire que si </w:t>
      </w:r>
      <w:r>
        <w:t>la moyenne du coefficient de rébellion est inférieure à 34.</w:t>
      </w:r>
    </w:p>
    <w:p w14:paraId="58D131D9" w14:textId="77777777" w:rsidR="00803B47" w:rsidRDefault="00803B47" w:rsidP="00880F3B"/>
    <w:p w14:paraId="752FDE10" w14:textId="51157CC8" w:rsidR="00803B47" w:rsidRDefault="00803B47" w:rsidP="00880F3B">
      <w:r>
        <w:t>Des enlèvements de personnes sont donc réalisées pendant plusieurs années afin de constituer un échantillon test suffisamment important.</w:t>
      </w:r>
      <w:r w:rsidR="006B15BF">
        <w:t xml:space="preserve"> D’après la police le nombre d’enlèvements est de 100.</w:t>
      </w:r>
    </w:p>
    <w:p w14:paraId="1A3A8BDE" w14:textId="77777777" w:rsidR="00803B47" w:rsidRDefault="00803B47" w:rsidP="00880F3B"/>
    <w:p w14:paraId="53149193" w14:textId="585183B7" w:rsidR="00803B47" w:rsidRDefault="00803B47" w:rsidP="00880F3B">
      <w:r>
        <w:t>On considère que la population suit une loi normale en ce qui concerne le coefficient de rébellion.</w:t>
      </w:r>
      <w:r w:rsidR="006B15BF">
        <w:t xml:space="preserve"> Les mesures effectuées montrent que la moyenne de l’échantillon est de </w:t>
      </w:r>
      <w:r w:rsidR="006B15BF">
        <w:rPr>
          <w:rFonts w:ascii="Cambria Math" w:hAnsi="Cambria Math" w:cs="Cambria Math"/>
          <w:lang w:eastAsia="en-US"/>
        </w:rPr>
        <w:t>X(barre) = 32,6 et l’écart type s = 6,72.</w:t>
      </w:r>
    </w:p>
    <w:p w14:paraId="3CD0B867" w14:textId="4F752DD3" w:rsidR="00803B47" w:rsidRDefault="00803B47" w:rsidP="00880F3B">
      <w:r>
        <w:lastRenderedPageBreak/>
        <w:t>On pose l’hypothèse nulle : la moyenne du coefficient de rébellion</w:t>
      </w:r>
      <w:r w:rsidR="0038077C">
        <w:t xml:space="preserve"> (µ</w:t>
      </w:r>
      <w:r w:rsidR="0038077C" w:rsidRPr="0038077C">
        <w:rPr>
          <w:vertAlign w:val="subscript"/>
        </w:rPr>
        <w:t>0</w:t>
      </w:r>
      <w:r w:rsidR="0038077C">
        <w:t>)</w:t>
      </w:r>
      <w:r>
        <w:t xml:space="preserve"> vaut 34. Un test unilatéral </w:t>
      </w:r>
      <w:r w:rsidR="006B15BF">
        <w:t>gauche</w:t>
      </w:r>
      <w:r>
        <w:t xml:space="preserve"> est effectué car les extra-terrestres veulent connaître la certitude que cette valeur ne soit pas plus grande. Un risque de 5% est pris par les extra-terrestres. </w:t>
      </w:r>
    </w:p>
    <w:p w14:paraId="3E5E5BB9" w14:textId="77777777" w:rsidR="00BE26F2" w:rsidRDefault="00BE26F2" w:rsidP="00880F3B"/>
    <w:p w14:paraId="4A36E9D5" w14:textId="10830427" w:rsidR="006B15BF" w:rsidRDefault="006B15BF" w:rsidP="00880F3B"/>
    <w:p w14:paraId="37B56EDD" w14:textId="0D42FAED" w:rsidR="006B15BF" w:rsidRDefault="006B15BF" w:rsidP="00880F3B">
      <w:r w:rsidRPr="006B15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C473A" wp14:editId="39301935">
                <wp:simplePos x="0" y="0"/>
                <wp:positionH relativeFrom="column">
                  <wp:posOffset>2692400</wp:posOffset>
                </wp:positionH>
                <wp:positionV relativeFrom="paragraph">
                  <wp:posOffset>109220</wp:posOffset>
                </wp:positionV>
                <wp:extent cx="635635" cy="296545"/>
                <wp:effectExtent l="0" t="0" r="0" b="0"/>
                <wp:wrapSquare wrapText="bothSides"/>
                <wp:docPr id="2" name="Zone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A72C00" w14:textId="225BF129" w:rsidR="006B15BF" w:rsidRPr="006B15BF" w:rsidRDefault="006B15BF" w:rsidP="006B15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6B15B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Z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36"/>
                                      <w:lang w:val="bg-BG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s*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/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 </m:t>
                              </m:r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C473A" id="_x0000_t202" coordsize="21600,21600" o:spt="202" path="m0,0l0,21600,21600,21600,21600,0xe">
                <v:stroke joinstyle="miter"/>
                <v:path gradientshapeok="t" o:connecttype="rect"/>
              </v:shapetype>
              <v:shape id="ZoneTexte 1" o:spid="_x0000_s1026" type="#_x0000_t202" style="position:absolute;margin-left:212pt;margin-top:8.6pt;width:50.05pt;height:23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" filled="f" stroked="f">
                <v:textbox style="mso-fit-shape-to-text:t" inset="0,0,0,0">
                  <w:txbxContent>
                    <w:p w14:paraId="52A72C00" w14:textId="225BF129" w:rsidR="006B15BF" w:rsidRPr="006B15BF" w:rsidRDefault="006B15BF" w:rsidP="006B15B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6B15B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Z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Cs w:val="36"/>
                                <w:lang w:val="bg-BG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m:t>s*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m:t>/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Cs w:val="3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Cs w:val="36"/>
                          </w:rPr>
                          <m:t> 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t>Rappel :</w:t>
      </w:r>
    </w:p>
    <w:p w14:paraId="29650D3C" w14:textId="3DDD19E1" w:rsidR="006B15BF" w:rsidRDefault="006B15BF" w:rsidP="006B15BF">
      <w:pPr>
        <w:pStyle w:val="Pardeliste"/>
        <w:numPr>
          <w:ilvl w:val="0"/>
          <w:numId w:val="13"/>
        </w:numPr>
      </w:pPr>
      <w:r>
        <w:t>L’estimateur de test est défini par</w:t>
      </w:r>
    </w:p>
    <w:p w14:paraId="37D1107C" w14:textId="0EF6186E" w:rsidR="006B15BF" w:rsidRDefault="006B15BF" w:rsidP="00880F3B">
      <w:r>
        <w:t xml:space="preserve">Avec </w:t>
      </w:r>
      <m:oMath>
        <m:r>
          <w:rPr>
            <w:rFonts w:ascii="Cambria Math" w:hAnsi="Cambria Math"/>
          </w:rPr>
          <m:t xml:space="preserve">s*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 xml:space="preserve"> s</m:t>
            </m:r>
          </m:e>
        </m:rad>
      </m:oMath>
    </w:p>
    <w:p w14:paraId="6A723AC3" w14:textId="77777777" w:rsidR="006B15BF" w:rsidRDefault="006B15BF" w:rsidP="00880F3B"/>
    <w:p w14:paraId="3B454340" w14:textId="77777777" w:rsidR="006B15BF" w:rsidRDefault="006B15BF" w:rsidP="00880F3B"/>
    <w:p w14:paraId="6B31C41E" w14:textId="77777777" w:rsidR="006B15BF" w:rsidRDefault="006B15BF" w:rsidP="00880F3B"/>
    <w:p w14:paraId="195F4520" w14:textId="47151AD5" w:rsidR="00083331" w:rsidRPr="00E7688F" w:rsidRDefault="00083331" w:rsidP="00880F3B">
      <w:r w:rsidRPr="00083331">
        <w:t>https://ufr-segmi.parisnanterre.fr/servlet/com.univ.collaboratif.utils.LectureFichiergw?ID_FICHIER=1348818742533</w:t>
      </w:r>
    </w:p>
    <w:sectPr w:rsidR="00083331" w:rsidRPr="00E7688F" w:rsidSect="004C1BA4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B3943" w14:textId="77777777" w:rsidR="00D32E1E" w:rsidRDefault="00D32E1E" w:rsidP="008B646A">
      <w:r>
        <w:separator/>
      </w:r>
    </w:p>
  </w:endnote>
  <w:endnote w:type="continuationSeparator" w:id="0">
    <w:p w14:paraId="09F7A277" w14:textId="77777777" w:rsidR="00D32E1E" w:rsidRDefault="00D32E1E" w:rsidP="008B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BI1095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TI1095">
    <w:altName w:val="Times New Roman"/>
    <w:panose1 w:val="00000000000000000000"/>
    <w:charset w:val="00"/>
    <w:family w:val="roman"/>
    <w:notTrueType/>
    <w:pitch w:val="default"/>
  </w:font>
  <w:font w:name="TeX">
    <w:altName w:val="Times New Roman"/>
    <w:panose1 w:val="00000000000000000000"/>
    <w:charset w:val="00"/>
    <w:family w:val="roman"/>
    <w:notTrueType/>
    <w:pitch w:val="default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42E0D" w14:textId="77777777" w:rsidR="008B646A" w:rsidRDefault="008B646A" w:rsidP="006633AA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0B7BDAB" w14:textId="77777777" w:rsidR="008B646A" w:rsidRDefault="008B646A" w:rsidP="008B646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2786A" w14:textId="77777777" w:rsidR="008B646A" w:rsidRDefault="008B646A" w:rsidP="006633AA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32E1E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292D5D8" w14:textId="77777777" w:rsidR="008B646A" w:rsidRDefault="008B646A" w:rsidP="008B646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01EAE" w14:textId="77777777" w:rsidR="00D32E1E" w:rsidRDefault="00D32E1E" w:rsidP="008B646A">
      <w:r>
        <w:separator/>
      </w:r>
    </w:p>
  </w:footnote>
  <w:footnote w:type="continuationSeparator" w:id="0">
    <w:p w14:paraId="007CFA97" w14:textId="77777777" w:rsidR="00D32E1E" w:rsidRDefault="00D32E1E" w:rsidP="008B6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36"/>
    <w:multiLevelType w:val="hybridMultilevel"/>
    <w:tmpl w:val="27182E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11CF1"/>
    <w:multiLevelType w:val="hybridMultilevel"/>
    <w:tmpl w:val="DE4CC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B0C16"/>
    <w:multiLevelType w:val="hybridMultilevel"/>
    <w:tmpl w:val="9578A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D6CA1"/>
    <w:multiLevelType w:val="hybridMultilevel"/>
    <w:tmpl w:val="36FE3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21BD2"/>
    <w:multiLevelType w:val="hybridMultilevel"/>
    <w:tmpl w:val="0CFECCC6"/>
    <w:lvl w:ilvl="0" w:tplc="8C0E87FA">
      <w:start w:val="1"/>
      <w:numFmt w:val="decimal"/>
      <w:lvlText w:val="%1."/>
      <w:lvlJc w:val="left"/>
      <w:pPr>
        <w:ind w:left="717" w:hanging="360"/>
      </w:pPr>
      <w:rPr>
        <w:rFonts w:ascii="Arial" w:hAnsi="Arial" w:cs="Arial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43901B48"/>
    <w:multiLevelType w:val="hybridMultilevel"/>
    <w:tmpl w:val="234454B6"/>
    <w:lvl w:ilvl="0" w:tplc="EAB6D85E">
      <w:start w:val="1"/>
      <w:numFmt w:val="decimal"/>
      <w:lvlText w:val="%1."/>
      <w:lvlJc w:val="left"/>
      <w:pPr>
        <w:ind w:left="720" w:hanging="360"/>
      </w:pPr>
      <w:rPr>
        <w:rFonts w:ascii="SFBI1095" w:hAnsi="SFBI1095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B09A4"/>
    <w:multiLevelType w:val="hybridMultilevel"/>
    <w:tmpl w:val="39A28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243A3"/>
    <w:multiLevelType w:val="hybridMultilevel"/>
    <w:tmpl w:val="1012D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35E55"/>
    <w:multiLevelType w:val="hybridMultilevel"/>
    <w:tmpl w:val="930EEF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91CF5"/>
    <w:multiLevelType w:val="hybridMultilevel"/>
    <w:tmpl w:val="124E807E"/>
    <w:lvl w:ilvl="0" w:tplc="B73CFDD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B64B9"/>
    <w:multiLevelType w:val="hybridMultilevel"/>
    <w:tmpl w:val="4972F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96042"/>
    <w:multiLevelType w:val="hybridMultilevel"/>
    <w:tmpl w:val="13E20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EF6D2F"/>
    <w:multiLevelType w:val="hybridMultilevel"/>
    <w:tmpl w:val="A1166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11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5F"/>
    <w:rsid w:val="00056D24"/>
    <w:rsid w:val="00083331"/>
    <w:rsid w:val="000F31AC"/>
    <w:rsid w:val="000F53A7"/>
    <w:rsid w:val="001074CD"/>
    <w:rsid w:val="00110201"/>
    <w:rsid w:val="001A558D"/>
    <w:rsid w:val="001B3D20"/>
    <w:rsid w:val="00235A82"/>
    <w:rsid w:val="00257D7E"/>
    <w:rsid w:val="00281887"/>
    <w:rsid w:val="00283C0B"/>
    <w:rsid w:val="002C61A5"/>
    <w:rsid w:val="00364AA3"/>
    <w:rsid w:val="0038077C"/>
    <w:rsid w:val="003E61EE"/>
    <w:rsid w:val="003F06B0"/>
    <w:rsid w:val="004015D3"/>
    <w:rsid w:val="00414437"/>
    <w:rsid w:val="0042265F"/>
    <w:rsid w:val="004247EC"/>
    <w:rsid w:val="0047165C"/>
    <w:rsid w:val="004C1BA4"/>
    <w:rsid w:val="00541C3A"/>
    <w:rsid w:val="005D7453"/>
    <w:rsid w:val="00644E7F"/>
    <w:rsid w:val="00657BBE"/>
    <w:rsid w:val="00660A30"/>
    <w:rsid w:val="00693254"/>
    <w:rsid w:val="006B0448"/>
    <w:rsid w:val="006B15BF"/>
    <w:rsid w:val="006F7C84"/>
    <w:rsid w:val="007012A0"/>
    <w:rsid w:val="00711A07"/>
    <w:rsid w:val="007525DA"/>
    <w:rsid w:val="007820F1"/>
    <w:rsid w:val="00784428"/>
    <w:rsid w:val="007F6753"/>
    <w:rsid w:val="00803B47"/>
    <w:rsid w:val="008262D8"/>
    <w:rsid w:val="00842D39"/>
    <w:rsid w:val="00880F3B"/>
    <w:rsid w:val="0089646A"/>
    <w:rsid w:val="008B646A"/>
    <w:rsid w:val="008E0B2E"/>
    <w:rsid w:val="008E764A"/>
    <w:rsid w:val="00982037"/>
    <w:rsid w:val="0098318F"/>
    <w:rsid w:val="009E49EF"/>
    <w:rsid w:val="009F280F"/>
    <w:rsid w:val="00A30B45"/>
    <w:rsid w:val="00A822F1"/>
    <w:rsid w:val="00A84522"/>
    <w:rsid w:val="00AA6066"/>
    <w:rsid w:val="00AD1618"/>
    <w:rsid w:val="00AE6641"/>
    <w:rsid w:val="00BE26F2"/>
    <w:rsid w:val="00C25B04"/>
    <w:rsid w:val="00C273B7"/>
    <w:rsid w:val="00C803F3"/>
    <w:rsid w:val="00C867F4"/>
    <w:rsid w:val="00CD286C"/>
    <w:rsid w:val="00CD5B77"/>
    <w:rsid w:val="00D32E1E"/>
    <w:rsid w:val="00D53605"/>
    <w:rsid w:val="00DB757A"/>
    <w:rsid w:val="00E310CA"/>
    <w:rsid w:val="00E31A24"/>
    <w:rsid w:val="00E6388A"/>
    <w:rsid w:val="00E73E72"/>
    <w:rsid w:val="00E7528E"/>
    <w:rsid w:val="00E7688F"/>
    <w:rsid w:val="00F31CA0"/>
    <w:rsid w:val="00F3383E"/>
    <w:rsid w:val="00F6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3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265F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265F"/>
    <w:pPr>
      <w:spacing w:before="100" w:beforeAutospacing="1" w:after="100" w:afterAutospacing="1"/>
    </w:pPr>
  </w:style>
  <w:style w:type="paragraph" w:styleId="Pardeliste">
    <w:name w:val="List Paragraph"/>
    <w:basedOn w:val="Normal"/>
    <w:uiPriority w:val="34"/>
    <w:qFormat/>
    <w:rsid w:val="0042265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apple-converted-space">
    <w:name w:val="apple-converted-space"/>
    <w:basedOn w:val="Policepardfaut"/>
    <w:rsid w:val="00AA6066"/>
  </w:style>
  <w:style w:type="character" w:styleId="Lienhypertexte">
    <w:name w:val="Hyperlink"/>
    <w:basedOn w:val="Policepardfaut"/>
    <w:uiPriority w:val="99"/>
    <w:semiHidden/>
    <w:unhideWhenUsed/>
    <w:rsid w:val="000F31AC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6388A"/>
    <w:rPr>
      <w:color w:val="808080"/>
    </w:rPr>
  </w:style>
  <w:style w:type="paragraph" w:customStyle="1" w:styleId="p1">
    <w:name w:val="p1"/>
    <w:basedOn w:val="Normal"/>
    <w:rsid w:val="00541C3A"/>
    <w:rPr>
      <w:rFonts w:ascii="Helvetica" w:hAnsi="Helvetica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8B64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646A"/>
    <w:rPr>
      <w:rFonts w:ascii="Times New Roman" w:hAnsi="Times New Roman" w:cs="Times New Roman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8B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366</Words>
  <Characters>1997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24</cp:revision>
  <dcterms:created xsi:type="dcterms:W3CDTF">2019-03-26T15:06:00Z</dcterms:created>
  <dcterms:modified xsi:type="dcterms:W3CDTF">2019-04-05T11:38:00Z</dcterms:modified>
</cp:coreProperties>
</file>