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355E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32"/>
          <w:szCs w:val="32"/>
          <w:lang w:val="en-US"/>
        </w:rPr>
      </w:pPr>
      <w:r>
        <w:rPr>
          <w:rFonts w:hint="default" w:ascii="Roboto" w:hAnsi="Roboto" w:cs="Roboto"/>
          <w:sz w:val="32"/>
          <w:szCs w:val="32"/>
          <w:lang w:val="ru-RU"/>
        </w:rPr>
        <w:t xml:space="preserve">Пользовательское соглашение • </w:t>
      </w:r>
      <w:r>
        <w:rPr>
          <w:rFonts w:hint="default" w:ascii="Roboto" w:hAnsi="Roboto" w:cs="Roboto"/>
          <w:sz w:val="32"/>
          <w:szCs w:val="32"/>
          <w:lang w:val="en-US"/>
        </w:rPr>
        <w:t>YourTelebot</w:t>
      </w:r>
    </w:p>
    <w:p w14:paraId="4E6DAE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32"/>
          <w:szCs w:val="32"/>
          <w:lang w:val="en-US"/>
        </w:rPr>
      </w:pPr>
    </w:p>
    <w:p w14:paraId="7873986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Общие положения</w:t>
      </w:r>
    </w:p>
    <w:p w14:paraId="7339BA99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4" w:leftChars="300" w:hanging="394" w:firstLineChars="0"/>
        <w:textAlignment w:val="auto"/>
        <w:rPr>
          <w:rFonts w:hint="default" w:ascii="Roboto" w:hAnsi="Roboto" w:cs="Roboto"/>
          <w:sz w:val="24"/>
          <w:szCs w:val="24"/>
          <w:lang w:val="ru-RU"/>
        </w:rPr>
      </w:pPr>
      <w:r>
        <w:rPr>
          <w:rFonts w:hint="default" w:ascii="Roboto" w:hAnsi="Roboto" w:cs="Roboto"/>
          <w:sz w:val="24"/>
          <w:szCs w:val="24"/>
          <w:lang w:val="ru-RU"/>
        </w:rPr>
        <w:t>Определение сторон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Настоящее соглашение заключено между: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 xml:space="preserve">- Разработчиком, предоставляющим программное обеспечение </w:t>
      </w:r>
      <w:r>
        <w:rPr>
          <w:rFonts w:hint="default" w:ascii="Roboto" w:hAnsi="Roboto" w:cs="Roboto"/>
          <w:sz w:val="24"/>
          <w:szCs w:val="24"/>
          <w:lang w:val="en-US"/>
        </w:rPr>
        <w:t>“YourTelebot” (</w:t>
      </w:r>
      <w:r>
        <w:rPr>
          <w:rFonts w:hint="default" w:ascii="Roboto" w:hAnsi="Roboto" w:cs="Roboto"/>
          <w:sz w:val="24"/>
          <w:szCs w:val="24"/>
          <w:lang w:val="ru-RU"/>
        </w:rPr>
        <w:t xml:space="preserve">далее - </w:t>
      </w:r>
      <w:r>
        <w:rPr>
          <w:rFonts w:hint="default" w:ascii="Roboto" w:hAnsi="Roboto" w:cs="Roboto"/>
          <w:sz w:val="24"/>
          <w:szCs w:val="24"/>
          <w:lang w:val="en-US"/>
        </w:rPr>
        <w:t>“</w:t>
      </w:r>
      <w:r>
        <w:rPr>
          <w:rFonts w:hint="default" w:ascii="Roboto" w:hAnsi="Roboto" w:cs="Roboto"/>
          <w:sz w:val="24"/>
          <w:szCs w:val="24"/>
          <w:lang w:val="ru-RU"/>
        </w:rPr>
        <w:t>Приложение</w:t>
      </w:r>
      <w:r>
        <w:rPr>
          <w:rFonts w:hint="default" w:ascii="Roboto" w:hAnsi="Roboto" w:cs="Roboto"/>
          <w:sz w:val="24"/>
          <w:szCs w:val="24"/>
          <w:lang w:val="en-US"/>
        </w:rPr>
        <w:t>”);</w:t>
      </w:r>
      <w:r>
        <w:rPr>
          <w:rFonts w:hint="default" w:ascii="Roboto" w:hAnsi="Roboto" w:cs="Roboto"/>
          <w:sz w:val="24"/>
          <w:szCs w:val="24"/>
          <w:lang w:val="en-US"/>
        </w:rPr>
        <w:br w:type="textWrapping"/>
      </w:r>
      <w:r>
        <w:rPr>
          <w:rFonts w:hint="default" w:ascii="Roboto" w:hAnsi="Roboto" w:cs="Roboto"/>
          <w:sz w:val="24"/>
          <w:szCs w:val="24"/>
          <w:lang w:val="en-US"/>
        </w:rPr>
        <w:t xml:space="preserve">- </w:t>
      </w:r>
      <w:r>
        <w:rPr>
          <w:rFonts w:hint="default" w:ascii="Roboto" w:hAnsi="Roboto" w:cs="Roboto"/>
          <w:sz w:val="24"/>
          <w:szCs w:val="24"/>
          <w:lang w:val="ru-RU"/>
        </w:rPr>
        <w:t>Пользователем, использующим Приложение на условиях настоящего соглашения.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10CDD1BF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4" w:leftChars="300" w:hanging="394" w:firstLineChars="0"/>
        <w:textAlignment w:val="auto"/>
        <w:rPr>
          <w:rFonts w:hint="default" w:ascii="Roboto" w:hAnsi="Roboto" w:cs="Roboto"/>
          <w:sz w:val="24"/>
          <w:szCs w:val="24"/>
          <w:lang w:val="ru-RU"/>
        </w:rPr>
      </w:pPr>
      <w:r>
        <w:rPr>
          <w:rFonts w:hint="default" w:ascii="Roboto" w:hAnsi="Roboto" w:cs="Roboto"/>
          <w:sz w:val="24"/>
          <w:szCs w:val="24"/>
          <w:lang w:val="ru-RU"/>
        </w:rPr>
        <w:t>Использование Приложения означает полное и безоговорочное согласие с настоящими условиями. Разработчик не несёт ответственности за последствия использования Приложения и не оказывает обязательную техническую поддержку.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15B02469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4" w:leftChars="300" w:hanging="394" w:firstLineChars="0"/>
        <w:textAlignment w:val="auto"/>
        <w:rPr>
          <w:rFonts w:hint="default" w:ascii="Roboto" w:hAnsi="Roboto" w:cs="Roboto"/>
          <w:sz w:val="24"/>
          <w:szCs w:val="24"/>
          <w:lang w:val="ru-RU"/>
        </w:rPr>
      </w:pPr>
      <w:r>
        <w:rPr>
          <w:rFonts w:hint="default" w:ascii="Roboto" w:hAnsi="Roboto" w:cs="Roboto"/>
          <w:sz w:val="24"/>
          <w:szCs w:val="24"/>
          <w:lang w:val="ru-RU"/>
        </w:rPr>
        <w:t>Описание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 xml:space="preserve">Приложение представляет собой бесплатное программное обеспечение с открытым исходным кодом, предназначенное для удалённого управления компьютером через </w:t>
      </w:r>
      <w:r>
        <w:rPr>
          <w:rFonts w:hint="default" w:ascii="Roboto" w:hAnsi="Roboto" w:cs="Roboto"/>
          <w:sz w:val="24"/>
          <w:szCs w:val="24"/>
          <w:lang w:val="en-US"/>
        </w:rPr>
        <w:t>Telegram-</w:t>
      </w:r>
      <w:r>
        <w:rPr>
          <w:rFonts w:hint="default" w:ascii="Roboto" w:hAnsi="Roboto" w:cs="Roboto"/>
          <w:sz w:val="24"/>
          <w:szCs w:val="24"/>
          <w:lang w:val="ru-RU"/>
        </w:rPr>
        <w:t>бота.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09607BD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Условия использования</w:t>
      </w:r>
    </w:p>
    <w:p w14:paraId="28E6221E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ru-RU"/>
        </w:rPr>
      </w:pPr>
      <w:r>
        <w:rPr>
          <w:rFonts w:hint="default" w:ascii="Roboto" w:hAnsi="Roboto" w:cs="Roboto"/>
          <w:sz w:val="24"/>
          <w:szCs w:val="24"/>
          <w:lang w:val="ru-RU"/>
        </w:rPr>
        <w:t>Способы использования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Пользователь вправе использовать Приложение в личных и коммерческих целях, распространять его и вносить изменения в код, соблюдая условия лицензии</w:t>
      </w:r>
      <w:r>
        <w:rPr>
          <w:rFonts w:hint="default" w:ascii="Roboto" w:hAnsi="Roboto" w:cs="Roboto"/>
          <w:sz w:val="24"/>
          <w:szCs w:val="24"/>
          <w:lang w:val="en-US"/>
        </w:rPr>
        <w:t xml:space="preserve"> </w:t>
      </w:r>
      <w:r>
        <w:rPr>
          <w:rFonts w:hint="default" w:ascii="Roboto" w:hAnsi="Roboto"/>
          <w:sz w:val="24"/>
          <w:szCs w:val="24"/>
          <w:lang w:val="ru-RU"/>
        </w:rPr>
        <w:t>Creative Commons Attribution 4.0 International.</w:t>
      </w:r>
      <w:r>
        <w:rPr>
          <w:rFonts w:hint="default" w:ascii="Roboto" w:hAnsi="Roboto"/>
          <w:sz w:val="24"/>
          <w:szCs w:val="24"/>
          <w:lang w:val="ru-RU"/>
        </w:rPr>
        <w:br w:type="textWrapping"/>
      </w:r>
    </w:p>
    <w:p w14:paraId="1B411F1D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ru-RU"/>
        </w:rPr>
      </w:pPr>
      <w:r>
        <w:rPr>
          <w:rFonts w:hint="default" w:ascii="Roboto" w:hAnsi="Roboto" w:cs="Roboto"/>
          <w:sz w:val="24"/>
          <w:szCs w:val="24"/>
          <w:lang w:val="ru-RU"/>
        </w:rPr>
        <w:t>Ограничения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Пользователь не вправе использовать Приложение для нарушения законодательства, включая, но не ограничиваясь, несанкционированным доступом к системам и данным.</w:t>
      </w:r>
      <w:r>
        <w:rPr>
          <w:rFonts w:hint="default" w:ascii="Roboto" w:hAnsi="Roboto" w:cs="Roboto"/>
          <w:sz w:val="24"/>
          <w:szCs w:val="24"/>
          <w:lang w:val="en-US"/>
        </w:rPr>
        <w:br w:type="textWrapping"/>
      </w:r>
      <w:r>
        <w:rPr>
          <w:rFonts w:hint="default" w:ascii="Roboto" w:hAnsi="Roboto" w:cs="Roboto"/>
          <w:sz w:val="24"/>
          <w:szCs w:val="24"/>
          <w:lang w:val="en-US"/>
        </w:rPr>
        <w:t xml:space="preserve">- </w:t>
      </w:r>
      <w:r>
        <w:rPr>
          <w:rFonts w:hint="default" w:ascii="Roboto" w:hAnsi="Roboto" w:cs="Roboto"/>
          <w:sz w:val="24"/>
          <w:szCs w:val="24"/>
          <w:lang w:val="ru-RU"/>
        </w:rPr>
        <w:t>Использование Приложения не должно наносить вред третьим лицам, их данным или оборудованию.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1CC4EDB6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ru-RU"/>
        </w:rPr>
      </w:pPr>
      <w:r>
        <w:rPr>
          <w:rFonts w:hint="default" w:ascii="Roboto" w:hAnsi="Roboto" w:cs="Roboto"/>
          <w:sz w:val="24"/>
          <w:szCs w:val="24"/>
          <w:lang w:val="ru-RU"/>
        </w:rPr>
        <w:t>Изменение условий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Разработчик вправе обновлять настоящее соглашение в новых версиях. Продолжение использования Приложения после обновления означает согласие пользователя с новыми условиями.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3618D38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Права и обязанности сторон</w:t>
      </w:r>
    </w:p>
    <w:p w14:paraId="03024AA1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Права пользователя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Пользователь имеет право: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Использовать Приложение в рамках, описанных в разделе 2.1.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Обсуждать, делиться идеями и предлагать улучшения для Приложения на сторонних ресурсах.</w:t>
      </w:r>
      <w:r>
        <w:rPr>
          <w:rFonts w:hint="default" w:ascii="Roboto" w:hAnsi="Roboto" w:cs="Roboto"/>
          <w:sz w:val="24"/>
          <w:szCs w:val="24"/>
          <w:lang w:val="en-US"/>
        </w:rPr>
        <w:br w:type="textWrapping"/>
      </w:r>
      <w:r>
        <w:rPr>
          <w:rFonts w:hint="default" w:ascii="Roboto" w:hAnsi="Roboto" w:cs="Roboto"/>
          <w:sz w:val="24"/>
          <w:szCs w:val="24"/>
          <w:lang w:val="en-US"/>
        </w:rPr>
        <w:t xml:space="preserve">- </w:t>
      </w:r>
      <w:r>
        <w:rPr>
          <w:rFonts w:hint="default" w:ascii="Roboto" w:hAnsi="Roboto" w:cs="Roboto"/>
          <w:sz w:val="24"/>
          <w:szCs w:val="24"/>
          <w:lang w:val="ru-RU"/>
        </w:rPr>
        <w:t>Запрашивать, но не требовать исправления ошибок или добавления нового функционала у разработчика.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 xml:space="preserve">- Настраивать </w:t>
      </w:r>
      <w:r>
        <w:rPr>
          <w:rFonts w:hint="default" w:ascii="Roboto" w:hAnsi="Roboto" w:cs="Roboto"/>
          <w:sz w:val="24"/>
          <w:szCs w:val="24"/>
          <w:lang w:val="en-US"/>
        </w:rPr>
        <w:t>Telegram-</w:t>
      </w:r>
      <w:r>
        <w:rPr>
          <w:rFonts w:hint="default" w:ascii="Roboto" w:hAnsi="Roboto" w:cs="Roboto"/>
          <w:sz w:val="24"/>
          <w:szCs w:val="24"/>
          <w:lang w:val="ru-RU"/>
        </w:rPr>
        <w:t>бота и использовать сторонние инструменты для расширения возможностей Приложения.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03688AD7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Обязанности пользователя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Пользователь обязан: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Не использовать Приложение для нарушения законодательства (например, для несанкционированного доступа к устройствам).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 xml:space="preserve">- Не выдавать Приложение за свою разработку при распространении (должна соблюдаться информация об авторстве согласно лицензии </w:t>
      </w:r>
      <w:r>
        <w:rPr>
          <w:rFonts w:hint="default" w:ascii="Roboto" w:hAnsi="Roboto" w:cs="Roboto"/>
          <w:sz w:val="24"/>
          <w:szCs w:val="24"/>
          <w:lang w:val="en-US"/>
        </w:rPr>
        <w:t>CC BY 4.0)</w:t>
      </w:r>
      <w:r>
        <w:rPr>
          <w:rFonts w:hint="default" w:ascii="Roboto" w:hAnsi="Roboto" w:cs="Roboto"/>
          <w:sz w:val="24"/>
          <w:szCs w:val="24"/>
          <w:lang w:val="ru-RU"/>
        </w:rPr>
        <w:t>.</w:t>
      </w:r>
      <w:r>
        <w:rPr>
          <w:rFonts w:hint="default" w:ascii="Roboto" w:hAnsi="Roboto" w:cs="Roboto"/>
          <w:sz w:val="24"/>
          <w:szCs w:val="24"/>
          <w:lang w:val="en-US"/>
        </w:rPr>
        <w:br w:type="textWrapping"/>
      </w:r>
      <w:r>
        <w:rPr>
          <w:rFonts w:hint="default" w:ascii="Roboto" w:hAnsi="Roboto" w:cs="Roboto"/>
          <w:sz w:val="24"/>
          <w:szCs w:val="24"/>
          <w:lang w:val="en-US"/>
        </w:rPr>
        <w:t xml:space="preserve">- </w:t>
      </w:r>
      <w:r>
        <w:rPr>
          <w:rFonts w:hint="default" w:ascii="Roboto" w:hAnsi="Roboto" w:cs="Roboto"/>
          <w:sz w:val="24"/>
          <w:szCs w:val="24"/>
          <w:lang w:val="ru-RU"/>
        </w:rPr>
        <w:t>Обеспечивать</w:t>
      </w:r>
      <w:r>
        <w:rPr>
          <w:rFonts w:hint="default" w:ascii="Roboto" w:hAnsi="Roboto" w:cs="Roboto"/>
          <w:sz w:val="24"/>
          <w:szCs w:val="24"/>
          <w:lang w:val="en-US"/>
        </w:rPr>
        <w:t xml:space="preserve"> </w:t>
      </w:r>
      <w:r>
        <w:rPr>
          <w:rFonts w:hint="default" w:ascii="Roboto" w:hAnsi="Roboto" w:cs="Roboto"/>
          <w:sz w:val="24"/>
          <w:szCs w:val="24"/>
          <w:lang w:val="ru-RU"/>
        </w:rPr>
        <w:t>безопасность своего бота (например, не давать доступ третьим лицам</w:t>
      </w:r>
      <w:r>
        <w:rPr>
          <w:rFonts w:hint="default" w:ascii="Roboto" w:hAnsi="Roboto" w:cs="Roboto"/>
          <w:sz w:val="24"/>
          <w:szCs w:val="24"/>
          <w:lang w:val="en-US"/>
        </w:rPr>
        <w:t xml:space="preserve">; </w:t>
      </w:r>
      <w:r>
        <w:rPr>
          <w:rFonts w:hint="default" w:ascii="Roboto" w:hAnsi="Roboto" w:cs="Roboto"/>
          <w:sz w:val="24"/>
          <w:szCs w:val="24"/>
          <w:lang w:val="ru-RU"/>
        </w:rPr>
        <w:t>не публиковать токен бота в открытом доступе).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 xml:space="preserve">- Обеспечивать безопасность своего </w:t>
      </w:r>
      <w:r>
        <w:rPr>
          <w:rFonts w:hint="default" w:ascii="Roboto" w:hAnsi="Roboto" w:cs="Roboto"/>
          <w:sz w:val="24"/>
          <w:szCs w:val="24"/>
          <w:lang w:val="en-US"/>
        </w:rPr>
        <w:t>Telegram-</w:t>
      </w:r>
      <w:r>
        <w:rPr>
          <w:rFonts w:hint="default" w:ascii="Roboto" w:hAnsi="Roboto" w:cs="Roboto"/>
          <w:sz w:val="24"/>
          <w:szCs w:val="24"/>
          <w:lang w:val="ru-RU"/>
        </w:rPr>
        <w:t>аккаунта, в том числе: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- Использовать надёжный облачный пароль и включить двухфакторную аутентификацию.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- Не передавать конфиденциальные данные третьим лицам.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 xml:space="preserve">- - Регулярно проверять активные сессии в </w:t>
      </w:r>
      <w:r>
        <w:rPr>
          <w:rFonts w:hint="default" w:ascii="Roboto" w:hAnsi="Roboto" w:cs="Roboto"/>
          <w:sz w:val="24"/>
          <w:szCs w:val="24"/>
          <w:lang w:val="en-US"/>
        </w:rPr>
        <w:t xml:space="preserve">Telegram </w:t>
      </w:r>
      <w:r>
        <w:rPr>
          <w:rFonts w:hint="default" w:ascii="Roboto" w:hAnsi="Roboto" w:cs="Roboto"/>
          <w:sz w:val="24"/>
          <w:szCs w:val="24"/>
          <w:lang w:val="ru-RU"/>
        </w:rPr>
        <w:t>и завершать подозрительные подключения</w:t>
      </w:r>
      <w:r>
        <w:rPr>
          <w:rFonts w:hint="default" w:ascii="Roboto" w:hAnsi="Roboto" w:cs="Roboto"/>
          <w:sz w:val="24"/>
          <w:szCs w:val="24"/>
          <w:lang w:val="en-US"/>
        </w:rPr>
        <w:t>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Принимать риски, связанные с использованием Приложения, включая возможные ошибки и сбои.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Сообщать разработчику о найденных ошибках и уязвимостях, если они были обнаружены.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4191D493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Права разработчика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Разработчик вправе: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Вносить изменения в код, включая добавление или удаление функционала.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Обновлять условия соглашения без предварительного уведомления.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Прекратить поддержку Приложения в любой момент.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Не учитывать пожелания пользователей при разработке новых версий.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4D530509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Обязанности разработчика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Разработчик не обязан: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Предоставлять техническую поддержку или обучение по пользованию Приложением.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Гарантировать исправление ошибок или обновление Приложения.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 xml:space="preserve">- Обеспечивать совместимость Приложения с любыми версиями операционных систем или </w:t>
      </w:r>
      <w:r>
        <w:rPr>
          <w:rFonts w:hint="default" w:ascii="Roboto" w:hAnsi="Roboto" w:cs="Roboto"/>
          <w:sz w:val="24"/>
          <w:szCs w:val="24"/>
          <w:lang w:val="en-US"/>
        </w:rPr>
        <w:t>Telegram.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6BC81D5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Конфиденциальность и обработка данных</w:t>
      </w:r>
    </w:p>
    <w:p w14:paraId="55C3FF58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Собираемые данные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Приложение не передаёт и не хранит персональные данные пользователей на удалённых серверах. Однако в процессе работы оно может: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 xml:space="preserve">- Обрабатывать команды, переданные через </w:t>
      </w:r>
      <w:r>
        <w:rPr>
          <w:rFonts w:hint="default" w:ascii="Roboto" w:hAnsi="Roboto" w:cs="Roboto"/>
          <w:sz w:val="24"/>
          <w:szCs w:val="24"/>
          <w:lang w:val="en-US"/>
        </w:rPr>
        <w:t>Telegram</w:t>
      </w:r>
      <w:r>
        <w:rPr>
          <w:rFonts w:hint="default" w:ascii="Roboto" w:hAnsi="Roboto" w:cs="Roboto"/>
          <w:sz w:val="24"/>
          <w:szCs w:val="24"/>
          <w:lang w:val="ru-RU"/>
        </w:rPr>
        <w:t>.</w:t>
      </w:r>
      <w:r>
        <w:rPr>
          <w:rFonts w:hint="default" w:ascii="Roboto" w:hAnsi="Roboto" w:cs="Roboto"/>
          <w:sz w:val="24"/>
          <w:szCs w:val="24"/>
          <w:lang w:val="en-US"/>
        </w:rPr>
        <w:br w:type="textWrapping"/>
      </w:r>
      <w:r>
        <w:rPr>
          <w:rFonts w:hint="default" w:ascii="Roboto" w:hAnsi="Roboto" w:cs="Roboto"/>
          <w:sz w:val="24"/>
          <w:szCs w:val="24"/>
          <w:lang w:val="en-US"/>
        </w:rPr>
        <w:t xml:space="preserve">- </w:t>
      </w:r>
      <w:r>
        <w:rPr>
          <w:rFonts w:hint="default" w:ascii="Roboto" w:hAnsi="Roboto" w:cs="Roboto"/>
          <w:sz w:val="24"/>
          <w:szCs w:val="24"/>
          <w:lang w:val="ru-RU"/>
        </w:rPr>
        <w:t>Взаимодействовать с файлами на ПК пользователя.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Пересылать файлы, отправлять скриншоты и прочие действия, вызванные использованием определённых команд.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7A8E7355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Использование данных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Данные, полученные Приложением, используются исключительно для выполнения команд, заданных пользователем. Они не передаются третьим лицам и не анализируются разработчиком.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2575C8C1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Безопасность данных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Пользователь несёт ответственность за: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 xml:space="preserve">- Безопасность своего </w:t>
      </w:r>
      <w:r>
        <w:rPr>
          <w:rFonts w:hint="default" w:ascii="Roboto" w:hAnsi="Roboto" w:cs="Roboto"/>
          <w:sz w:val="24"/>
          <w:szCs w:val="24"/>
          <w:lang w:val="en-US"/>
        </w:rPr>
        <w:t>Telegram-</w:t>
      </w:r>
      <w:r>
        <w:rPr>
          <w:rFonts w:hint="default" w:ascii="Roboto" w:hAnsi="Roboto" w:cs="Roboto"/>
          <w:sz w:val="24"/>
          <w:szCs w:val="24"/>
          <w:lang w:val="ru-RU"/>
        </w:rPr>
        <w:t>аккаунта (включая пароли и двухфакторную аутентификацию).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Добавление сторонних аккаунтов в управление ботом.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 xml:space="preserve">- Защиту токена </w:t>
      </w:r>
      <w:r>
        <w:rPr>
          <w:rFonts w:hint="default" w:ascii="Roboto" w:hAnsi="Roboto" w:cs="Roboto"/>
          <w:sz w:val="24"/>
          <w:szCs w:val="24"/>
          <w:lang w:val="en-US"/>
        </w:rPr>
        <w:t>Telegram-</w:t>
      </w:r>
      <w:r>
        <w:rPr>
          <w:rFonts w:hint="default" w:ascii="Roboto" w:hAnsi="Roboto" w:cs="Roboto"/>
          <w:sz w:val="24"/>
          <w:szCs w:val="24"/>
          <w:lang w:val="ru-RU"/>
        </w:rPr>
        <w:t>бота (не рекомендуется публиковать его в открытых источниках)</w:t>
      </w:r>
      <w:r>
        <w:rPr>
          <w:rFonts w:hint="default" w:ascii="Roboto" w:hAnsi="Roboto" w:cs="Roboto"/>
          <w:sz w:val="24"/>
          <w:szCs w:val="24"/>
          <w:lang w:val="en-US"/>
        </w:rPr>
        <w:t>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Настройки безопасности своего ПК</w:t>
      </w:r>
      <w:r>
        <w:rPr>
          <w:rFonts w:hint="default" w:ascii="Roboto" w:hAnsi="Roboto" w:cs="Roboto"/>
          <w:sz w:val="24"/>
          <w:szCs w:val="24"/>
          <w:lang w:val="en-US"/>
        </w:rPr>
        <w:t>.</w:t>
      </w:r>
      <w:bookmarkStart w:id="0" w:name="_GoBack"/>
      <w:bookmarkEnd w:id="0"/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 xml:space="preserve">Разработчик не несёт ответственности за возможные утечки данных, если они произошли по вине пользователя (например, в случае компрометации </w:t>
      </w:r>
      <w:r>
        <w:rPr>
          <w:rFonts w:hint="default" w:ascii="Roboto" w:hAnsi="Roboto" w:cs="Roboto"/>
          <w:sz w:val="24"/>
          <w:szCs w:val="24"/>
          <w:lang w:val="en-US"/>
        </w:rPr>
        <w:t>Telegram-</w:t>
      </w:r>
      <w:r>
        <w:rPr>
          <w:rFonts w:hint="default" w:ascii="Roboto" w:hAnsi="Roboto" w:cs="Roboto"/>
          <w:sz w:val="24"/>
          <w:szCs w:val="24"/>
          <w:lang w:val="ru-RU"/>
        </w:rPr>
        <w:t>аккаунта или бота)</w:t>
      </w:r>
      <w:r>
        <w:rPr>
          <w:rFonts w:hint="default" w:ascii="Roboto" w:hAnsi="Roboto" w:cs="Roboto"/>
          <w:sz w:val="24"/>
          <w:szCs w:val="24"/>
          <w:lang w:val="en-US"/>
        </w:rPr>
        <w:t>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3F1194D8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Логирование и хранение информации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Приложение может вести логи использования, если эта функция активирована пользователем.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Логи хранятся только на устройстве пользователя и не передаются разработчику или третьим лицам.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Логи предназначены исключительно для отладки и анализа работы Приложения пользователем.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Пользователь может отключить или удалить логи в любой момент, если не хочет их сохранять.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</w:t>
      </w:r>
      <w:r>
        <w:rPr>
          <w:rFonts w:hint="default" w:ascii="Roboto" w:hAnsi="Roboto" w:cs="Roboto"/>
          <w:sz w:val="24"/>
          <w:szCs w:val="24"/>
          <w:lang w:val="en-US"/>
        </w:rPr>
        <w:t xml:space="preserve"> Telegram </w:t>
      </w:r>
      <w:r>
        <w:rPr>
          <w:rFonts w:hint="default" w:ascii="Roboto" w:hAnsi="Roboto" w:cs="Roboto"/>
          <w:sz w:val="24"/>
          <w:szCs w:val="24"/>
          <w:lang w:val="ru-RU"/>
        </w:rPr>
        <w:t xml:space="preserve">может самостоятельно хранить историю сообщений, переданные через бота. Пользователь должен учитывать настройки конфиденциальности самого </w:t>
      </w:r>
      <w:r>
        <w:rPr>
          <w:rFonts w:hint="default" w:ascii="Roboto" w:hAnsi="Roboto" w:cs="Roboto"/>
          <w:sz w:val="24"/>
          <w:szCs w:val="24"/>
          <w:lang w:val="en-US"/>
        </w:rPr>
        <w:t>Telegram.</w:t>
      </w:r>
      <w:r>
        <w:rPr>
          <w:rFonts w:hint="default" w:ascii="Roboto" w:hAnsi="Roboto" w:cs="Roboto"/>
          <w:sz w:val="24"/>
          <w:szCs w:val="24"/>
          <w:lang w:val="en-US"/>
        </w:rPr>
        <w:br w:type="textWrapping"/>
      </w:r>
    </w:p>
    <w:p w14:paraId="1EE0EBC6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Изменения в политике конфиденциальности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Разработчик оставляет за собой право изменять данный раздел без предварительного уведомления, если это потребуется в связи с обновлением Приложения или изменением законодательства.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47468B0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Обновления и изменения</w:t>
      </w:r>
    </w:p>
    <w:p w14:paraId="1E27626B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Обновления функционала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Разработчик оставляет за собой право вносить изменения в функционал Приложения, включая добавление новых функций, исправление ошибок и улучшение производительности. Все обновления будут доступны для скачивания пользователям.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5E6C5B77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Обновление условий соглашения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 xml:space="preserve">Разработчик может изменять условия настоящего соглашения в любой момент. Обновлённые условия будут опубликованы вместе с новой версией. 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56627368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Пользователь самостоятельно отвечает за обновление Приложения. Для этого он должен следить за новыми версиями и загружать их с официального источника.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0E8E313E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Прекращение поддержки старых версий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Разработчик может прекратить поддержку старых версий Приложения. Пользователь понимает, что необновленные версии могут стать несовместимы с новыми функциями и обновлениями безопасности.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03ADFDF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Разрешение споров</w:t>
      </w:r>
    </w:p>
    <w:p w14:paraId="123C63A3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Досудебное урегулирование споров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Все споры и разногласия, которые могут возникнуть между пользователем и разработчиком в связи с настоящим соглашением, должны решаться в досудебном порядке путём переговоров и консультаций. Стороны обязуются приложить усилия для мирного разрешения конфликта.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20220D90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Порядок урегулирования споров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Если спор не может быть разрешён путём переговоров, то сторона, желающая инициировать спор, обязана направить письменное уведомление другой стороне с изложением сути спора и требований. После получения уведомления стороны обязаны в течение 30 рабочих дней попытаться урегулировать спор мирным путём.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2E1CB904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Судебное разбирательство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Если после попытки досудебного урегулирования спор не решён, он подлежит рассмотрению в судебном порядке.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Разбирательство будет проводиться в суде по месту нахождения разработчика.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- Применяться будет законодательство страны, в которой зарегистрирован разработчик.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7A0D82C8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Применение законодательства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Настоящее соглашение регулируется и толкуется в соответствии с законодательством страны, в которой зарегистрирован разработчик.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7AE5559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Контактная информация</w:t>
      </w:r>
    </w:p>
    <w:p w14:paraId="4E9D2E17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Способы связи с разработчиком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Для связи с разработчиком по вопросам, связанных с Приложением, пользователь может воспользоваться следующими каналами: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 xml:space="preserve">- Электронная почта - </w:t>
      </w:r>
      <w:r>
        <w:rPr>
          <w:rFonts w:hint="default" w:ascii="Roboto" w:hAnsi="Roboto" w:cs="Roboto"/>
          <w:sz w:val="24"/>
          <w:szCs w:val="24"/>
          <w:lang w:val="ru-RU"/>
        </w:rPr>
        <w:tab/>
      </w:r>
      <w:r>
        <w:rPr>
          <w:rFonts w:hint="default" w:ascii="Roboto" w:hAnsi="Roboto" w:cs="Roboto"/>
          <w:sz w:val="24"/>
          <w:szCs w:val="24"/>
          <w:lang w:val="en-US"/>
        </w:rPr>
        <w:fldChar w:fldCharType="begin"/>
      </w:r>
      <w:r>
        <w:rPr>
          <w:rFonts w:hint="default" w:ascii="Roboto" w:hAnsi="Roboto" w:cs="Roboto"/>
          <w:sz w:val="24"/>
          <w:szCs w:val="24"/>
          <w:lang w:val="en-US"/>
        </w:rPr>
        <w:instrText xml:space="preserve"> HYPERLINK "mailto:qp1kzzzz@gmail.com" </w:instrText>
      </w:r>
      <w:r>
        <w:rPr>
          <w:rFonts w:hint="default" w:ascii="Roboto" w:hAnsi="Roboto" w:cs="Roboto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Roboto" w:hAnsi="Roboto" w:cs="Roboto"/>
          <w:sz w:val="24"/>
          <w:szCs w:val="24"/>
          <w:lang w:val="en-US"/>
        </w:rPr>
        <w:t>qp1kzzzz@gmail.com</w:t>
      </w:r>
      <w:r>
        <w:rPr>
          <w:rStyle w:val="5"/>
          <w:rFonts w:hint="default" w:ascii="Roboto" w:hAnsi="Roboto" w:cs="Roboto"/>
          <w:sz w:val="24"/>
          <w:szCs w:val="24"/>
          <w:lang w:val="en-US"/>
        </w:rPr>
        <w:br w:type="textWrapping"/>
      </w:r>
      <w:r>
        <w:rPr>
          <w:rFonts w:hint="default" w:ascii="Roboto" w:hAnsi="Roboto" w:cs="Roboto"/>
          <w:sz w:val="24"/>
          <w:szCs w:val="24"/>
          <w:lang w:val="en-US"/>
        </w:rPr>
        <w:fldChar w:fldCharType="end"/>
      </w:r>
      <w:r>
        <w:rPr>
          <w:rFonts w:hint="default" w:ascii="Roboto" w:hAnsi="Roboto" w:cs="Roboto"/>
          <w:sz w:val="24"/>
          <w:szCs w:val="24"/>
          <w:lang w:val="ru-RU"/>
        </w:rPr>
        <w:t xml:space="preserve">- </w:t>
      </w:r>
      <w:r>
        <w:rPr>
          <w:rFonts w:hint="default" w:ascii="Roboto" w:hAnsi="Roboto" w:cs="Roboto"/>
          <w:sz w:val="24"/>
          <w:szCs w:val="24"/>
          <w:lang w:val="en-US"/>
        </w:rPr>
        <w:t>Telegram-</w:t>
      </w:r>
      <w:r>
        <w:rPr>
          <w:rFonts w:hint="default" w:ascii="Roboto" w:hAnsi="Roboto" w:cs="Roboto"/>
          <w:sz w:val="24"/>
          <w:szCs w:val="24"/>
          <w:lang w:val="ru-RU"/>
        </w:rPr>
        <w:t xml:space="preserve">бот - </w:t>
      </w:r>
      <w:r>
        <w:rPr>
          <w:rFonts w:hint="default" w:ascii="Roboto" w:hAnsi="Roboto" w:cs="Roboto"/>
          <w:sz w:val="24"/>
          <w:szCs w:val="24"/>
          <w:lang w:val="ru-RU"/>
        </w:rPr>
        <w:tab/>
      </w:r>
      <w:r>
        <w:rPr>
          <w:rFonts w:hint="default" w:ascii="Roboto" w:hAnsi="Roboto" w:cs="Roboto"/>
          <w:sz w:val="24"/>
          <w:szCs w:val="24"/>
          <w:lang w:val="ru-RU"/>
        </w:rPr>
        <w:tab/>
      </w:r>
      <w:r>
        <w:rPr>
          <w:rFonts w:hint="default" w:ascii="Roboto" w:hAnsi="Roboto" w:cs="Roboto"/>
          <w:sz w:val="24"/>
          <w:szCs w:val="24"/>
          <w:lang w:val="en-US"/>
        </w:rPr>
        <w:fldChar w:fldCharType="begin"/>
      </w:r>
      <w:r>
        <w:rPr>
          <w:rFonts w:hint="default" w:ascii="Roboto" w:hAnsi="Roboto" w:cs="Roboto"/>
          <w:sz w:val="24"/>
          <w:szCs w:val="24"/>
          <w:lang w:val="en-US"/>
        </w:rPr>
        <w:instrText xml:space="preserve"> HYPERLINK "https://qpikzzbot.t.me" </w:instrText>
      </w:r>
      <w:r>
        <w:rPr>
          <w:rFonts w:hint="default" w:ascii="Roboto" w:hAnsi="Roboto" w:cs="Roboto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Roboto" w:hAnsi="Roboto" w:cs="Roboto"/>
          <w:sz w:val="24"/>
          <w:szCs w:val="24"/>
          <w:lang w:val="en-US"/>
        </w:rPr>
        <w:t>https://qpikzzbot.t.me</w:t>
      </w:r>
      <w:r>
        <w:rPr>
          <w:rFonts w:hint="default" w:ascii="Roboto" w:hAnsi="Roboto" w:cs="Roboto"/>
          <w:sz w:val="24"/>
          <w:szCs w:val="24"/>
          <w:lang w:val="en-US"/>
        </w:rPr>
        <w:fldChar w:fldCharType="end"/>
      </w:r>
    </w:p>
    <w:p w14:paraId="10DA2EFB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t>Пожелания и отзывы</w:t>
      </w: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  <w:r>
        <w:rPr>
          <w:rFonts w:hint="default" w:ascii="Roboto" w:hAnsi="Roboto" w:cs="Roboto"/>
          <w:sz w:val="24"/>
          <w:szCs w:val="24"/>
          <w:lang w:val="ru-RU"/>
        </w:rPr>
        <w:t>Пользователи могут оставлять свои пожелания, отзывы и предложения через вышеуказанные каналы. Это поможет улучшить функциональность Приложения и усовершенствовать взаимодействие с пользователем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CA250"/>
    <w:multiLevelType w:val="multilevel"/>
    <w:tmpl w:val="975CA25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46B88"/>
    <w:rsid w:val="013D4597"/>
    <w:rsid w:val="021C1A07"/>
    <w:rsid w:val="05E11832"/>
    <w:rsid w:val="0B0B4453"/>
    <w:rsid w:val="0B127B52"/>
    <w:rsid w:val="0D9E2BB4"/>
    <w:rsid w:val="0F2A5FF8"/>
    <w:rsid w:val="11F0327C"/>
    <w:rsid w:val="16343DB8"/>
    <w:rsid w:val="16B611DE"/>
    <w:rsid w:val="178A2B96"/>
    <w:rsid w:val="19B57B9A"/>
    <w:rsid w:val="1AEF3296"/>
    <w:rsid w:val="1C7F52B5"/>
    <w:rsid w:val="1D2E3614"/>
    <w:rsid w:val="1E6C2189"/>
    <w:rsid w:val="212F12B7"/>
    <w:rsid w:val="24DF150B"/>
    <w:rsid w:val="26F64328"/>
    <w:rsid w:val="272C0707"/>
    <w:rsid w:val="281F2B8A"/>
    <w:rsid w:val="2E1348A7"/>
    <w:rsid w:val="2F9060F5"/>
    <w:rsid w:val="327F1EE7"/>
    <w:rsid w:val="32C6485A"/>
    <w:rsid w:val="339642E3"/>
    <w:rsid w:val="37B8677B"/>
    <w:rsid w:val="3B2A592D"/>
    <w:rsid w:val="3DF8538F"/>
    <w:rsid w:val="42756050"/>
    <w:rsid w:val="454B0393"/>
    <w:rsid w:val="487B2E45"/>
    <w:rsid w:val="4A3D4856"/>
    <w:rsid w:val="4BCF57F6"/>
    <w:rsid w:val="4FE66954"/>
    <w:rsid w:val="50B31A9A"/>
    <w:rsid w:val="60430294"/>
    <w:rsid w:val="60C45483"/>
    <w:rsid w:val="61836A0C"/>
    <w:rsid w:val="67E46B88"/>
    <w:rsid w:val="6A447081"/>
    <w:rsid w:val="6B927565"/>
    <w:rsid w:val="6BDA5805"/>
    <w:rsid w:val="6C223747"/>
    <w:rsid w:val="6D293FA7"/>
    <w:rsid w:val="6EB67355"/>
    <w:rsid w:val="6ECC590C"/>
    <w:rsid w:val="6F533822"/>
    <w:rsid w:val="71D66FFC"/>
    <w:rsid w:val="72562CAD"/>
    <w:rsid w:val="773429BC"/>
    <w:rsid w:val="79A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2025-01-26T15:47:00Z</dcterms:created>
  <dc:creator>qpzzk</dc:creator>
  <cp:lastModifiedBy>qpzzk</cp:lastModifiedBy>
  <dcterms:modified xsi:type="dcterms:W3CDTF">2025-03-11T14:42:11Z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1049-12.2.0.20341</vt:lpwstr>
  </property>
  <property fmtid="{D5CDD505-2E9C-101B-9397-08002B2CF9AE}" pid="3" name="ICV">
    <vt:lpwstr>63E15FD4B858480EB494CD4E43AFA6D5_11</vt:lpwstr>
  </property>
</Properties>
</file>