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8703" w14:textId="77777777" w:rsidR="005B0483" w:rsidRPr="009C1371" w:rsidRDefault="007B014C" w:rsidP="0095067A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Техническое задание (ТЗ) на разработку</w:t>
      </w:r>
    </w:p>
    <w:p w14:paraId="6D666052" w14:textId="77777777" w:rsidR="005B0483" w:rsidRPr="009C1371" w:rsidRDefault="007B014C" w:rsidP="0095067A">
      <w:pPr>
        <w:spacing w:after="30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Проект: «Плеер решения билетов ПДД с 3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-видео разборами»</w:t>
      </w:r>
    </w:p>
    <w:p w14:paraId="0B8A08A7" w14:textId="77777777" w:rsidR="005B0483" w:rsidRPr="009C1371" w:rsidRDefault="007B014C" w:rsidP="0095067A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Версия документа: 1.5</w:t>
      </w:r>
    </w:p>
    <w:p w14:paraId="497AA0A5" w14:textId="77777777" w:rsidR="005B0483" w:rsidRPr="009C1371" w:rsidRDefault="007B014C" w:rsidP="0095067A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Дата: 27 августа 2026 г.</w:t>
      </w:r>
    </w:p>
    <w:p w14:paraId="0071B9B4" w14:textId="77777777" w:rsidR="005B0483" w:rsidRPr="009C1371" w:rsidRDefault="007B014C" w:rsidP="0095067A">
      <w:pPr>
        <w:spacing w:after="40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Адресаты: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 и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-разработчики</w:t>
      </w:r>
    </w:p>
    <w:p w14:paraId="25EDE71D" w14:textId="77777777" w:rsidR="005B0483" w:rsidRPr="009C1371" w:rsidRDefault="007B014C" w:rsidP="0095067A">
      <w:pPr>
        <w:pStyle w:val="1"/>
        <w:spacing w:before="300" w:after="20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1. Архитектурный паспорт</w:t>
      </w:r>
    </w:p>
    <w:p w14:paraId="32C80A45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1.1.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Технологический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стек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9C1371" w:rsidRPr="009C1371" w14:paraId="15900A2C" w14:textId="77777777" w:rsidTr="009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F3ECA07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Слой</w:t>
            </w:r>
          </w:p>
        </w:tc>
        <w:tc>
          <w:tcPr>
            <w:tcW w:w="2600" w:type="dxa"/>
          </w:tcPr>
          <w:p w14:paraId="66D93F47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Технология</w:t>
            </w:r>
          </w:p>
        </w:tc>
        <w:tc>
          <w:tcPr>
            <w:tcW w:w="5160" w:type="dxa"/>
          </w:tcPr>
          <w:p w14:paraId="375D68F3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9C1371" w:rsidRPr="009C1371" w14:paraId="66386598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1E2EFE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600" w:type="dxa"/>
          </w:tcPr>
          <w:p w14:paraId="0A1B7546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 3</w:t>
            </w:r>
          </w:p>
        </w:tc>
        <w:tc>
          <w:tcPr>
            <w:tcW w:w="5160" w:type="dxa"/>
          </w:tcPr>
          <w:p w14:paraId="5A6EC2EA" w14:textId="77777777" w:rsidR="005B0483" w:rsidRPr="009C1371" w:rsidRDefault="00CA7BAE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Composition API, &lt;script setup lang="ts"&gt;,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запрещен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Options API</w:t>
            </w:r>
          </w:p>
        </w:tc>
      </w:tr>
      <w:tr w:rsidR="009C1371" w:rsidRPr="009C1371" w14:paraId="66DA5C8C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C9E6937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0437132A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5160" w:type="dxa"/>
          </w:tcPr>
          <w:p w14:paraId="4FE6DDDE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strict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запрещён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без обоснования в комментарии</w:t>
            </w:r>
          </w:p>
        </w:tc>
      </w:tr>
      <w:tr w:rsidR="009C1371" w:rsidRPr="009C1371" w14:paraId="16AB42E1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21D4AF6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00" w:type="dxa"/>
          </w:tcPr>
          <w:p w14:paraId="18D1B2FC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5160" w:type="dxa"/>
          </w:tcPr>
          <w:p w14:paraId="3FCC2B70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Utility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без кастомного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 токенов дизайн-системы</w:t>
            </w:r>
          </w:p>
        </w:tc>
      </w:tr>
      <w:tr w:rsidR="009C1371" w:rsidRPr="009C1371" w14:paraId="1D31438F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3316763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00" w:type="dxa"/>
          </w:tcPr>
          <w:p w14:paraId="59581CE7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Vite</w:t>
            </w:r>
          </w:p>
        </w:tc>
        <w:tc>
          <w:tcPr>
            <w:tcW w:w="5160" w:type="dxa"/>
          </w:tcPr>
          <w:p w14:paraId="24599EE3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Сборка, dev-сервер, code-splitting по роутам</w:t>
            </w:r>
          </w:p>
        </w:tc>
      </w:tr>
      <w:tr w:rsidR="009C1371" w:rsidRPr="009C1371" w14:paraId="06800AB1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5F9774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600" w:type="dxa"/>
          </w:tcPr>
          <w:p w14:paraId="4E62A13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Python 3.12+, FastAPI</w:t>
            </w:r>
          </w:p>
        </w:tc>
        <w:tc>
          <w:tcPr>
            <w:tcW w:w="5160" w:type="dxa"/>
          </w:tcPr>
          <w:p w14:paraId="38CF5F19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Полностью асинхронный стек (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везде)</w:t>
            </w:r>
          </w:p>
        </w:tc>
      </w:tr>
      <w:tr w:rsidR="009C1371" w:rsidRPr="009C1371" w14:paraId="19286F60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926DC26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00" w:type="dxa"/>
          </w:tcPr>
          <w:p w14:paraId="62D89251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PostgreSQL 15+</w:t>
            </w:r>
          </w:p>
        </w:tc>
        <w:tc>
          <w:tcPr>
            <w:tcW w:w="5160" w:type="dxa"/>
          </w:tcPr>
          <w:p w14:paraId="297218A6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Основная БД</w:t>
            </w:r>
          </w:p>
        </w:tc>
      </w:tr>
      <w:tr w:rsidR="009C1371" w:rsidRPr="009C1371" w14:paraId="4A274140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F456BE6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65492EF8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SQLAlchemy 2.0 AsyncIO</w:t>
            </w:r>
          </w:p>
        </w:tc>
        <w:tc>
          <w:tcPr>
            <w:tcW w:w="5160" w:type="dxa"/>
          </w:tcPr>
          <w:p w14:paraId="439BC6D2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ORM, asyncpg как драйвер</w:t>
            </w:r>
          </w:p>
        </w:tc>
      </w:tr>
      <w:tr w:rsidR="009C1371" w:rsidRPr="009C1371" w14:paraId="05398F41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EFF21B8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7CBD7824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Docker / docker-compose</w:t>
            </w:r>
          </w:p>
        </w:tc>
        <w:tc>
          <w:tcPr>
            <w:tcW w:w="5160" w:type="dxa"/>
          </w:tcPr>
          <w:p w14:paraId="0BB6F74A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Контейнеризация backend, БД, воркеров</w:t>
            </w:r>
          </w:p>
        </w:tc>
      </w:tr>
      <w:tr w:rsidR="009C1371" w:rsidRPr="009C1371" w14:paraId="6D613F83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C395B07" w14:textId="77777777" w:rsidR="005B0483" w:rsidRPr="009C1371" w:rsidRDefault="005B0483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0F65C7AE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5160" w:type="dxa"/>
          </w:tcPr>
          <w:p w14:paraId="4EAA1129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Автогенерация документации через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docs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46CE7AD4" w14:textId="77777777" w:rsidR="005B0483" w:rsidRPr="009C1371" w:rsidRDefault="005B0483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7A4AE2C4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1.2. Общая архитектура приложения</w:t>
      </w:r>
    </w:p>
    <w:p w14:paraId="25EA6B8C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Ниже - архитектурная схема системы: единый клиентский 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3-бандл с </w:t>
      </w:r>
      <w:r w:rsidRPr="009C1371">
        <w:rPr>
          <w:rFonts w:ascii="Times New Roman" w:hAnsi="Times New Roman" w:cs="Times New Roman"/>
          <w:sz w:val="24"/>
          <w:szCs w:val="24"/>
        </w:rPr>
        <w:t>Pinia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-стейтом работает одновременно как самостоятельное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PWA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-приложение и как встраиваемый в сайты автошкол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-виджет, обращаясь к общему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r w:rsidRPr="009C1371">
        <w:rPr>
          <w:rFonts w:ascii="Times New Roman" w:hAnsi="Times New Roman" w:cs="Times New Roman"/>
          <w:sz w:val="24"/>
          <w:szCs w:val="24"/>
        </w:rPr>
        <w:t>REST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D2C9488" w14:textId="77777777" w:rsidR="005B0483" w:rsidRPr="009C1371" w:rsidRDefault="007B014C" w:rsidP="0095067A">
      <w:pPr>
        <w:spacing w:before="120" w:after="80"/>
        <w:jc w:val="center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609AF3" wp14:editId="552542EE">
            <wp:extent cx="5715000" cy="3781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E180" w14:textId="77777777" w:rsidR="005B0483" w:rsidRPr="009C1371" w:rsidRDefault="007B014C" w:rsidP="0095067A">
      <w:pPr>
        <w:spacing w:after="20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1. Архитектура клиент-серверного взаимодействия</w:t>
      </w:r>
    </w:p>
    <w:p w14:paraId="2DB9B8E7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1.3. Требования к деплойменту</w:t>
      </w:r>
    </w:p>
    <w:p w14:paraId="48F741BF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разворачивается в </w:t>
      </w:r>
      <w:r w:rsidRPr="009C1371">
        <w:rPr>
          <w:rFonts w:ascii="Times New Roman" w:hAnsi="Times New Roman" w:cs="Times New Roman"/>
          <w:sz w:val="24"/>
          <w:szCs w:val="24"/>
        </w:rPr>
        <w:t>Docker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-контейнере, конфигурация — через переменные окружения (.</w:t>
      </w:r>
      <w:r w:rsidRPr="009C1371">
        <w:rPr>
          <w:rFonts w:ascii="Times New Roman" w:hAnsi="Times New Roman" w:cs="Times New Roman"/>
          <w:sz w:val="24"/>
          <w:szCs w:val="24"/>
        </w:rPr>
        <w:t>env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), без хардкода секретов.</w:t>
      </w:r>
    </w:p>
    <w:p w14:paraId="50A20F55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-бандл для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деплоится на собственном домене; для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тот же бандл раздаётся как встраиваемый &lt;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src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Pr="009C1371">
        <w:rPr>
          <w:rFonts w:ascii="Times New Roman" w:hAnsi="Times New Roman" w:cs="Times New Roman"/>
          <w:sz w:val="24"/>
          <w:szCs w:val="24"/>
        </w:rPr>
        <w:t>https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9C1371">
        <w:rPr>
          <w:rFonts w:ascii="Times New Roman" w:hAnsi="Times New Roman" w:cs="Times New Roman"/>
          <w:sz w:val="24"/>
          <w:szCs w:val="24"/>
        </w:rPr>
        <w:t>app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domain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ru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widget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?</w:t>
      </w:r>
      <w:r w:rsidRPr="009C1371">
        <w:rPr>
          <w:rFonts w:ascii="Times New Roman" w:hAnsi="Times New Roman" w:cs="Times New Roman"/>
          <w:sz w:val="24"/>
          <w:szCs w:val="24"/>
        </w:rPr>
        <w:t>school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=..."&gt;.</w:t>
      </w:r>
    </w:p>
    <w:p w14:paraId="74330CA3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Обязательна настройка заголовков </w:t>
      </w:r>
      <w:r w:rsidRPr="009C1371">
        <w:rPr>
          <w:rFonts w:ascii="Times New Roman" w:hAnsi="Times New Roman" w:cs="Times New Roman"/>
          <w:sz w:val="24"/>
          <w:szCs w:val="24"/>
        </w:rPr>
        <w:t>Content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Security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Policy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C1371">
        <w:rPr>
          <w:rFonts w:ascii="Times New Roman" w:hAnsi="Times New Roman" w:cs="Times New Roman"/>
          <w:sz w:val="24"/>
          <w:szCs w:val="24"/>
        </w:rPr>
        <w:t>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ancestors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для корректной работы 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доменах партнёров.</w:t>
      </w:r>
    </w:p>
    <w:p w14:paraId="6578C478" w14:textId="77777777" w:rsidR="008E2883" w:rsidRPr="009C1371" w:rsidRDefault="00944589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1.4. Требования к серверам</w:t>
      </w:r>
    </w:p>
    <w:p w14:paraId="65162827" w14:textId="2BD26C3A" w:rsidR="008E2883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Домен проекта: Рим3.рф (IDN/Punycode-представление для технических операций DNS/SSL уточняется перед настройкой — см. раздел 1.4.3). Всё приложение (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frontend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-бандл) разворачивается через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Docker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docker-compose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одном или нескольких Linux-серверах</w:t>
      </w:r>
      <w:r w:rsidR="009C1371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C1371" w:rsidRPr="009C1371">
        <w:rPr>
          <w:rFonts w:ascii="Times New Roman" w:hAnsi="Times New Roman" w:cs="Times New Roman"/>
          <w:sz w:val="24"/>
          <w:szCs w:val="24"/>
        </w:rPr>
        <w:t>IIS</w:t>
      </w:r>
      <w:r w:rsidR="009C1371"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9C1371" w:rsidRPr="009C1371">
        <w:rPr>
          <w:rFonts w:ascii="Times New Roman" w:hAnsi="Times New Roman" w:cs="Times New Roman"/>
          <w:sz w:val="24"/>
          <w:szCs w:val="24"/>
        </w:rPr>
        <w:t>Windows</w:t>
      </w:r>
      <w:r w:rsidR="009C1371"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C1371" w:rsidRPr="009C1371">
        <w:rPr>
          <w:rFonts w:ascii="Times New Roman" w:hAnsi="Times New Roman" w:cs="Times New Roman"/>
          <w:sz w:val="24"/>
          <w:szCs w:val="24"/>
        </w:rPr>
        <w:t>Server</w:t>
      </w:r>
      <w:r w:rsidR="009C1371"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="009C1371" w:rsidRPr="009C1371">
        <w:rPr>
          <w:rFonts w:ascii="Times New Roman" w:hAnsi="Times New Roman" w:cs="Times New Roman"/>
          <w:sz w:val="24"/>
          <w:szCs w:val="24"/>
        </w:rPr>
        <w:t>production</w:t>
      </w:r>
      <w:r w:rsidR="009C1371" w:rsidRPr="009C1371">
        <w:rPr>
          <w:rFonts w:ascii="Times New Roman" w:hAnsi="Times New Roman" w:cs="Times New Roman"/>
          <w:sz w:val="24"/>
          <w:szCs w:val="24"/>
          <w:lang w:val="ru-RU"/>
        </w:rPr>
        <w:t>-развёртывания не используются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; DNS-запись домена должна указывать на публичный IP сервера, на котором подняты контейнеры.</w:t>
      </w:r>
    </w:p>
    <w:p w14:paraId="7F19D3EF" w14:textId="38FE591E" w:rsidR="009C1371" w:rsidRPr="009C1371" w:rsidRDefault="009C1371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На Фазах 1–2 допускается размещение компонентов на одном </w:t>
      </w:r>
      <w:r w:rsidRPr="009C1371">
        <w:rPr>
          <w:rFonts w:ascii="Times New Roman" w:hAnsi="Times New Roman" w:cs="Times New Roman"/>
          <w:sz w:val="24"/>
          <w:szCs w:val="24"/>
        </w:rPr>
        <w:t>Linux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-сервере. При росте нагрузки отдельные компоненты (</w:t>
      </w:r>
      <w:r w:rsidRPr="009C1371">
        <w:rPr>
          <w:rFonts w:ascii="Times New Roman" w:hAnsi="Times New Roman" w:cs="Times New Roman"/>
          <w:sz w:val="24"/>
          <w:szCs w:val="24"/>
        </w:rPr>
        <w:t>PostgreSQL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storage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 могут быть вынесены на отдельные серверы или </w:t>
      </w:r>
      <w:r w:rsidRPr="009C1371">
        <w:rPr>
          <w:rFonts w:ascii="Times New Roman" w:hAnsi="Times New Roman" w:cs="Times New Roman"/>
          <w:sz w:val="24"/>
          <w:szCs w:val="24"/>
        </w:rPr>
        <w:t>managed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-сервисы.</w:t>
      </w:r>
    </w:p>
    <w:p w14:paraId="1E0F43FA" w14:textId="798FBBFF" w:rsidR="008E2883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 xml:space="preserve">1.4.1. </w:t>
      </w:r>
      <w:r w:rsidR="00921325" w:rsidRPr="00921325">
        <w:rPr>
          <w:rFonts w:ascii="Times New Roman" w:hAnsi="Times New Roman" w:cs="Times New Roman"/>
          <w:color w:val="auto"/>
          <w:lang w:val="ru-RU"/>
        </w:rPr>
        <w:t>Минимальная конфигурация</w:t>
      </w:r>
      <w:r w:rsidRPr="009C1371">
        <w:rPr>
          <w:rFonts w:ascii="Times New Roman" w:hAnsi="Times New Roman" w:cs="Times New Roman"/>
          <w:color w:val="auto"/>
          <w:lang w:val="ru-RU"/>
        </w:rPr>
        <w:t xml:space="preserve"> сервера по фазам</w:t>
      </w:r>
    </w:p>
    <w:p w14:paraId="514071FA" w14:textId="77777777" w:rsidR="002720C7" w:rsidRPr="009C1371" w:rsidRDefault="002720C7" w:rsidP="00FC21D3">
      <w:pPr>
        <w:pStyle w:val="a4"/>
        <w:rPr>
          <w:lang w:val="ru-RU"/>
        </w:rPr>
      </w:pP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2400"/>
        <w:gridCol w:w="900"/>
        <w:gridCol w:w="1100"/>
        <w:gridCol w:w="2200"/>
        <w:gridCol w:w="2760"/>
      </w:tblGrid>
      <w:tr w:rsidR="009C1371" w:rsidRPr="009C1371" w14:paraId="274326FC" w14:textId="77777777" w:rsidTr="008E2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AAF7F33" w14:textId="77777777" w:rsidR="008E2883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Фаза</w:t>
            </w:r>
          </w:p>
        </w:tc>
        <w:tc>
          <w:tcPr>
            <w:tcW w:w="900" w:type="dxa"/>
          </w:tcPr>
          <w:p w14:paraId="49AF95E7" w14:textId="77777777" w:rsidR="008E2883" w:rsidRPr="009C1371" w:rsidRDefault="00944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vCPU</w:t>
            </w:r>
          </w:p>
        </w:tc>
        <w:tc>
          <w:tcPr>
            <w:tcW w:w="1100" w:type="dxa"/>
          </w:tcPr>
          <w:p w14:paraId="7016989B" w14:textId="77777777" w:rsidR="008E2883" w:rsidRPr="009C1371" w:rsidRDefault="00944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RAM</w:t>
            </w:r>
          </w:p>
        </w:tc>
        <w:tc>
          <w:tcPr>
            <w:tcW w:w="2200" w:type="dxa"/>
          </w:tcPr>
          <w:p w14:paraId="2DE95C69" w14:textId="77777777" w:rsidR="008E2883" w:rsidRPr="009C1371" w:rsidRDefault="00944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Диск</w:t>
            </w:r>
          </w:p>
        </w:tc>
        <w:tc>
          <w:tcPr>
            <w:tcW w:w="2760" w:type="dxa"/>
          </w:tcPr>
          <w:p w14:paraId="6C8AE369" w14:textId="77777777" w:rsidR="008E2883" w:rsidRPr="009C1371" w:rsidRDefault="00944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Комментарий</w:t>
            </w:r>
          </w:p>
        </w:tc>
      </w:tr>
      <w:tr w:rsidR="009C1371" w:rsidRPr="009C1371" w14:paraId="70C50843" w14:textId="77777777" w:rsidTr="008E2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63B647E" w14:textId="77777777" w:rsidR="008E2883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MVP (Фаза 1, B2C)</w:t>
            </w:r>
          </w:p>
        </w:tc>
        <w:tc>
          <w:tcPr>
            <w:tcW w:w="900" w:type="dxa"/>
          </w:tcPr>
          <w:p w14:paraId="3F8B1289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100" w:type="dxa"/>
          </w:tcPr>
          <w:p w14:paraId="5552E6AA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 ГБ</w:t>
            </w:r>
          </w:p>
        </w:tc>
        <w:tc>
          <w:tcPr>
            <w:tcW w:w="2200" w:type="dxa"/>
          </w:tcPr>
          <w:p w14:paraId="6867D9E1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40–80 ГБ SSD/NVMe</w:t>
            </w:r>
          </w:p>
        </w:tc>
        <w:tc>
          <w:tcPr>
            <w:tcW w:w="2760" w:type="dxa"/>
          </w:tcPr>
          <w:p w14:paraId="731E6992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Один сервер: backend + PostgreSQL + reverse-proxy в контейнерах</w:t>
            </w:r>
          </w:p>
        </w:tc>
      </w:tr>
      <w:tr w:rsidR="009C1371" w:rsidRPr="009C1371" w14:paraId="7CF6A5A6" w14:textId="77777777" w:rsidTr="008E2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1DAE6DA" w14:textId="77777777" w:rsidR="008E2883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Фаза 2 (B2B, </w:t>
            </w: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iframe</w:t>
            </w:r>
            <w:proofErr w:type="spellEnd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900" w:type="dxa"/>
          </w:tcPr>
          <w:p w14:paraId="55D7246B" w14:textId="77777777" w:rsidR="008E2883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100" w:type="dxa"/>
          </w:tcPr>
          <w:p w14:paraId="399CF3F0" w14:textId="77777777" w:rsidR="008E2883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 ГБ</w:t>
            </w:r>
          </w:p>
        </w:tc>
        <w:tc>
          <w:tcPr>
            <w:tcW w:w="2200" w:type="dxa"/>
          </w:tcPr>
          <w:p w14:paraId="55471A93" w14:textId="77777777" w:rsidR="008E2883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100+ ГБ SSD/NVMe</w:t>
            </w:r>
          </w:p>
        </w:tc>
        <w:tc>
          <w:tcPr>
            <w:tcW w:w="2760" w:type="dxa"/>
          </w:tcPr>
          <w:p w14:paraId="23D351D2" w14:textId="77777777" w:rsidR="008E2883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Рост нагрузки от встраивания на сайтах партнёров; тот же сервер, но с запасом</w:t>
            </w:r>
          </w:p>
        </w:tc>
      </w:tr>
      <w:tr w:rsidR="009C1371" w:rsidRPr="009C1371" w14:paraId="090DFCB2" w14:textId="77777777" w:rsidTr="008E2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D3DD2A2" w14:textId="77777777" w:rsidR="008E2883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Фаза 3–4 (</w:t>
            </w: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SaaS</w:t>
            </w:r>
            <w:proofErr w:type="spellEnd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Mobile)</w:t>
            </w:r>
          </w:p>
        </w:tc>
        <w:tc>
          <w:tcPr>
            <w:tcW w:w="900" w:type="dxa"/>
          </w:tcPr>
          <w:p w14:paraId="67C6581B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8+</w:t>
            </w:r>
          </w:p>
        </w:tc>
        <w:tc>
          <w:tcPr>
            <w:tcW w:w="1100" w:type="dxa"/>
          </w:tcPr>
          <w:p w14:paraId="3F2EFA0C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16+ ГБ</w:t>
            </w:r>
          </w:p>
        </w:tc>
        <w:tc>
          <w:tcPr>
            <w:tcW w:w="2200" w:type="dxa"/>
          </w:tcPr>
          <w:p w14:paraId="083B69F7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200+ ГБ SSD, отдельный диск под БД</w:t>
            </w:r>
          </w:p>
        </w:tc>
        <w:tc>
          <w:tcPr>
            <w:tcW w:w="2760" w:type="dxa"/>
          </w:tcPr>
          <w:p w14:paraId="6A5CE6C5" w14:textId="77777777" w:rsidR="008E2883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Рекомендуется вынести PostgreSQL на отдельный сервер или управляемую БД (managed Postgres)</w:t>
            </w:r>
          </w:p>
        </w:tc>
      </w:tr>
    </w:tbl>
    <w:p w14:paraId="78A3E611" w14:textId="77777777" w:rsidR="008E2883" w:rsidRPr="009C1371" w:rsidRDefault="008E2883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42BE1D3A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1.4.2. Программное обеспечение сервера</w:t>
      </w:r>
    </w:p>
    <w:p w14:paraId="12740813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ОС: Ubuntu 22.04 LTS или 24.04 LTS (x86_64) — самая предсказуемая среда для Docker, долгая поддержка обновлений безопасности.</w:t>
      </w:r>
    </w:p>
    <w:p w14:paraId="086677C1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Docker Engine + Docker Compose plugin (v2) — единственный способ развёртывания; управляемые PaaS-панели наподобие IIS для этого стека не применяются.</w:t>
      </w:r>
    </w:p>
    <w:p w14:paraId="5E0CD917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Reverse-proxy: Nginx (или Traefik) перед контейнерами — терминирует TLS, маршрутизирует / на статику frontend-бандла и /api на backend-контейнер, отдаёт заголовки Content-Security-Policy и frame-ancestors для встраивания в iframe на сайтах автошкол (см. раздел 1.3).</w:t>
      </w:r>
    </w:p>
    <w:p w14:paraId="2DF1271E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Certbot (Let's Encrypt) для SSL-сертификата, либо встроенный ACME-клиент в Traefik — автопродление обязательно.</w:t>
      </w:r>
    </w:p>
    <w:p w14:paraId="1776629F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Firewall (ufw/iptables): открыты только порты 80 и 443 (и 22 для SSH, желательно с ограничением по IP или входом по ключу без пароля); порты PostgreSQL (5432) и backend (8000) наружу не публикуются, доступны только внутри Docker-сети.</w:t>
      </w:r>
    </w:p>
    <w:p w14:paraId="33B2347F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Рекомендуется fail2ban или эквивалентная защита SSH от перебора паролей — это эксплуатационная практика, а не требование к коду приложения.</w:t>
      </w:r>
    </w:p>
    <w:p w14:paraId="5694B198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1.4.3. Сеть и домен</w:t>
      </w:r>
    </w:p>
    <w:p w14:paraId="216DFCAC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Домен Рим3.рф — кириллический IDN-домен. Для технических операций DNS/SSL используется его IDN/Punycode-представление (на момент подготовки ТЗ вычисляется как xn--3-otbmo.xn--p1ai) — это техническое представление, а не бизнес-требование, поэтому значение необходимо перепроверить непосредственно перед настройкой DNS, любым онлайн-конвертером IDN→Punycode или командой самого ACME-клиента. DNS A-запись создаётся на punycode-форму и указывает на публичный IPv4-адрес сервера (при наличии IPv6 дополнительно AAAA-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запись).</w:t>
      </w:r>
    </w:p>
    <w:p w14:paraId="13830DE8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SSL-сертификат запрашивается на ту же punycode-форму домена; современные ACME-клиенты (certbot, Traefik) принимают кириллический домен на вход и сами приводят его к punycode.</w:t>
      </w:r>
    </w:p>
    <w:p w14:paraId="25B93255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Для B2B iframe-встраивания (раздел 1.3) на домене должны быть настроены корректные заголовки CSP/frame-ancestors, разрешающие встраивание на доменах партнёрских автошкол.</w:t>
      </w:r>
    </w:p>
    <w:p w14:paraId="4CCCB16F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1.4.4. Контейнеры и хранение данных</w:t>
      </w:r>
    </w:p>
    <w:p w14:paraId="63BFBEE5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docker-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описывает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минимум</w:t>
      </w:r>
      <w:r w:rsidRPr="009C1371">
        <w:rPr>
          <w:rFonts w:ascii="Times New Roman" w:hAnsi="Times New Roman" w:cs="Times New Roman"/>
          <w:sz w:val="24"/>
          <w:szCs w:val="24"/>
        </w:rPr>
        <w:t>: backend (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(PostgreSQL 15+), nginx/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traefik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(reverse-proxy).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Frontend-бандл (Vue 3) раздаётся как статические файлы тем же reverse-proxy контейнером или отдельным nginx-контейнером.</w:t>
      </w:r>
    </w:p>
    <w:p w14:paraId="4E0B53A6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Данные PostgreSQL хранятся в именованном Docker volume, вынесенном за пределы контейнера — пересоздание/обновление контейнера backend/db не должно приводить к потере данных.</w:t>
      </w:r>
    </w:p>
    <w:p w14:paraId="2394D5D5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Секреты (пароль БД, JWT_SECRET, ключи Yandex ID/VK OAuth, ключи платёжного провайдера) хранятся вне репозитория. Для MVP допускается .env-файл на сервере с правами доступа chmod 600, не коммитится в git-репозиторий; при переходе к масштабируемой инфраструктуре используются Docker Secrets либо внешний secrets manager (Vault и аналоги) — .env не должен восприниматься как постоянная архитектура хранения секретов. Production .env не копируется в Docker image (обязателен .dockerignore с исключением .env) и перед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аётся контейнерам только через docker compose --env-file на самом сервере.</w:t>
      </w:r>
    </w:p>
    <w:p w14:paraId="1FDC0DA5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Все сервисы поднимаются с restart: unless-stopped, чтобы автоматически подниматься после перезагрузки сервера или падения контейнера.</w:t>
      </w:r>
    </w:p>
    <w:p w14:paraId="58042E6F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Медиафайлы и 3D-видео не хранятся внутри Docker-контейнера или в Docker volume PostgreSQL. Видео размещаются в отдельном Object Storage и раздаются пользователям через CDN (см. архитектурную схему, Рис. 1); URL и ключи доступа к хранилищу передаются backend через конфигурацию окружения (.env / secrets), а не хардкодятся. Это отдельное требование, а не деталь на усмотрение разработчика: без него есть риск, что видео-контент со временем окажется на диске VPS приложения, который для этого не рассчитан ни по об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ъёму, ни по пропускной способности.</w:t>
      </w:r>
    </w:p>
    <w:p w14:paraId="33763AB5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1.4.5. Резервное копирование</w:t>
      </w:r>
    </w:p>
    <w:p w14:paraId="59B6F82F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Ежедневный pg_dump базы данных по расписанию (cron), ротация не менее 7 последних копий. Для MVP этого достаточно; переход на непрерывный WAL-архив/point-in-time recovery — опция для более поздней фазы, а не требование к MVP. Отдельно и обязательно: backup БД выполняется непосредственно перед применением каждой миграции схемы (см. также раздел 1.4.7) — это отдельная защита от повреждения данных при накатке миграции, а не замена регулярному ежедневному бэкапу.</w:t>
      </w:r>
    </w:p>
    <w:p w14:paraId="5B5C1962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Резервные копии хранятся вне сервера (S3-совместимое хранилище или другой сервер) — локальная копия на том же диске не защищает от отказа сервера.</w:t>
      </w:r>
    </w:p>
    <w:p w14:paraId="7746BD88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Конфигурация (docker-compose.yml) резервируется вместе с кодом (в git). Секреты (.env) не входят в общий backup-набор с дампом БД — совместное хранение увеличивает риск при компрометации бэкапа. Для MVP допустимо не резервировать .env вовсе (значения можно восстановить из password-менеджера/переписки с провайдерами OAuth и платёжной системы); если резервирование всё же нужно — только в отдельном зашифрованном хранилище, отдельно от дампов БД.</w:t>
      </w:r>
    </w:p>
    <w:p w14:paraId="6FE2110D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1.4.6. Мониторинг и логи</w:t>
      </w:r>
    </w:p>
    <w:p w14:paraId="4EB5094C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Обязательный минимум для MVP: healthcheck в docker-compose на эндпоинт GET /health у backend-контейнера (вне префикса /api/v1 — это инфраструктурный эндпоинт, а не часть бизнес-API). Важное уточнение: healthcheck сам по себе не перезапускает контейнер, а только определяет его состояние healthy/unhealthy. Автоматический перезапуск после сбоя процесса или перезагрузки сервера обеспечивает политика restart: unless-stopped; мониторинг статуса healthcheck (алерты при unhealthy) выполняется отдельно.</w:t>
      </w:r>
    </w:p>
    <w:p w14:paraId="12327FE7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Логи контейнеров доступны через docker compose logs; для Фазы 2+ рекомендуется централизованный сбор логов и метрик (например, Grafana Loki + Prometheus) — не обязательно для MVP.</w:t>
      </w:r>
    </w:p>
    <w:p w14:paraId="36618BD9" w14:textId="77777777" w:rsidR="008E2883" w:rsidRPr="009C1371" w:rsidRDefault="00944589" w:rsidP="009C1371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1.4.7. Обновление и CI/CD</w:t>
      </w:r>
    </w:p>
    <w:p w14:paraId="573ECFE2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Минимальный вариант для MVP: обновление вручную по SSH или простым CI-скриптом (GitHub Actions/GitLab CI) по пушу в main-ветку, строго в следующем порядке: git pull → docker compose build → backup БД (см. раздел 1.4.5) → применение миграций БД (Alembic) → docker compose up -d → проверка healthcheck. Порядок и безопасность конкретных миграций (например, поэтапное добавление NOT NULL-колонки на заполненную таблицу без блокировки прод-трафика) — ответственность backend-разработчика, а не деплой-скрипта; шаг ми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граций не может быть пропущен или выполнен вручную «когда вспомнили» — иначе контейнер поднимется поверх старой схемы БД и начнёт падать на первом же запросе к новым таблицам/колонкам.</w:t>
      </w:r>
    </w:p>
    <w:p w14:paraId="1FB9F8F4" w14:textId="77777777" w:rsidR="008E2883" w:rsidRPr="009C1371" w:rsidRDefault="0094458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C90790A" w14:textId="77777777" w:rsidR="005B0483" w:rsidRPr="009C1371" w:rsidRDefault="007B014C" w:rsidP="0095067A">
      <w:pPr>
        <w:pStyle w:val="1"/>
        <w:spacing w:before="300" w:after="20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2. Спецификация хранилища состояния (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Pinia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Store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Architecture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14:paraId="0D804AA7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2.1. Обоснование архитектурного решения</w:t>
      </w:r>
    </w:p>
    <w:p w14:paraId="0DBCB03A" w14:textId="77777777" w:rsidR="005B0483" w:rsidRPr="002667DB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2667DB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Критично:</w:t>
      </w:r>
      <w:r w:rsidRPr="002667DB">
        <w:rPr>
          <w:rFonts w:ascii="Times New Roman" w:hAnsi="Times New Roman" w:cs="Times New Roman"/>
          <w:sz w:val="24"/>
          <w:szCs w:val="24"/>
          <w:lang w:val="ru-RU"/>
        </w:rPr>
        <w:t xml:space="preserve"> вся реактивная логика плеера — прогресс прохождения, текущий вопрос, выбранные ответы, статус «избранное», токен сессии — хранится строго в оперативной памяти через </w:t>
      </w:r>
      <w:r w:rsidRPr="002667DB">
        <w:rPr>
          <w:rFonts w:ascii="Times New Roman" w:hAnsi="Times New Roman" w:cs="Times New Roman"/>
          <w:sz w:val="24"/>
          <w:szCs w:val="24"/>
        </w:rPr>
        <w:t>Pinia</w:t>
      </w:r>
      <w:r w:rsidRPr="002667DB">
        <w:rPr>
          <w:rFonts w:ascii="Times New Roman" w:hAnsi="Times New Roman" w:cs="Times New Roman"/>
          <w:sz w:val="24"/>
          <w:szCs w:val="24"/>
          <w:lang w:val="ru-RU"/>
        </w:rPr>
        <w:t xml:space="preserve">, без обращения к </w:t>
      </w:r>
      <w:r w:rsidRPr="002667DB">
        <w:rPr>
          <w:rFonts w:ascii="Times New Roman" w:hAnsi="Times New Roman" w:cs="Times New Roman"/>
          <w:sz w:val="24"/>
          <w:szCs w:val="24"/>
        </w:rPr>
        <w:t>localStorage</w:t>
      </w:r>
      <w:r w:rsidRPr="002667D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667DB">
        <w:rPr>
          <w:rFonts w:ascii="Times New Roman" w:hAnsi="Times New Roman" w:cs="Times New Roman"/>
          <w:sz w:val="24"/>
          <w:szCs w:val="24"/>
        </w:rPr>
        <w:t>sessionStorage</w:t>
      </w:r>
      <w:r w:rsidRPr="002667DB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2667DB">
        <w:rPr>
          <w:rFonts w:ascii="Times New Roman" w:hAnsi="Times New Roman" w:cs="Times New Roman"/>
          <w:sz w:val="24"/>
          <w:szCs w:val="24"/>
        </w:rPr>
        <w:t>cookies</w:t>
      </w:r>
      <w:r w:rsidRPr="002667DB">
        <w:rPr>
          <w:rFonts w:ascii="Times New Roman" w:hAnsi="Times New Roman" w:cs="Times New Roman"/>
          <w:sz w:val="24"/>
          <w:szCs w:val="24"/>
          <w:lang w:val="ru-RU"/>
        </w:rPr>
        <w:t xml:space="preserve"> для состояния плеера.</w:t>
      </w:r>
    </w:p>
    <w:p w14:paraId="1AC16675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Причина: при встраивании в &lt;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&gt; на сторонних доменах браузеры (в первую очередь </w:t>
      </w:r>
      <w:r w:rsidRPr="009C1371">
        <w:rPr>
          <w:rFonts w:ascii="Times New Roman" w:hAnsi="Times New Roman" w:cs="Times New Roman"/>
          <w:sz w:val="24"/>
          <w:szCs w:val="24"/>
        </w:rPr>
        <w:t>Safari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9C1371">
        <w:rPr>
          <w:rFonts w:ascii="Times New Roman" w:hAnsi="Times New Roman" w:cs="Times New Roman"/>
          <w:sz w:val="24"/>
          <w:szCs w:val="24"/>
        </w:rPr>
        <w:t>iOS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а также </w:t>
      </w:r>
      <w:r w:rsidRPr="009C1371">
        <w:rPr>
          <w:rFonts w:ascii="Times New Roman" w:hAnsi="Times New Roman" w:cs="Times New Roman"/>
          <w:sz w:val="24"/>
          <w:szCs w:val="24"/>
        </w:rPr>
        <w:t>Chrome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 режиме </w:t>
      </w:r>
      <w:r w:rsidRPr="009C1371">
        <w:rPr>
          <w:rFonts w:ascii="Times New Roman" w:hAnsi="Times New Roman" w:cs="Times New Roman"/>
          <w:sz w:val="24"/>
          <w:szCs w:val="24"/>
        </w:rPr>
        <w:t>ITP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 блокируют доступ к </w:t>
      </w:r>
      <w:r w:rsidRPr="009C1371">
        <w:rPr>
          <w:rFonts w:ascii="Times New Roman" w:hAnsi="Times New Roman" w:cs="Times New Roman"/>
          <w:sz w:val="24"/>
          <w:szCs w:val="24"/>
        </w:rPr>
        <w:t>Third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party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Cookies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ограничивают </w:t>
      </w:r>
      <w:r w:rsidRPr="009C1371">
        <w:rPr>
          <w:rFonts w:ascii="Times New Roman" w:hAnsi="Times New Roman" w:cs="Times New Roman"/>
          <w:sz w:val="24"/>
          <w:szCs w:val="24"/>
        </w:rPr>
        <w:t>localStorage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 кросс-доменном 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-контексте. Хранение состояния в памяти 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-инстанса гарантирует идентичную работу как в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PWA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собственном домене, так и внутри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домене автошколы — без деградации функциональности.</w:t>
      </w:r>
    </w:p>
    <w:p w14:paraId="088451A0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Персистентность между визитами обеспечивается исключительно бэкендом: прогресс мгновенно сохраняется в </w:t>
      </w:r>
      <w:r w:rsidRPr="009C1371">
        <w:rPr>
          <w:rFonts w:ascii="Times New Roman" w:hAnsi="Times New Roman" w:cs="Times New Roman"/>
          <w:sz w:val="24"/>
          <w:szCs w:val="24"/>
        </w:rPr>
        <w:t>PostgreSQL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при каждом ответе на вопрос, а при новой загрузке приложения состояние восстанавливается запросом к серверу, а не из браузерного хранилища.</w:t>
      </w:r>
    </w:p>
    <w:p w14:paraId="573C26AA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Требования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к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изоляции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состояний</w:t>
      </w:r>
    </w:p>
    <w:p w14:paraId="39A422CC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Store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инициализируется заново при каждой полной перезагрузке страницы — персистентность обеспечивается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'ом.</w:t>
      </w:r>
    </w:p>
    <w:p w14:paraId="68D7BA2F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Запрещено читать/писать </w:t>
      </w:r>
      <w:r w:rsidRPr="009C1371">
        <w:rPr>
          <w:rFonts w:ascii="Times New Roman" w:hAnsi="Times New Roman" w:cs="Times New Roman"/>
          <w:sz w:val="24"/>
          <w:szCs w:val="24"/>
        </w:rPr>
        <w:t>document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cookie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для целей стейта плеера.</w:t>
      </w:r>
    </w:p>
    <w:p w14:paraId="370E8141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Все </w:t>
      </w:r>
      <w:r w:rsidRPr="009C1371">
        <w:rPr>
          <w:rFonts w:ascii="Times New Roman" w:hAnsi="Times New Roman" w:cs="Times New Roman"/>
          <w:sz w:val="24"/>
          <w:szCs w:val="24"/>
        </w:rPr>
        <w:t>HTTP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-запросы выполняются с телом </w:t>
      </w:r>
      <w:r w:rsidRPr="009C1371">
        <w:rPr>
          <w:rFonts w:ascii="Times New Roman" w:hAnsi="Times New Roman" w:cs="Times New Roman"/>
          <w:sz w:val="24"/>
          <w:szCs w:val="24"/>
        </w:rPr>
        <w:t>Authorization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Bearer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 w:rsidRPr="009C1371">
        <w:rPr>
          <w:rFonts w:ascii="Times New Roman" w:hAnsi="Times New Roman" w:cs="Times New Roman"/>
          <w:sz w:val="24"/>
          <w:szCs w:val="24"/>
        </w:rPr>
        <w:t>sessionToken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&gt; из </w:t>
      </w:r>
      <w:r w:rsidRPr="009C1371">
        <w:rPr>
          <w:rFonts w:ascii="Times New Roman" w:hAnsi="Times New Roman" w:cs="Times New Roman"/>
          <w:sz w:val="24"/>
          <w:szCs w:val="24"/>
        </w:rPr>
        <w:t>state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sessionToken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а не из </w:t>
      </w:r>
      <w:r w:rsidRPr="009C1371">
        <w:rPr>
          <w:rFonts w:ascii="Times New Roman" w:hAnsi="Times New Roman" w:cs="Times New Roman"/>
          <w:sz w:val="24"/>
          <w:szCs w:val="24"/>
        </w:rPr>
        <w:t>cookie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2816ED5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-контекста </w:t>
      </w:r>
      <w:r w:rsidRPr="009C1371">
        <w:rPr>
          <w:rFonts w:ascii="Times New Roman" w:hAnsi="Times New Roman" w:cs="Times New Roman"/>
          <w:sz w:val="24"/>
          <w:szCs w:val="24"/>
        </w:rPr>
        <w:t>schoolId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передаётся через </w:t>
      </w:r>
      <w:r w:rsidRPr="009C1371">
        <w:rPr>
          <w:rFonts w:ascii="Times New Roman" w:hAnsi="Times New Roman" w:cs="Times New Roman"/>
          <w:sz w:val="24"/>
          <w:szCs w:val="24"/>
        </w:rPr>
        <w:t>query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-параметр </w:t>
      </w:r>
      <w:r w:rsidRPr="009C1371">
        <w:rPr>
          <w:rFonts w:ascii="Times New Roman" w:hAnsi="Times New Roman" w:cs="Times New Roman"/>
          <w:sz w:val="24"/>
          <w:szCs w:val="24"/>
        </w:rPr>
        <w:t>iframe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(?</w:t>
      </w:r>
      <w:r w:rsidRPr="009C1371">
        <w:rPr>
          <w:rFonts w:ascii="Times New Roman" w:hAnsi="Times New Roman" w:cs="Times New Roman"/>
          <w:sz w:val="24"/>
          <w:szCs w:val="24"/>
        </w:rPr>
        <w:t>school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=...) и сохраняется только в </w:t>
      </w:r>
      <w:r w:rsidRPr="009C1371">
        <w:rPr>
          <w:rFonts w:ascii="Times New Roman" w:hAnsi="Times New Roman" w:cs="Times New Roman"/>
          <w:sz w:val="24"/>
          <w:szCs w:val="24"/>
        </w:rPr>
        <w:t>state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прокидывается на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для брендирования и биллинга </w:t>
      </w:r>
      <w:r w:rsidRPr="009C1371">
        <w:rPr>
          <w:rFonts w:ascii="Times New Roman" w:hAnsi="Times New Roman" w:cs="Times New Roman"/>
          <w:sz w:val="24"/>
          <w:szCs w:val="24"/>
        </w:rPr>
        <w:t>Pay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per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85C182" w14:textId="77777777" w:rsidR="005B0483" w:rsidRPr="009C1371" w:rsidRDefault="007B014C" w:rsidP="009506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85D9A26" w14:textId="77777777" w:rsidR="005B0483" w:rsidRPr="009C1371" w:rsidRDefault="007B014C" w:rsidP="0095067A">
      <w:pPr>
        <w:pStyle w:val="1"/>
        <w:spacing w:before="300" w:after="20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3. Детальная спецификация экранов и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UI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-компонентов</w:t>
      </w:r>
    </w:p>
    <w:p w14:paraId="39EFA2CF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3.1.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Декомпозиция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компонентов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3317"/>
        <w:gridCol w:w="4796"/>
        <w:gridCol w:w="1247"/>
      </w:tblGrid>
      <w:tr w:rsidR="009C1371" w:rsidRPr="009C1371" w14:paraId="2274DCA2" w14:textId="77777777" w:rsidTr="0059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945B48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4900" w:type="dxa"/>
          </w:tcPr>
          <w:p w14:paraId="422C0E10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1260" w:type="dxa"/>
          </w:tcPr>
          <w:p w14:paraId="2F246649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</w:tr>
      <w:tr w:rsidR="009C1371" w:rsidRPr="009C1371" w14:paraId="181BA9A9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840EBB8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AuthScreen.vue</w:t>
            </w:r>
            <w:proofErr w:type="spellEnd"/>
          </w:p>
        </w:tc>
        <w:tc>
          <w:tcPr>
            <w:tcW w:w="4900" w:type="dxa"/>
          </w:tcPr>
          <w:p w14:paraId="6D9FECE0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Авторизация Yandex ID / VK</w:t>
            </w:r>
          </w:p>
        </w:tc>
        <w:tc>
          <w:tcPr>
            <w:tcW w:w="1260" w:type="dxa"/>
          </w:tcPr>
          <w:p w14:paraId="2B4F311B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1371" w:rsidRPr="009C1371" w14:paraId="102FDDD1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8486B7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DashboardScreen.vue</w:t>
            </w:r>
            <w:proofErr w:type="spellEnd"/>
          </w:p>
        </w:tc>
        <w:tc>
          <w:tcPr>
            <w:tcW w:w="4900" w:type="dxa"/>
          </w:tcPr>
          <w:p w14:paraId="0D50BC55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Главный экран ученика</w:t>
            </w:r>
          </w:p>
        </w:tc>
        <w:tc>
          <w:tcPr>
            <w:tcW w:w="1260" w:type="dxa"/>
          </w:tcPr>
          <w:p w14:paraId="6D55D095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C1371" w:rsidRPr="009C1371" w14:paraId="08C2BA11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75D4DC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ProgressWidget.vue</w:t>
            </w:r>
            <w:proofErr w:type="spellEnd"/>
          </w:p>
        </w:tc>
        <w:tc>
          <w:tcPr>
            <w:tcW w:w="4900" w:type="dxa"/>
          </w:tcPr>
          <w:p w14:paraId="717E981F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Метрика прогресса (X/800)</w:t>
            </w:r>
          </w:p>
        </w:tc>
        <w:tc>
          <w:tcPr>
            <w:tcW w:w="1260" w:type="dxa"/>
          </w:tcPr>
          <w:p w14:paraId="209ED79F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C1371" w:rsidRPr="009C1371" w14:paraId="706CD4D6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168E6B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StreakCounter.vue</w:t>
            </w:r>
            <w:proofErr w:type="spellEnd"/>
          </w:p>
        </w:tc>
        <w:tc>
          <w:tcPr>
            <w:tcW w:w="4900" w:type="dxa"/>
          </w:tcPr>
          <w:p w14:paraId="20678100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«Огонёчки» — ударный режим</w:t>
            </w:r>
          </w:p>
        </w:tc>
        <w:tc>
          <w:tcPr>
            <w:tcW w:w="1260" w:type="dxa"/>
          </w:tcPr>
          <w:p w14:paraId="3DCCAF46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C1371" w:rsidRPr="009C1371" w14:paraId="36F0B8A6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A2E0FBA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LivesCounter.vue</w:t>
            </w:r>
            <w:proofErr w:type="spellEnd"/>
          </w:p>
        </w:tc>
        <w:tc>
          <w:tcPr>
            <w:tcW w:w="4900" w:type="dxa"/>
          </w:tcPr>
          <w:p w14:paraId="741E2151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«Сердца» — жизни</w:t>
            </w:r>
          </w:p>
        </w:tc>
        <w:tc>
          <w:tcPr>
            <w:tcW w:w="1260" w:type="dxa"/>
          </w:tcPr>
          <w:p w14:paraId="42F11CF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2, 4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7</w:t>
            </w:r>
          </w:p>
        </w:tc>
      </w:tr>
      <w:tr w:rsidR="009C1371" w:rsidRPr="009C1371" w14:paraId="2AAA4661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BE8836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TopicListScreen.vue</w:t>
            </w:r>
            <w:proofErr w:type="spellEnd"/>
          </w:p>
        </w:tc>
        <w:tc>
          <w:tcPr>
            <w:tcW w:w="4900" w:type="dxa"/>
          </w:tcPr>
          <w:p w14:paraId="32052097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Экран выбора темы/билета</w:t>
            </w:r>
          </w:p>
        </w:tc>
        <w:tc>
          <w:tcPr>
            <w:tcW w:w="1260" w:type="dxa"/>
          </w:tcPr>
          <w:p w14:paraId="09C02078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C1371" w:rsidRPr="009C1371" w14:paraId="158D8398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15AC63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SessionModeModal.vue</w:t>
            </w:r>
            <w:proofErr w:type="spellEnd"/>
          </w:p>
        </w:tc>
        <w:tc>
          <w:tcPr>
            <w:tcW w:w="4900" w:type="dxa"/>
          </w:tcPr>
          <w:p w14:paraId="7272F0B0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Модалка «На время / Без времени»</w:t>
            </w:r>
          </w:p>
        </w:tc>
        <w:tc>
          <w:tcPr>
            <w:tcW w:w="1260" w:type="dxa"/>
          </w:tcPr>
          <w:p w14:paraId="3E887F6E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C1371" w:rsidRPr="009C1371" w14:paraId="170A6E12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0FE0F8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ResumeSessionModal.vue</w:t>
            </w:r>
            <w:proofErr w:type="spellEnd"/>
          </w:p>
        </w:tc>
        <w:tc>
          <w:tcPr>
            <w:tcW w:w="4900" w:type="dxa"/>
          </w:tcPr>
          <w:p w14:paraId="5DA64F16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Модалка «Продолжить / Начать заново»</w:t>
            </w:r>
          </w:p>
        </w:tc>
        <w:tc>
          <w:tcPr>
            <w:tcW w:w="1260" w:type="dxa"/>
          </w:tcPr>
          <w:p w14:paraId="5034DCE0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C1371" w:rsidRPr="009C1371" w14:paraId="28DD3B25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62D633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TicketPlayer.vue</w:t>
            </w:r>
            <w:proofErr w:type="spellEnd"/>
          </w:p>
        </w:tc>
        <w:tc>
          <w:tcPr>
            <w:tcW w:w="4900" w:type="dxa"/>
          </w:tcPr>
          <w:p w14:paraId="1643CAB6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Универсальный плеер (6 режимов)</w:t>
            </w:r>
          </w:p>
        </w:tc>
        <w:tc>
          <w:tcPr>
            <w:tcW w:w="1260" w:type="dxa"/>
          </w:tcPr>
          <w:p w14:paraId="41C4758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26EECE5B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A32CD6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QuestionNav.vue</w:t>
            </w:r>
            <w:proofErr w:type="spellEnd"/>
          </w:p>
        </w:tc>
        <w:tc>
          <w:tcPr>
            <w:tcW w:w="4900" w:type="dxa"/>
          </w:tcPr>
          <w:p w14:paraId="19FE2BBB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Навигация по номерам вопросов</w:t>
            </w:r>
          </w:p>
        </w:tc>
        <w:tc>
          <w:tcPr>
            <w:tcW w:w="1260" w:type="dxa"/>
          </w:tcPr>
          <w:p w14:paraId="46E05377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51FBAA76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26F2F88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MediaBlock.vue</w:t>
            </w:r>
            <w:proofErr w:type="spellEnd"/>
          </w:p>
        </w:tc>
        <w:tc>
          <w:tcPr>
            <w:tcW w:w="4900" w:type="dxa"/>
          </w:tcPr>
          <w:p w14:paraId="6E7F5044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Контейнер изображения / 3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-видео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CDN</w:t>
            </w:r>
          </w:p>
        </w:tc>
        <w:tc>
          <w:tcPr>
            <w:tcW w:w="1260" w:type="dxa"/>
          </w:tcPr>
          <w:p w14:paraId="25373512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4260F816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EC7502D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AnswerButton.vue</w:t>
            </w:r>
            <w:proofErr w:type="spellEnd"/>
          </w:p>
        </w:tc>
        <w:tc>
          <w:tcPr>
            <w:tcW w:w="4900" w:type="dxa"/>
          </w:tcPr>
          <w:p w14:paraId="7F5BA9FB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Вариант ответа (correct/error)</w:t>
            </w:r>
          </w:p>
        </w:tc>
        <w:tc>
          <w:tcPr>
            <w:tcW w:w="1260" w:type="dxa"/>
          </w:tcPr>
          <w:p w14:paraId="7A950801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4FDD7795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D1A4939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HintVideoButton.vue</w:t>
            </w:r>
            <w:proofErr w:type="spellEnd"/>
          </w:p>
        </w:tc>
        <w:tc>
          <w:tcPr>
            <w:tcW w:w="4900" w:type="dxa"/>
          </w:tcPr>
          <w:p w14:paraId="1477D26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Кнопка «3D-Видеоразбор»</w:t>
            </w:r>
          </w:p>
        </w:tc>
        <w:tc>
          <w:tcPr>
            <w:tcW w:w="1260" w:type="dxa"/>
          </w:tcPr>
          <w:p w14:paraId="53CF397E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6F0066EE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E415CAD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FavoriteButton.vue</w:t>
            </w:r>
            <w:proofErr w:type="spellEnd"/>
          </w:p>
        </w:tc>
        <w:tc>
          <w:tcPr>
            <w:tcW w:w="4900" w:type="dxa"/>
          </w:tcPr>
          <w:p w14:paraId="2C8D58FA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Кнопка «Добавить в избранное»</w:t>
            </w:r>
          </w:p>
        </w:tc>
        <w:tc>
          <w:tcPr>
            <w:tcW w:w="1260" w:type="dxa"/>
          </w:tcPr>
          <w:p w14:paraId="459B39AC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01BD59F0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D79A46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ExitConfirmModal.vue</w:t>
            </w:r>
            <w:proofErr w:type="spellEnd"/>
          </w:p>
        </w:tc>
        <w:tc>
          <w:tcPr>
            <w:tcW w:w="4900" w:type="dxa"/>
          </w:tcPr>
          <w:p w14:paraId="3EA6066C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Диалог выхода с сохранением прогресса</w:t>
            </w:r>
          </w:p>
        </w:tc>
        <w:tc>
          <w:tcPr>
            <w:tcW w:w="1260" w:type="dxa"/>
          </w:tcPr>
          <w:p w14:paraId="02513DD2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14677704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8300BF4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SessionResultModal.vue</w:t>
            </w:r>
            <w:proofErr w:type="spellEnd"/>
          </w:p>
        </w:tc>
        <w:tc>
          <w:tcPr>
            <w:tcW w:w="4900" w:type="dxa"/>
          </w:tcPr>
          <w:p w14:paraId="46477038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Модалка результатов</w:t>
            </w:r>
          </w:p>
        </w:tc>
        <w:tc>
          <w:tcPr>
            <w:tcW w:w="1260" w:type="dxa"/>
          </w:tcPr>
          <w:p w14:paraId="3DA8EBB6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7F6E5A9A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04D9C6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GiftSubscriptionModal.vue</w:t>
            </w:r>
            <w:proofErr w:type="spellEnd"/>
          </w:p>
        </w:tc>
        <w:tc>
          <w:tcPr>
            <w:tcW w:w="4900" w:type="dxa"/>
          </w:tcPr>
          <w:p w14:paraId="1C7543D4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Модалка с одноразовым реферальным промокодом и кнопками «Скопировать» / «Поделиться»</w:t>
            </w:r>
          </w:p>
        </w:tc>
        <w:tc>
          <w:tcPr>
            <w:tcW w:w="1260" w:type="dxa"/>
          </w:tcPr>
          <w:p w14:paraId="59B7E8E4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C1371" w:rsidRPr="009C1371" w14:paraId="4DF62E16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796B5BD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PaywallModal.vue</w:t>
            </w:r>
            <w:proofErr w:type="spellEnd"/>
          </w:p>
        </w:tc>
        <w:tc>
          <w:tcPr>
            <w:tcW w:w="4900" w:type="dxa"/>
          </w:tcPr>
          <w:p w14:paraId="7BC6EDCC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Продающий экран (Paywall/Оффер)</w:t>
            </w:r>
          </w:p>
        </w:tc>
        <w:tc>
          <w:tcPr>
            <w:tcW w:w="1260" w:type="dxa"/>
          </w:tcPr>
          <w:p w14:paraId="199D98A8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1371" w:rsidRPr="009C1371" w14:paraId="404FC8F9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852DFA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PricingCard.vue</w:t>
            </w:r>
            <w:proofErr w:type="spellEnd"/>
          </w:p>
        </w:tc>
        <w:tc>
          <w:tcPr>
            <w:tcW w:w="4900" w:type="dxa"/>
          </w:tcPr>
          <w:p w14:paraId="1E5AE57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Карточка тарифного плана</w:t>
            </w:r>
          </w:p>
        </w:tc>
        <w:tc>
          <w:tcPr>
            <w:tcW w:w="1260" w:type="dxa"/>
          </w:tcPr>
          <w:p w14:paraId="2021809D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1371" w:rsidRPr="009C1371" w14:paraId="0E98A6DE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FDDCC4D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CheckoutForm.vue</w:t>
            </w:r>
            <w:proofErr w:type="spellEnd"/>
          </w:p>
        </w:tc>
        <w:tc>
          <w:tcPr>
            <w:tcW w:w="4900" w:type="dxa"/>
          </w:tcPr>
          <w:p w14:paraId="0AF389A1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 оплаты и привязки карты</w:t>
            </w:r>
          </w:p>
        </w:tc>
        <w:tc>
          <w:tcPr>
            <w:tcW w:w="1260" w:type="dxa"/>
          </w:tcPr>
          <w:p w14:paraId="3BF3AF4B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1371" w:rsidRPr="009C1371" w14:paraId="3821D7CB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46453A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BottomNav.vue</w:t>
            </w:r>
            <w:proofErr w:type="spellEnd"/>
          </w:p>
        </w:tc>
        <w:tc>
          <w:tcPr>
            <w:tcW w:w="4900" w:type="dxa"/>
          </w:tcPr>
          <w:p w14:paraId="4FDA8CD9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Нижняя панель навигации</w:t>
            </w:r>
          </w:p>
        </w:tc>
        <w:tc>
          <w:tcPr>
            <w:tcW w:w="1260" w:type="dxa"/>
          </w:tcPr>
          <w:p w14:paraId="0E5A4550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Общий</w:t>
            </w:r>
          </w:p>
        </w:tc>
      </w:tr>
      <w:tr w:rsidR="009C1371" w:rsidRPr="009C1371" w14:paraId="1F9BB2F5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5605666" w14:textId="77777777" w:rsidR="003414BD" w:rsidRPr="009C1371" w:rsidRDefault="00944589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ProfileScreen.vue</w:t>
            </w:r>
            <w:proofErr w:type="spellEnd"/>
          </w:p>
        </w:tc>
        <w:tc>
          <w:tcPr>
            <w:tcW w:w="4900" w:type="dxa"/>
          </w:tcPr>
          <w:p w14:paraId="5BDF3DC0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Профиль ученика и управление подпиской</w:t>
            </w:r>
          </w:p>
        </w:tc>
        <w:tc>
          <w:tcPr>
            <w:tcW w:w="1260" w:type="dxa"/>
          </w:tcPr>
          <w:p w14:paraId="1E50DF85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7 / Общий</w:t>
            </w:r>
          </w:p>
        </w:tc>
      </w:tr>
      <w:tr w:rsidR="009C1371" w:rsidRPr="009C1371" w14:paraId="7952862A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32D18FA" w14:textId="77777777" w:rsidR="003414BD" w:rsidRPr="009C1371" w:rsidRDefault="00944589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SubscriptionSettingsCard.vue</w:t>
            </w:r>
            <w:proofErr w:type="spellEnd"/>
          </w:p>
        </w:tc>
        <w:tc>
          <w:tcPr>
            <w:tcW w:w="4900" w:type="dxa"/>
          </w:tcPr>
          <w:p w14:paraId="6423FC98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 подписки, дата следующего списания, отмена автопродления</w:t>
            </w:r>
          </w:p>
        </w:tc>
        <w:tc>
          <w:tcPr>
            <w:tcW w:w="1260" w:type="dxa"/>
          </w:tcPr>
          <w:p w14:paraId="539E41E3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7 / Общий</w:t>
            </w:r>
          </w:p>
        </w:tc>
      </w:tr>
      <w:tr w:rsidR="009C1371" w:rsidRPr="009C1371" w14:paraId="6C6AA1B7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DF1FE41" w14:textId="77777777" w:rsidR="003414BD" w:rsidRPr="009C1371" w:rsidRDefault="00944589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CancelSubscriptionModal.vue</w:t>
            </w:r>
            <w:proofErr w:type="spellEnd"/>
          </w:p>
        </w:tc>
        <w:tc>
          <w:tcPr>
            <w:tcW w:w="4900" w:type="dxa"/>
          </w:tcPr>
          <w:p w14:paraId="77B3ED56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Подтверждение отмены автопродления</w:t>
            </w:r>
          </w:p>
        </w:tc>
        <w:tc>
          <w:tcPr>
            <w:tcW w:w="1260" w:type="dxa"/>
          </w:tcPr>
          <w:p w14:paraId="4CA4E178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7 / Общий</w:t>
            </w:r>
          </w:p>
        </w:tc>
      </w:tr>
      <w:tr w:rsidR="009C1371" w:rsidRPr="009C1371" w14:paraId="1658F787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1CAE39D" w14:textId="77777777" w:rsidR="00032809" w:rsidRPr="009C1371" w:rsidRDefault="00032809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LivesCounter.vue</w:t>
            </w:r>
            <w:proofErr w:type="spellEnd"/>
          </w:p>
        </w:tc>
        <w:tc>
          <w:tcPr>
            <w:tcW w:w="4900" w:type="dxa"/>
          </w:tcPr>
          <w:p w14:paraId="6F8ADADE" w14:textId="77777777" w:rsidR="00032809" w:rsidRPr="009C1371" w:rsidRDefault="0003280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Счетчик «Сердца» — отображение текущих жизней (от 0 до 10). При клике / исчерпании открывает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RestoreLivesModal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</w:p>
        </w:tc>
        <w:tc>
          <w:tcPr>
            <w:tcW w:w="1260" w:type="dxa"/>
          </w:tcPr>
          <w:p w14:paraId="3CFB78E0" w14:textId="77777777" w:rsidR="00032809" w:rsidRPr="009C1371" w:rsidRDefault="0003280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2, 4, 7</w:t>
            </w:r>
          </w:p>
        </w:tc>
      </w:tr>
      <w:tr w:rsidR="009C1371" w:rsidRPr="009C1371" w14:paraId="4FAAB1E8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E1CBAD3" w14:textId="77777777" w:rsidR="00032809" w:rsidRPr="009C1371" w:rsidRDefault="00032809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RestoreLivesModal.vue</w:t>
            </w:r>
            <w:proofErr w:type="spellEnd"/>
          </w:p>
        </w:tc>
        <w:tc>
          <w:tcPr>
            <w:tcW w:w="4900" w:type="dxa"/>
          </w:tcPr>
          <w:p w14:paraId="5F38271D" w14:textId="77777777" w:rsidR="00032809" w:rsidRPr="009C1371" w:rsidRDefault="0003280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Модальное окно «Восстановить жизни». Содержит 3 варианта: 1) Подождать 24 часа; 2) Посмотреть рекламу (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Rewarded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→ +1 жизнь; 3) Переход на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Paywall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(Купить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Premium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бесконечными жизнями).</w:t>
            </w:r>
          </w:p>
        </w:tc>
        <w:tc>
          <w:tcPr>
            <w:tcW w:w="1260" w:type="dxa"/>
          </w:tcPr>
          <w:p w14:paraId="0841641F" w14:textId="77777777" w:rsidR="00032809" w:rsidRPr="009C1371" w:rsidRDefault="0003280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2, 4, 7</w:t>
            </w:r>
          </w:p>
        </w:tc>
      </w:tr>
    </w:tbl>
    <w:p w14:paraId="6277F768" w14:textId="77777777" w:rsidR="005B0483" w:rsidRPr="009C1371" w:rsidRDefault="005B0483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2F5B40BA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3.2.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Логические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режимы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TicketPlayer.vue</w:t>
      </w:r>
    </w:p>
    <w:p w14:paraId="5ACEE148" w14:textId="77777777" w:rsidR="005B0483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TicketPlayer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единый адаптивный компонент, управляемый значением </w:t>
      </w:r>
      <w:r w:rsidRPr="009C1371">
        <w:rPr>
          <w:rFonts w:ascii="Times New Roman" w:hAnsi="Times New Roman" w:cs="Times New Roman"/>
          <w:sz w:val="24"/>
          <w:szCs w:val="24"/>
        </w:rPr>
        <w:t>useTicketStore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().</w:t>
      </w:r>
      <w:r w:rsidRPr="009C1371">
        <w:rPr>
          <w:rFonts w:ascii="Times New Roman" w:hAnsi="Times New Roman" w:cs="Times New Roman"/>
          <w:sz w:val="24"/>
          <w:szCs w:val="24"/>
        </w:rPr>
        <w:t>mode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 Разница между режимами реализуется через конфигурацию, а не дублирование компонента:</w:t>
      </w:r>
    </w:p>
    <w:p w14:paraId="1FFADCE3" w14:textId="77777777" w:rsidR="000A5181" w:rsidRPr="009C1371" w:rsidRDefault="000A5181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2062"/>
        <w:gridCol w:w="38"/>
        <w:gridCol w:w="1400"/>
        <w:gridCol w:w="123"/>
        <w:gridCol w:w="1577"/>
        <w:gridCol w:w="113"/>
        <w:gridCol w:w="4047"/>
      </w:tblGrid>
      <w:tr w:rsidR="009C1371" w:rsidRPr="009C1371" w14:paraId="0BDFCF57" w14:textId="77777777" w:rsidTr="00DE6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4DA56C7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Режим</w:t>
            </w:r>
          </w:p>
        </w:tc>
        <w:tc>
          <w:tcPr>
            <w:tcW w:w="1561" w:type="dxa"/>
            <w:gridSpan w:val="3"/>
          </w:tcPr>
          <w:p w14:paraId="5E3EB485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Вопросов</w:t>
            </w:r>
          </w:p>
        </w:tc>
        <w:tc>
          <w:tcPr>
            <w:tcW w:w="1690" w:type="dxa"/>
            <w:gridSpan w:val="2"/>
          </w:tcPr>
          <w:p w14:paraId="26A0415D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4047" w:type="dxa"/>
          </w:tcPr>
          <w:p w14:paraId="6CF8479A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Особая логика</w:t>
            </w:r>
          </w:p>
        </w:tc>
      </w:tr>
      <w:tr w:rsidR="009C1371" w:rsidRPr="009C1371" w14:paraId="69084DEC" w14:textId="77777777" w:rsidTr="00DE6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242201C4" w14:textId="77777777" w:rsidR="005B0483" w:rsidRPr="009C1371" w:rsidRDefault="008E5E21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Теория</w:t>
            </w:r>
          </w:p>
        </w:tc>
        <w:tc>
          <w:tcPr>
            <w:tcW w:w="1561" w:type="dxa"/>
            <w:gridSpan w:val="3"/>
          </w:tcPr>
          <w:p w14:paraId="47AA88C8" w14:textId="77777777" w:rsidR="005B0483" w:rsidRPr="009C1371" w:rsidRDefault="0000222B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теме / билету</w:t>
            </w:r>
          </w:p>
        </w:tc>
        <w:tc>
          <w:tcPr>
            <w:tcW w:w="1690" w:type="dxa"/>
            <w:gridSpan w:val="2"/>
          </w:tcPr>
          <w:p w14:paraId="744E2C8E" w14:textId="77777777" w:rsidR="005B0483" w:rsidRPr="009C1371" w:rsidRDefault="0000222B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ограничения</w:t>
            </w:r>
          </w:p>
        </w:tc>
        <w:tc>
          <w:tcPr>
            <w:tcW w:w="4047" w:type="dxa"/>
          </w:tcPr>
          <w:p w14:paraId="761043DC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подсветка ответа сразу, мгновенный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доступна подсказка/3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-видео</w:t>
            </w:r>
          </w:p>
        </w:tc>
      </w:tr>
      <w:tr w:rsidR="009C1371" w:rsidRPr="009C1371" w14:paraId="78B23246" w14:textId="77777777" w:rsidTr="00DE6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7EA25270" w14:textId="77777777" w:rsidR="005B0483" w:rsidRPr="009C1371" w:rsidRDefault="0000222B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Экзамен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ГИБДД</w:t>
            </w:r>
          </w:p>
        </w:tc>
        <w:tc>
          <w:tcPr>
            <w:tcW w:w="1561" w:type="dxa"/>
            <w:gridSpan w:val="3"/>
          </w:tcPr>
          <w:p w14:paraId="34418E9F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90" w:type="dxa"/>
            <w:gridSpan w:val="2"/>
          </w:tcPr>
          <w:p w14:paraId="52092E05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минут</w:t>
            </w:r>
          </w:p>
        </w:tc>
        <w:tc>
          <w:tcPr>
            <w:tcW w:w="4047" w:type="dxa"/>
          </w:tcPr>
          <w:p w14:paraId="453761DD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результаты скрыты; +5 доп. вопросов за 1–2 ошибки по теме, доп. ошибки недопустимы</w:t>
            </w:r>
          </w:p>
        </w:tc>
      </w:tr>
      <w:tr w:rsidR="009C1371" w:rsidRPr="009C1371" w14:paraId="75ECB52F" w14:textId="77777777" w:rsidTr="00DE6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673FA336" w14:textId="77777777" w:rsidR="005B0483" w:rsidRPr="009C1371" w:rsidRDefault="0000222B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Ошибки</w:t>
            </w:r>
          </w:p>
        </w:tc>
        <w:tc>
          <w:tcPr>
            <w:tcW w:w="1561" w:type="dxa"/>
            <w:gridSpan w:val="3"/>
          </w:tcPr>
          <w:p w14:paraId="0F652B28" w14:textId="77777777" w:rsidR="005B0483" w:rsidRPr="009C1371" w:rsidRDefault="0000222B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динамически</w:t>
            </w:r>
          </w:p>
        </w:tc>
        <w:tc>
          <w:tcPr>
            <w:tcW w:w="1690" w:type="dxa"/>
            <w:gridSpan w:val="2"/>
          </w:tcPr>
          <w:p w14:paraId="37355D85" w14:textId="77777777" w:rsidR="005B0483" w:rsidRPr="009C1371" w:rsidRDefault="0000222B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ограничения</w:t>
            </w:r>
          </w:p>
        </w:tc>
        <w:tc>
          <w:tcPr>
            <w:tcW w:w="4047" w:type="dxa"/>
          </w:tcPr>
          <w:p w14:paraId="155195CE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верном ответе — обновление в БД и удаление из списка</w:t>
            </w:r>
          </w:p>
        </w:tc>
      </w:tr>
      <w:tr w:rsidR="009C1371" w:rsidRPr="009C1371" w14:paraId="22D58F02" w14:textId="77777777" w:rsidTr="00DE6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14EFB281" w14:textId="77777777" w:rsidR="005B0483" w:rsidRPr="009C1371" w:rsidRDefault="00B715D1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Избранное </w:t>
            </w:r>
          </w:p>
        </w:tc>
        <w:tc>
          <w:tcPr>
            <w:tcW w:w="1561" w:type="dxa"/>
            <w:gridSpan w:val="3"/>
          </w:tcPr>
          <w:p w14:paraId="4A9FBE07" w14:textId="77777777" w:rsidR="005B0483" w:rsidRPr="009C1371" w:rsidRDefault="00B715D1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динамически</w:t>
            </w:r>
          </w:p>
        </w:tc>
        <w:tc>
          <w:tcPr>
            <w:tcW w:w="1690" w:type="dxa"/>
            <w:gridSpan w:val="2"/>
          </w:tcPr>
          <w:p w14:paraId="6D49F11A" w14:textId="77777777" w:rsidR="005B0483" w:rsidRPr="009C1371" w:rsidRDefault="00B715D1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ограничения</w:t>
            </w:r>
          </w:p>
        </w:tc>
        <w:tc>
          <w:tcPr>
            <w:tcW w:w="4047" w:type="dxa"/>
          </w:tcPr>
          <w:p w14:paraId="48B35520" w14:textId="77777777" w:rsidR="005B0483" w:rsidRPr="009C1371" w:rsidRDefault="00134E5A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синхронизирован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с state.favorites</w:t>
            </w:r>
          </w:p>
        </w:tc>
      </w:tr>
      <w:tr w:rsidR="009C1371" w:rsidRPr="009C1371" w14:paraId="337B0A66" w14:textId="77777777" w:rsidTr="00A22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gridSpan w:val="2"/>
          </w:tcPr>
          <w:p w14:paraId="75DC0628" w14:textId="77777777" w:rsidR="00DE6ED9" w:rsidRPr="009C1371" w:rsidRDefault="00DE6ED9" w:rsidP="00A223D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Экзамен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Автошколы (2 фаза)</w:t>
            </w:r>
          </w:p>
        </w:tc>
        <w:tc>
          <w:tcPr>
            <w:tcW w:w="1400" w:type="dxa"/>
          </w:tcPr>
          <w:p w14:paraId="14E522D9" w14:textId="77777777" w:rsidR="00DE6ED9" w:rsidRPr="009C1371" w:rsidRDefault="00DE6ED9" w:rsidP="00A22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00" w:type="dxa"/>
            <w:gridSpan w:val="2"/>
          </w:tcPr>
          <w:p w14:paraId="35768B1E" w14:textId="77777777" w:rsidR="00DE6ED9" w:rsidRPr="009C1371" w:rsidRDefault="00DE6ED9" w:rsidP="00A22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минут</w:t>
            </w:r>
          </w:p>
        </w:tc>
        <w:tc>
          <w:tcPr>
            <w:tcW w:w="4160" w:type="dxa"/>
            <w:gridSpan w:val="2"/>
          </w:tcPr>
          <w:p w14:paraId="1FC3BECA" w14:textId="77777777" w:rsidR="00DE6ED9" w:rsidRPr="009C1371" w:rsidRDefault="00DE6ED9" w:rsidP="00A22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+5 доп.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вопросов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ошибку</w:t>
            </w:r>
          </w:p>
        </w:tc>
      </w:tr>
      <w:tr w:rsidR="009C1371" w:rsidRPr="009C1371" w14:paraId="7C6FB644" w14:textId="77777777" w:rsidTr="00DE6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</w:tcPr>
          <w:p w14:paraId="124ABBAE" w14:textId="77777777" w:rsidR="005B0483" w:rsidRPr="009C1371" w:rsidRDefault="00B715D1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Марафон (2 фаза)</w:t>
            </w:r>
          </w:p>
        </w:tc>
        <w:tc>
          <w:tcPr>
            <w:tcW w:w="1561" w:type="dxa"/>
            <w:gridSpan w:val="3"/>
          </w:tcPr>
          <w:p w14:paraId="580EC6C5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690" w:type="dxa"/>
            <w:gridSpan w:val="2"/>
          </w:tcPr>
          <w:p w14:paraId="49EC551F" w14:textId="77777777" w:rsidR="005B0483" w:rsidRPr="009C1371" w:rsidRDefault="00134E5A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Фиксация времени</w:t>
            </w:r>
          </w:p>
        </w:tc>
        <w:tc>
          <w:tcPr>
            <w:tcW w:w="4047" w:type="dxa"/>
          </w:tcPr>
          <w:p w14:paraId="0A8A7323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сквозное прохождение всех вопросов билетов</w:t>
            </w:r>
          </w:p>
        </w:tc>
      </w:tr>
    </w:tbl>
    <w:p w14:paraId="64B04384" w14:textId="77777777" w:rsidR="005B0483" w:rsidRPr="009C1371" w:rsidRDefault="005B0483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591AFFAF" w14:textId="77777777" w:rsidR="00507DA6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Общая логика завершения: любой режим завершается </w:t>
      </w:r>
      <w:r w:rsidRPr="009C1371">
        <w:rPr>
          <w:rFonts w:ascii="Times New Roman" w:hAnsi="Times New Roman" w:cs="Times New Roman"/>
          <w:sz w:val="24"/>
          <w:szCs w:val="24"/>
        </w:rPr>
        <w:t>SessionResultModal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верных ответов, количеством ошибок и кнопкой «На главную». При 0 ошибок — текст «Поздравляю! 0 ошибок.». </w:t>
      </w:r>
    </w:p>
    <w:p w14:paraId="7BCFC984" w14:textId="77777777" w:rsidR="005B0483" w:rsidRPr="009C1371" w:rsidRDefault="00507DA6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(Фаза 2)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 режиме «Экзамен ГИБДД» при 0 ошибок дополнительно показывается </w:t>
      </w:r>
      <w:r w:rsidRPr="009C1371">
        <w:rPr>
          <w:rFonts w:ascii="Times New Roman" w:hAnsi="Times New Roman" w:cs="Times New Roman"/>
          <w:sz w:val="24"/>
          <w:szCs w:val="24"/>
        </w:rPr>
        <w:t>GiftSubscriptionModal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при первом успешном завершении такого экзамена без ошибок атомарно генерирует для пользователя один уникальный одноразовый реферальный промокод. Повторная генерация для этого пользователя запрещена. В модалке отображаются код и кнопки «Скопировать» и «Поделиться». Код можно передать любому другу; привязка к конкретному контакту не выполняется. Активировать код может только пользователь, который ранее не приобретал платную подписку и не активировал подарочный/реферальный промокод. Один код может быть активирован только один раз. При повторной или недопустимой активации показывается предопределённое сообщение «Вы уже активировали пробную подписку!».</w:t>
      </w:r>
    </w:p>
    <w:p w14:paraId="6D72D133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3.3.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Состояния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UI-компонентов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9C1371" w:rsidRPr="009C1371" w14:paraId="420CB218" w14:textId="77777777" w:rsidTr="0059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8D0824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</w:p>
        </w:tc>
        <w:tc>
          <w:tcPr>
            <w:tcW w:w="7160" w:type="dxa"/>
          </w:tcPr>
          <w:p w14:paraId="22235F53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Требование к реализации</w:t>
            </w:r>
          </w:p>
        </w:tc>
      </w:tr>
      <w:tr w:rsidR="009C1371" w:rsidRPr="009C1371" w14:paraId="5DE933EB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C190C5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7160" w:type="dxa"/>
          </w:tcPr>
          <w:p w14:paraId="67FC878E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Базовое визуальное состояние согласно дизайн-системе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Tailwind</w:t>
            </w:r>
          </w:p>
        </w:tc>
      </w:tr>
      <w:tr w:rsidR="009C1371" w:rsidRPr="009C1371" w14:paraId="5A169601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679965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hover</w:t>
            </w:r>
          </w:p>
        </w:tc>
        <w:tc>
          <w:tcPr>
            <w:tcW w:w="7160" w:type="dxa"/>
          </w:tcPr>
          <w:p w14:paraId="11894486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 для устройств с указателем (@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hover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hover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))</w:t>
            </w:r>
          </w:p>
        </w:tc>
      </w:tr>
      <w:tr w:rsidR="009C1371" w:rsidRPr="009C1371" w14:paraId="506CFE56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858F9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active / pressed</w:t>
            </w:r>
          </w:p>
        </w:tc>
        <w:tc>
          <w:tcPr>
            <w:tcW w:w="7160" w:type="dxa"/>
          </w:tcPr>
          <w:p w14:paraId="31E2448F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Тактильная обратная связь при нажатии</w:t>
            </w:r>
          </w:p>
        </w:tc>
      </w:tr>
      <w:tr w:rsidR="009C1371" w:rsidRPr="009C1371" w14:paraId="7CA49D70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6601A9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7160" w:type="dxa"/>
          </w:tcPr>
          <w:p w14:paraId="645A70C2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Зелёная подсветка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AnswerButton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ответа</w:t>
            </w:r>
          </w:p>
        </w:tc>
      </w:tr>
      <w:tr w:rsidR="009C1371" w:rsidRPr="009C1371" w14:paraId="68918F19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238CD8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7160" w:type="dxa"/>
          </w:tcPr>
          <w:p w14:paraId="68323113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Красная подсветка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AnswerButton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неверного ответа</w:t>
            </w:r>
          </w:p>
        </w:tc>
      </w:tr>
      <w:tr w:rsidR="009C1371" w:rsidRPr="009C1371" w14:paraId="628763E0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32BB32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</w:p>
        </w:tc>
        <w:tc>
          <w:tcPr>
            <w:tcW w:w="7160" w:type="dxa"/>
          </w:tcPr>
          <w:p w14:paraId="2E85EAA4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Кнопки ответа блокируются после выбора варианта</w:t>
            </w:r>
          </w:p>
        </w:tc>
      </w:tr>
      <w:tr w:rsidR="009C1371" w:rsidRPr="009C1371" w14:paraId="6F26C189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0F817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</w:p>
        </w:tc>
        <w:tc>
          <w:tcPr>
            <w:tcW w:w="7160" w:type="dxa"/>
          </w:tcPr>
          <w:p w14:paraId="10E653BA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Skeleton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-состояние при ожидании ответа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</w:tr>
    </w:tbl>
    <w:p w14:paraId="3CDBA319" w14:textId="77777777" w:rsidR="005B0483" w:rsidRPr="009C1371" w:rsidRDefault="005B0483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510CD983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3.4. Контрольные точки адаптивности (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Mobile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First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1600"/>
        <w:gridCol w:w="1400"/>
        <w:gridCol w:w="6360"/>
      </w:tblGrid>
      <w:tr w:rsidR="009C1371" w:rsidRPr="009C1371" w14:paraId="57609179" w14:textId="77777777" w:rsidTr="0059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50151D9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Breakpoint</w:t>
            </w:r>
          </w:p>
        </w:tc>
        <w:tc>
          <w:tcPr>
            <w:tcW w:w="1400" w:type="dxa"/>
          </w:tcPr>
          <w:p w14:paraId="4EADFB2D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</w:p>
        </w:tc>
        <w:tc>
          <w:tcPr>
            <w:tcW w:w="6360" w:type="dxa"/>
          </w:tcPr>
          <w:p w14:paraId="0389C53E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Приоритет вёрстки</w:t>
            </w:r>
          </w:p>
        </w:tc>
      </w:tr>
      <w:tr w:rsidR="009C1371" w:rsidRPr="009C1371" w14:paraId="0A6DD0E1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EB9A068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1400" w:type="dxa"/>
          </w:tcPr>
          <w:p w14:paraId="224B7A45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375px</w:t>
            </w:r>
          </w:p>
        </w:tc>
        <w:tc>
          <w:tcPr>
            <w:tcW w:w="6360" w:type="dxa"/>
          </w:tcPr>
          <w:p w14:paraId="449E5D4B" w14:textId="77777777" w:rsidR="005B0483" w:rsidRPr="009C1371" w:rsidRDefault="004F62F6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Базовая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раскладка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, single-column, BottomNav.vue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видима</w:t>
            </w:r>
          </w:p>
        </w:tc>
      </w:tr>
      <w:tr w:rsidR="009C1371" w:rsidRPr="009C1371" w14:paraId="356652C1" w14:textId="77777777" w:rsidTr="00595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1F2F7E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1400" w:type="dxa"/>
          </w:tcPr>
          <w:p w14:paraId="511DC458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768px</w:t>
            </w:r>
          </w:p>
        </w:tc>
        <w:tc>
          <w:tcPr>
            <w:tcW w:w="6360" w:type="dxa"/>
          </w:tcPr>
          <w:p w14:paraId="7E0232DD" w14:textId="77777777" w:rsidR="005B0483" w:rsidRPr="009C1371" w:rsidRDefault="0061578F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Двух колоночные списки тем/билетов,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QuestionNav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горизонтальный скролл</w:t>
            </w:r>
          </w:p>
        </w:tc>
      </w:tr>
      <w:tr w:rsidR="009C1371" w:rsidRPr="009C1371" w14:paraId="7233094C" w14:textId="77777777" w:rsidTr="00595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181835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1400" w:type="dxa"/>
          </w:tcPr>
          <w:p w14:paraId="50996B0A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1920px</w:t>
            </w:r>
          </w:p>
        </w:tc>
        <w:tc>
          <w:tcPr>
            <w:tcW w:w="6360" w:type="dxa"/>
          </w:tcPr>
          <w:p w14:paraId="28AC39D3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-[1280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]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mx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BottomNav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заменяется боковой/верхней навигацией</w:t>
            </w:r>
          </w:p>
        </w:tc>
      </w:tr>
    </w:tbl>
    <w:p w14:paraId="2AF8AAE9" w14:textId="77777777" w:rsidR="005B0483" w:rsidRPr="009C1371" w:rsidRDefault="007B014C" w:rsidP="009506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0C181B1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3.5. Требования к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Paywall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Checkout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(Экраны 5–6)</w:t>
      </w:r>
    </w:p>
    <w:p w14:paraId="3A991CFF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PaywallModal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триггерится: (а) при клике на иконку «Замочек»/«3</w:t>
      </w:r>
      <w:r w:rsidRPr="009C1371">
        <w:rPr>
          <w:rFonts w:ascii="Times New Roman" w:hAnsi="Times New Roman" w:cs="Times New Roman"/>
          <w:sz w:val="24"/>
          <w:szCs w:val="24"/>
        </w:rPr>
        <w:t>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-Видеоразбор» в </w:t>
      </w:r>
      <w:r w:rsidRPr="009C1371">
        <w:rPr>
          <w:rFonts w:ascii="Times New Roman" w:hAnsi="Times New Roman" w:cs="Times New Roman"/>
          <w:sz w:val="24"/>
          <w:szCs w:val="24"/>
        </w:rPr>
        <w:t>TicketPlayer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(б) при попытке запуска режима «Экзамен Автошколы», (в) по клику на баннер «Получить </w:t>
      </w:r>
      <w:r w:rsidRPr="009C1371">
        <w:rPr>
          <w:rFonts w:ascii="Times New Roman" w:hAnsi="Times New Roman" w:cs="Times New Roman"/>
          <w:sz w:val="24"/>
          <w:szCs w:val="24"/>
        </w:rPr>
        <w:t>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-доступ».</w:t>
      </w:r>
    </w:p>
    <w:p w14:paraId="1EFA373C" w14:textId="77777777" w:rsidR="002A34B2" w:rsidRPr="009C1371" w:rsidRDefault="00C3486B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Ввод промокода на продающем экране (</w:t>
      </w:r>
      <w:r w:rsidRPr="009C1371">
        <w:rPr>
          <w:rFonts w:ascii="Times New Roman" w:hAnsi="Times New Roman" w:cs="Times New Roman"/>
          <w:sz w:val="24"/>
          <w:szCs w:val="24"/>
        </w:rPr>
        <w:t>Paywall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): элемент «У меня есть промокод» разворачивает &lt;</w:t>
      </w:r>
      <w:r w:rsidRPr="009C1371">
        <w:rPr>
          <w:rFonts w:ascii="Times New Roman" w:hAnsi="Times New Roman" w:cs="Times New Roman"/>
          <w:sz w:val="24"/>
          <w:szCs w:val="24"/>
        </w:rPr>
        <w:t>input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&gt;. Одно поле используется для маркетинговых и реферальных промокодов;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различает их по типу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type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9C1371">
        <w:rPr>
          <w:rFonts w:ascii="Times New Roman" w:hAnsi="Times New Roman" w:cs="Times New Roman"/>
          <w:sz w:val="24"/>
          <w:szCs w:val="24"/>
        </w:rPr>
        <w:t>marketing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r w:rsidRPr="009C1371">
        <w:rPr>
          <w:rFonts w:ascii="Times New Roman" w:hAnsi="Times New Roman" w:cs="Times New Roman"/>
          <w:sz w:val="24"/>
          <w:szCs w:val="24"/>
        </w:rPr>
        <w:t>marketing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-кода до оплаты вызывается </w:t>
      </w: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validate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PricingCard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пересчитывает цену/бонусный период на лету. Для 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-кода выполняется проверка права на активацию; после успешной валидации код может быть активирован в рамках </w:t>
      </w:r>
      <w:r w:rsidRPr="009C1371">
        <w:rPr>
          <w:rFonts w:ascii="Times New Roman" w:hAnsi="Times New Roman" w:cs="Times New Roman"/>
          <w:sz w:val="24"/>
          <w:szCs w:val="24"/>
        </w:rPr>
        <w:t>checkout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или отдельным </w:t>
      </w: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activate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 Реферальный код не делит оплату между пользователями: месяц, предоставляемый по коду, является маркетинговым расходом сервиса; пригласивший пользователь денежного вознаграждения не получает. Третий тип — partner (партнёрский/инструкторский промокод, см. раздел 4.4.1): в отличие от двух других, он многоразовый, меняет длительность пробного периода (7 дней вместо 3 за те же 1 ₽) и порождает начисление партнёру 30% с каждого последующего полного платежа приглашённого пользователя.</w:t>
      </w:r>
    </w:p>
    <w:p w14:paraId="0025AF0D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PricingCard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по умолчанию отображает тариф «3 дня за 1 ₽» → 299 ₽/мес, с бейджем «ХИТ»/«ВЫГОДНО».</w:t>
      </w:r>
    </w:p>
    <w:p w14:paraId="40B92651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CheckoutForm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не хранит данные карты на собственном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токенизация через платёжного провайдера (</w:t>
      </w:r>
      <w:r w:rsidRPr="009C1371">
        <w:rPr>
          <w:rFonts w:ascii="Times New Roman" w:hAnsi="Times New Roman" w:cs="Times New Roman"/>
          <w:sz w:val="24"/>
          <w:szCs w:val="24"/>
        </w:rPr>
        <w:t>PCI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DSS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стороне провайдера); списывает 1 ₽ для активации триала; сразу после успешной привязки карты выставляет </w:t>
      </w:r>
      <w:r w:rsidRPr="009C1371">
        <w:rPr>
          <w:rFonts w:ascii="Times New Roman" w:hAnsi="Times New Roman" w:cs="Times New Roman"/>
          <w:sz w:val="24"/>
          <w:szCs w:val="24"/>
        </w:rPr>
        <w:t>isPremium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true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9C1371">
        <w:rPr>
          <w:rFonts w:ascii="Times New Roman" w:hAnsi="Times New Roman" w:cs="Times New Roman"/>
          <w:sz w:val="24"/>
          <w:szCs w:val="24"/>
        </w:rPr>
        <w:t>useTicketStore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FFCBCB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Под </w:t>
      </w:r>
      <w:r w:rsidRPr="009C1371">
        <w:rPr>
          <w:rFonts w:ascii="Times New Roman" w:hAnsi="Times New Roman" w:cs="Times New Roman"/>
          <w:sz w:val="24"/>
          <w:szCs w:val="24"/>
        </w:rPr>
        <w:t>primary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CTA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обязателен юридический текст автопродления и ссылки на «Условия использования» и «Политику конфиденциальности».</w:t>
      </w:r>
    </w:p>
    <w:p w14:paraId="0539EEDC" w14:textId="77777777" w:rsidR="004D6F1F" w:rsidRPr="009C1371" w:rsidRDefault="00505CB3" w:rsidP="00FA20B8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Логика отмены подписки: в </w:t>
      </w:r>
      <w:r w:rsidRPr="009C1371">
        <w:rPr>
          <w:rFonts w:ascii="Times New Roman" w:hAnsi="Times New Roman" w:cs="Times New Roman"/>
          <w:sz w:val="24"/>
          <w:szCs w:val="24"/>
        </w:rPr>
        <w:t>ProfileScreen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9C1371">
        <w:rPr>
          <w:rFonts w:ascii="Times New Roman" w:hAnsi="Times New Roman" w:cs="Times New Roman"/>
          <w:sz w:val="24"/>
          <w:szCs w:val="24"/>
        </w:rPr>
        <w:t>SubscriptionSettingsCard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отображаются текущий статус подписки, дата следующего списания, информация об автопродлении и кнопка «Отменить подписку». Нажатие открывает </w:t>
      </w:r>
      <w:r w:rsidRPr="009C1371">
        <w:rPr>
          <w:rFonts w:ascii="Times New Roman" w:hAnsi="Times New Roman" w:cs="Times New Roman"/>
          <w:sz w:val="24"/>
          <w:szCs w:val="24"/>
        </w:rPr>
        <w:t>CancelSubscriptionModal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 подтверждением. Отмена отключает дальнейшее автопродление, но не снимает </w:t>
      </w:r>
      <w:r w:rsidRPr="009C1371">
        <w:rPr>
          <w:rFonts w:ascii="Times New Roman" w:hAnsi="Times New Roman" w:cs="Times New Roman"/>
          <w:sz w:val="24"/>
          <w:szCs w:val="24"/>
        </w:rPr>
        <w:t>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-доступ до окончания уже оплаченного периода. После отмены </w:t>
      </w:r>
      <w:r w:rsidRPr="009C1371">
        <w:rPr>
          <w:rFonts w:ascii="Times New Roman" w:hAnsi="Times New Roman" w:cs="Times New Roman"/>
          <w:sz w:val="24"/>
          <w:szCs w:val="24"/>
        </w:rPr>
        <w:t>UI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статус «Отменена», дату окончания доступа и кнопку «Возобновить подписку» (если провайдер поддерживает возобновление без повторной привязки).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хранит дату окончания текущего оплаченного периода и не выставляет </w:t>
      </w:r>
      <w:r w:rsidRPr="009C1371">
        <w:rPr>
          <w:rFonts w:ascii="Times New Roman" w:hAnsi="Times New Roman" w:cs="Times New Roman"/>
          <w:sz w:val="24"/>
          <w:szCs w:val="24"/>
        </w:rPr>
        <w:t>isPremium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9C1371">
        <w:rPr>
          <w:rFonts w:ascii="Times New Roman" w:hAnsi="Times New Roman" w:cs="Times New Roman"/>
          <w:sz w:val="24"/>
          <w:szCs w:val="24"/>
        </w:rPr>
        <w:t>false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до её наступления. После окончания периода биллинг-воркер синхронизирует статус подписки и </w:t>
      </w:r>
      <w:r w:rsidRPr="009C1371">
        <w:rPr>
          <w:rFonts w:ascii="Times New Roman" w:hAnsi="Times New Roman" w:cs="Times New Roman"/>
          <w:sz w:val="24"/>
          <w:szCs w:val="24"/>
        </w:rPr>
        <w:t>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-доступ. Ошибки/рассинхронизация статуса платежного провайдера не должны восстанавливаться только из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state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источник истины для подписки находится на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A8D25AC" w14:textId="77777777" w:rsidR="00505CB3" w:rsidRPr="009C1371" w:rsidRDefault="004D6F1F" w:rsidP="004D6F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3EAF05B" w14:textId="77777777" w:rsidR="00BC35EA" w:rsidRPr="009C1371" w:rsidRDefault="00BC35EA" w:rsidP="00BC35E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3.6. Предлагаемый дизайн решения</w:t>
      </w:r>
    </w:p>
    <w:p w14:paraId="5713A7BA" w14:textId="77777777" w:rsidR="00F85D6A" w:rsidRPr="009C1371" w:rsidRDefault="004D6F1F" w:rsidP="004D6F1F">
      <w:p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1857875" wp14:editId="486AEBBB">
            <wp:extent cx="4044950" cy="875444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091" cy="876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8166E27" w14:textId="77777777" w:rsidR="00F85D6A" w:rsidRPr="009C1371" w:rsidRDefault="00F85D6A" w:rsidP="00F85D6A">
      <w:pPr>
        <w:pStyle w:val="2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3.7. Механика механики жизней и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Rewarded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-рекламы (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RestoreLivesModal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vue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14:paraId="7F8C9100" w14:textId="77777777" w:rsidR="00F85D6A" w:rsidRPr="009C1371" w:rsidRDefault="00F85D6A" w:rsidP="00F85D6A">
      <w:pPr>
        <w:numPr>
          <w:ilvl w:val="0"/>
          <w:numId w:val="1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Триггер открытия модального окна:</w:t>
      </w:r>
    </w:p>
    <w:p w14:paraId="4EA3AE1A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Клик пользователя по </w:t>
      </w:r>
      <w:r w:rsidRPr="009C1371">
        <w:rPr>
          <w:rFonts w:ascii="Times New Roman" w:hAnsi="Times New Roman" w:cs="Times New Roman"/>
          <w:sz w:val="24"/>
          <w:szCs w:val="24"/>
        </w:rPr>
        <w:t>LivesCounter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на Главном экране (Экран 2) или в Профиле (Экран 7). </w:t>
      </w:r>
    </w:p>
    <w:p w14:paraId="785AF415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Автоматический вызов при снижении количества жизней до 0 во время прохождения теста (</w:t>
      </w:r>
      <w:r w:rsidRPr="009C1371">
        <w:rPr>
          <w:rFonts w:ascii="Times New Roman" w:hAnsi="Times New Roman" w:cs="Times New Roman"/>
          <w:sz w:val="24"/>
          <w:szCs w:val="24"/>
        </w:rPr>
        <w:t>TicketPlayer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5452C542" w14:textId="77777777" w:rsidR="00F85D6A" w:rsidRPr="009C1371" w:rsidRDefault="00F85D6A" w:rsidP="00F85D6A">
      <w:pPr>
        <w:numPr>
          <w:ilvl w:val="0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Элементы модального окна (</w:t>
      </w:r>
      <w:r w:rsidRPr="009C1371">
        <w:rPr>
          <w:rFonts w:ascii="Times New Roman" w:hAnsi="Times New Roman" w:cs="Times New Roman"/>
          <w:sz w:val="24"/>
          <w:szCs w:val="24"/>
        </w:rPr>
        <w:t>RestoreLivesModal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06666A18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Индикатор текущих жизней: Визуальный блок «0 / 10 жизней» (или текущее значение). </w:t>
      </w:r>
    </w:p>
    <w:p w14:paraId="2200CA86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Опция 1 (</w:t>
      </w:r>
      <w:r w:rsidRPr="009C1371">
        <w:rPr>
          <w:rFonts w:ascii="Times New Roman" w:hAnsi="Times New Roman" w:cs="Times New Roman"/>
          <w:sz w:val="24"/>
          <w:szCs w:val="24"/>
        </w:rPr>
        <w:t>Rewarded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Video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): Кнопка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«Посмотреть рекламу (+1 жизнь)»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13664C2D" w14:textId="77777777" w:rsidR="00F85D6A" w:rsidRPr="009C1371" w:rsidRDefault="00F85D6A" w:rsidP="00F85D6A">
      <w:pPr>
        <w:numPr>
          <w:ilvl w:val="2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При клике вызывается </w:t>
      </w:r>
      <w:r w:rsidRPr="009C1371">
        <w:rPr>
          <w:rFonts w:ascii="Times New Roman" w:hAnsi="Times New Roman" w:cs="Times New Roman"/>
          <w:sz w:val="24"/>
          <w:szCs w:val="24"/>
        </w:rPr>
        <w:t>SDK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рекламного провайдера (</w:t>
      </w:r>
      <w:r w:rsidRPr="009C1371">
        <w:rPr>
          <w:rFonts w:ascii="Times New Roman" w:hAnsi="Times New Roman" w:cs="Times New Roman"/>
          <w:sz w:val="24"/>
          <w:szCs w:val="24"/>
        </w:rPr>
        <w:t>Rewarded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Video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685177D" w14:textId="77777777" w:rsidR="00F85D6A" w:rsidRPr="009C1371" w:rsidRDefault="00F85D6A" w:rsidP="00F85D6A">
      <w:pPr>
        <w:numPr>
          <w:ilvl w:val="2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Во время показа на кнопке отображается </w:t>
      </w:r>
      <w:r w:rsidRPr="009C1371">
        <w:rPr>
          <w:rFonts w:ascii="Times New Roman" w:hAnsi="Times New Roman" w:cs="Times New Roman"/>
          <w:sz w:val="24"/>
          <w:szCs w:val="24"/>
        </w:rPr>
        <w:t>loading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-состояние. </w:t>
      </w:r>
    </w:p>
    <w:p w14:paraId="4AE2F8A4" w14:textId="77777777" w:rsidR="00F85D6A" w:rsidRPr="009C1371" w:rsidRDefault="00F85D6A" w:rsidP="00F85D6A">
      <w:pPr>
        <w:numPr>
          <w:ilvl w:val="2"/>
          <w:numId w:val="1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 xml:space="preserve">По событию onRewarded фронтенд отправляет POST /api/v1/users/lives/restore-ad. </w:t>
      </w:r>
    </w:p>
    <w:p w14:paraId="00698A71" w14:textId="77777777" w:rsidR="00F85D6A" w:rsidRPr="009C1371" w:rsidRDefault="00F85D6A" w:rsidP="00F85D6A">
      <w:pPr>
        <w:numPr>
          <w:ilvl w:val="2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При успешном ответе от бэкенда счетчик жизней увеличивается на +1 (не может превышать 10), выводится </w:t>
      </w:r>
      <w:r w:rsidRPr="009C1371">
        <w:rPr>
          <w:rFonts w:ascii="Times New Roman" w:hAnsi="Times New Roman" w:cs="Times New Roman"/>
          <w:sz w:val="24"/>
          <w:szCs w:val="24"/>
        </w:rPr>
        <w:t>Toast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-уведомление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«+1 жизнь зачислена!»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BF0C2E0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Опция 2 (Таймер): Информационный блок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«Следующее бесплатное восстановление через 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HH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: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MM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: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SS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(24 ч с момента, когда жизни опустились ниже максимума — backend хранит это как users.lives_regen_at). </w:t>
      </w:r>
    </w:p>
    <w:p w14:paraId="0E710391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Опция 3 (</w:t>
      </w:r>
      <w:r w:rsidRPr="009C1371">
        <w:rPr>
          <w:rFonts w:ascii="Times New Roman" w:hAnsi="Times New Roman" w:cs="Times New Roman"/>
          <w:sz w:val="24"/>
          <w:szCs w:val="24"/>
        </w:rPr>
        <w:t>Primary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CTA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9C1371">
        <w:rPr>
          <w:rFonts w:ascii="Times New Roman" w:hAnsi="Times New Roman" w:cs="Times New Roman"/>
          <w:sz w:val="24"/>
          <w:szCs w:val="24"/>
        </w:rPr>
        <w:t>Paywall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): Кнопка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«Получить бесконечные жизни (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Premium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)»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C1371">
        <w:rPr>
          <w:rFonts w:ascii="Times New Roman" w:hAnsi="Times New Roman" w:cs="Times New Roman"/>
          <w:sz w:val="24"/>
          <w:szCs w:val="24"/>
        </w:rPr>
        <w:t xml:space="preserve">Перенаправляет на PaywallModal.vue. </w:t>
      </w:r>
    </w:p>
    <w:p w14:paraId="20A27AAA" w14:textId="77777777" w:rsidR="00F85D6A" w:rsidRPr="009C1371" w:rsidRDefault="00F85D6A" w:rsidP="00F85D6A">
      <w:pPr>
        <w:numPr>
          <w:ilvl w:val="0"/>
          <w:numId w:val="1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14488CF3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Просмотр рекламы доступен только при жизнях $&lt; 10$. Если жизни полные, кнопка просмотров заблокирована (</w:t>
      </w:r>
      <w:r w:rsidRPr="009C1371">
        <w:rPr>
          <w:rFonts w:ascii="Times New Roman" w:hAnsi="Times New Roman" w:cs="Times New Roman"/>
          <w:sz w:val="24"/>
          <w:szCs w:val="24"/>
        </w:rPr>
        <w:t>disabled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3E53FACD" w14:textId="77777777" w:rsidR="00F85D6A" w:rsidRPr="009C1371" w:rsidRDefault="00F85D6A" w:rsidP="00F85D6A">
      <w:pPr>
        <w:numPr>
          <w:ilvl w:val="1"/>
          <w:numId w:val="12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Для пользователей с </w:t>
      </w:r>
      <w:r w:rsidRPr="009C1371">
        <w:rPr>
          <w:rFonts w:ascii="Times New Roman" w:hAnsi="Times New Roman" w:cs="Times New Roman"/>
          <w:sz w:val="24"/>
          <w:szCs w:val="24"/>
        </w:rPr>
        <w:t>is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true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счетчик жизней скрыт или отображается со значком ∞. </w:t>
      </w:r>
    </w:p>
    <w:p w14:paraId="36C970FA" w14:textId="77777777" w:rsidR="00F85D6A" w:rsidRPr="009C1371" w:rsidRDefault="00F85D6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8FFECE0" w14:textId="77777777" w:rsidR="005B0483" w:rsidRPr="009C1371" w:rsidRDefault="004D6F1F" w:rsidP="0043639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>4. API-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контракты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(REST API Specs)</w:t>
      </w:r>
    </w:p>
    <w:p w14:paraId="3D2F4735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Базовый префикс: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1. Формат: </w:t>
      </w:r>
      <w:r w:rsidRPr="009C1371">
        <w:rPr>
          <w:rFonts w:ascii="Times New Roman" w:hAnsi="Times New Roman" w:cs="Times New Roman"/>
          <w:sz w:val="24"/>
          <w:szCs w:val="24"/>
        </w:rPr>
        <w:t>JSON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Аутентификация: </w:t>
      </w:r>
      <w:r w:rsidRPr="009C1371">
        <w:rPr>
          <w:rFonts w:ascii="Times New Roman" w:hAnsi="Times New Roman" w:cs="Times New Roman"/>
          <w:sz w:val="24"/>
          <w:szCs w:val="24"/>
        </w:rPr>
        <w:t>Authorization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Bearer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 w:rsidRPr="009C1371">
        <w:rPr>
          <w:rFonts w:ascii="Times New Roman" w:hAnsi="Times New Roman" w:cs="Times New Roman"/>
          <w:sz w:val="24"/>
          <w:szCs w:val="24"/>
        </w:rPr>
        <w:t>token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&gt;. Документация автогенерируется </w:t>
      </w:r>
      <w:r w:rsidRPr="009C1371">
        <w:rPr>
          <w:rFonts w:ascii="Times New Roman" w:hAnsi="Times New Roman" w:cs="Times New Roman"/>
          <w:sz w:val="24"/>
          <w:szCs w:val="24"/>
        </w:rPr>
        <w:t>FastAPI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(/</w:t>
      </w:r>
      <w:r w:rsidRPr="009C1371">
        <w:rPr>
          <w:rFonts w:ascii="Times New Roman" w:hAnsi="Times New Roman" w:cs="Times New Roman"/>
          <w:sz w:val="24"/>
          <w:szCs w:val="24"/>
        </w:rPr>
        <w:t>docs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/</w:t>
      </w:r>
      <w:r w:rsidRPr="009C1371">
        <w:rPr>
          <w:rFonts w:ascii="Times New Roman" w:hAnsi="Times New Roman" w:cs="Times New Roman"/>
          <w:sz w:val="24"/>
          <w:szCs w:val="24"/>
        </w:rPr>
        <w:t>openapi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json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9CBA36E" w14:textId="77777777" w:rsidR="003414BD" w:rsidRPr="009C1371" w:rsidRDefault="00944589" w:rsidP="009506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Все бизнес-правила промокодов, реферальной атрибуции, подписки и отмены автопродления являются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-истиной;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не может самостоятельно присвоить себе </w:t>
      </w:r>
      <w:r w:rsidRPr="009C1371">
        <w:rPr>
          <w:rFonts w:ascii="Times New Roman" w:hAnsi="Times New Roman" w:cs="Times New Roman"/>
          <w:sz w:val="24"/>
          <w:szCs w:val="24"/>
        </w:rPr>
        <w:t>Premium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или подарочный период.</w:t>
      </w:r>
    </w:p>
    <w:p w14:paraId="7449915E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>4.1. Аутентификация</w:t>
      </w:r>
    </w:p>
    <w:p w14:paraId="455ABE41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 /api/v1/auth/oauth/{provider}   provider: yandex | vk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41F9CF80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41AE3C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Request</w:t>
            </w:r>
          </w:p>
          <w:p w14:paraId="03C61FD9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 "code": "string (OAuth authorization code)" }</w:t>
            </w:r>
          </w:p>
          <w:p w14:paraId="62C0787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</w:p>
          <w:p w14:paraId="0CDA1C4A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267BF90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7D0E746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"session_token": "string",</w:t>
            </w:r>
          </w:p>
          <w:p w14:paraId="2E95CB2C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"user": {</w:t>
            </w:r>
          </w:p>
          <w:p w14:paraId="43A032C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"id": "uuid", "name": "string",</w:t>
            </w:r>
          </w:p>
          <w:p w14:paraId="73C89CF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"is_premium": false, "school_id": "uuid | null"</w:t>
            </w:r>
          </w:p>
          <w:p w14:paraId="723A6AB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}</w:t>
            </w:r>
          </w:p>
          <w:p w14:paraId="461C2D1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</w:tc>
      </w:tr>
    </w:tbl>
    <w:p w14:paraId="279A31AD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4.2. Билеты, темы, категории и вопросы</w:t>
      </w:r>
    </w:p>
    <w:p w14:paraId="61707AF5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GET /api/v1/categories   — справочник категорий ТС (A, B, C, D, M, Sub1, Sub2...)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6A723B1F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2A034A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6DCCF224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 "items": [ { "id": "uuid", "code": "B", "title": "string" } ] }</w:t>
            </w:r>
          </w:p>
        </w:tc>
      </w:tr>
    </w:tbl>
    <w:p w14:paraId="3B5311C4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tickets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— список билетов/тем с прогрессом ученика</w:t>
      </w:r>
    </w:p>
    <w:p w14:paraId="7CDD6F8E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Query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: ?</w:t>
      </w:r>
      <w:r w:rsidRPr="009C1371">
        <w:rPr>
          <w:rFonts w:ascii="Times New Roman" w:hAnsi="Times New Roman" w:cs="Times New Roman"/>
          <w:sz w:val="24"/>
          <w:szCs w:val="24"/>
        </w:rPr>
        <w:t>group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by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9C1371">
        <w:rPr>
          <w:rFonts w:ascii="Times New Roman" w:hAnsi="Times New Roman" w:cs="Times New Roman"/>
          <w:sz w:val="24"/>
          <w:szCs w:val="24"/>
        </w:rPr>
        <w:t>topic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number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9C1371">
        <w:rPr>
          <w:rFonts w:ascii="Times New Roman" w:hAnsi="Times New Roman" w:cs="Times New Roman"/>
          <w:sz w:val="24"/>
          <w:szCs w:val="24"/>
        </w:rPr>
        <w:t>category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  —  фильтр по категории ТС обязателен, т.к. один билет может относиться сразу к нескольким категориям (в исходных данных — строка вида "</w:t>
      </w:r>
      <w:r w:rsidRPr="009C1371">
        <w:rPr>
          <w:rFonts w:ascii="Times New Roman" w:hAnsi="Times New Roman" w:cs="Times New Roman"/>
          <w:sz w:val="24"/>
          <w:szCs w:val="24"/>
        </w:rPr>
        <w:t>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").</w:t>
      </w:r>
    </w:p>
    <w:p w14:paraId="560D953E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tickets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/{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}   —  вопросы конкретного билета/темы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7FD51AD4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352B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00287B7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2C144C6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"id": "uuid",</w:t>
            </w:r>
          </w:p>
          <w:p w14:paraId="21C5028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"number": 1,</w:t>
            </w:r>
          </w:p>
          <w:p w14:paraId="1DFE28B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"categories": ["A", "B"],</w:t>
            </w:r>
          </w:p>
          <w:p w14:paraId="3A6BE49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"questions": [</w:t>
            </w:r>
          </w:p>
          <w:p w14:paraId="582E64D4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{</w:t>
            </w:r>
          </w:p>
          <w:p w14:paraId="06DEF448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"id": "string (source hash, не uuid)",</w:t>
            </w:r>
          </w:p>
          <w:p w14:paraId="324E2AC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"title": "Вопрос 1",</w:t>
            </w:r>
          </w:p>
          <w:p w14:paraId="7BCBC5B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"text": "string",</w:t>
            </w:r>
          </w:p>
          <w:p w14:paraId="536E05B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"image_url": "string | null",</w:t>
            </w:r>
          </w:p>
          <w:p w14:paraId="3EDEAC94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"video_3d_url": "string | null",</w:t>
            </w:r>
          </w:p>
          <w:p w14:paraId="7F8F74D7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"options": [ { "id": "uuid", "text": "string", "is_correct": true } ],</w:t>
            </w:r>
          </w:p>
          <w:p w14:paraId="3D825C75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"hint_text": "string | null",</w:t>
            </w:r>
          </w:p>
          <w:p w14:paraId="4D21D430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"rule_reference": "string | null",</w:t>
            </w:r>
          </w:p>
          <w:p w14:paraId="25D60D8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"topic_ids": ["uuid", "uuid"],</w:t>
            </w:r>
          </w:p>
          <w:p w14:paraId="1FD2CB7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"is_favorite": false</w:t>
            </w:r>
          </w:p>
          <w:p w14:paraId="74D3732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}</w:t>
            </w:r>
          </w:p>
          <w:p w14:paraId="6EF4CB5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]</w:t>
            </w:r>
          </w:p>
          <w:p w14:paraId="4028FF40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</w:tc>
      </w:tr>
    </w:tbl>
    <w:p w14:paraId="2D733C64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Примечание: </w:t>
      </w:r>
      <w:r w:rsidRPr="009C1371">
        <w:rPr>
          <w:rFonts w:ascii="Times New Roman" w:hAnsi="Times New Roman" w:cs="Times New Roman"/>
          <w:sz w:val="24"/>
          <w:szCs w:val="24"/>
        </w:rPr>
        <w:t>is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correct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 списке вариантов возвращается только вне активной экзаменационной сессии (режим «Теория», «Ошибки», «Избранное») — во время «Экзамен ГИБДД»/«Экзамен Автошколы» поле скрывается на бэкенде до вызова /</w:t>
      </w:r>
      <w:r w:rsidRPr="009C1371">
        <w:rPr>
          <w:rFonts w:ascii="Times New Roman" w:hAnsi="Times New Roman" w:cs="Times New Roman"/>
          <w:sz w:val="24"/>
          <w:szCs w:val="24"/>
        </w:rPr>
        <w:t>finish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чтобы не раскрывать правильный ответ до отправки.</w:t>
      </w:r>
    </w:p>
    <w:p w14:paraId="38E08818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4.3. Прохождение теста</w:t>
      </w:r>
    </w:p>
    <w:p w14:paraId="18D1CA4D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tickets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session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— старт сессии прохождения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008D3A29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4AADA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Request</w:t>
            </w:r>
          </w:p>
          <w:p w14:paraId="22F5F7E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51333C64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"mode": "theory|gibdd_exam|school_exam|errors|favorites|marathon",</w:t>
            </w:r>
          </w:p>
          <w:p w14:paraId="35A0B75F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"ticket_id": "uuid | null", "timed": true,</w:t>
            </w:r>
          </w:p>
          <w:p w14:paraId="71A798B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"school_id": "uuid | null"</w:t>
            </w:r>
          </w:p>
          <w:p w14:paraId="4599AEB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  <w:p w14:paraId="33CFA7D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4066163B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 "session_id": "uuid", "questions": [ /* см. 4.2 */ ],</w:t>
            </w:r>
          </w:p>
          <w:p w14:paraId="276FA156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"time_limit_seconds": 1200 }</w:t>
            </w:r>
          </w:p>
        </w:tc>
      </w:tr>
    </w:tbl>
    <w:p w14:paraId="44FCE92C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tickets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— отправка ответа на вопрос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3C79CD0A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8A124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Request</w:t>
            </w:r>
          </w:p>
          <w:p w14:paraId="0CEB21A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 "session_id": "uuid", "question_id": "uuid",</w:t>
            </w:r>
          </w:p>
          <w:p w14:paraId="3377D06D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"selected_option_id": "uuid" }</w:t>
            </w:r>
          </w:p>
          <w:p w14:paraId="1683B2A0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55687379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 "is_correct": true, "correct_option_id": "uuid",</w:t>
            </w:r>
          </w:p>
          <w:p w14:paraId="2322D08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"lives_remaining": "int | null (только для gibdd_exam/school_exam)",</w:t>
            </w:r>
          </w:p>
          <w:p w14:paraId="09A5E61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"explanation": "string | null" }</w:t>
            </w:r>
          </w:p>
        </w:tc>
      </w:tr>
    </w:tbl>
    <w:p w14:paraId="27BBBEB1" w14:textId="77777777" w:rsidR="008E2883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Жизни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списываются</w:t>
      </w:r>
      <w:r w:rsidRPr="009C1371">
        <w:rPr>
          <w:rFonts w:ascii="Times New Roman" w:hAnsi="Times New Roman" w:cs="Times New Roman"/>
          <w:sz w:val="24"/>
          <w:szCs w:val="24"/>
        </w:rPr>
        <w:t xml:space="preserve"> backend'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ом</w:t>
      </w:r>
      <w:r w:rsidRPr="009C1371">
        <w:rPr>
          <w:rFonts w:ascii="Times New Roman" w:hAnsi="Times New Roman" w:cs="Times New Roman"/>
          <w:sz w:val="24"/>
          <w:szCs w:val="24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подсчётом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frontend)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только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режимах</w:t>
      </w:r>
      <w:r w:rsidRPr="009C1371">
        <w:rPr>
          <w:rFonts w:ascii="Times New Roman" w:hAnsi="Times New Roman" w:cs="Times New Roman"/>
          <w:sz w:val="24"/>
          <w:szCs w:val="24"/>
        </w:rPr>
        <w:t xml:space="preserve"> mode=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gibdd_exam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mode=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school_exam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каждом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неверном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ответе</w:t>
      </w:r>
      <w:r w:rsidRPr="009C1371">
        <w:rPr>
          <w:rFonts w:ascii="Times New Roman" w:hAnsi="Times New Roman" w:cs="Times New Roman"/>
          <w:sz w:val="24"/>
          <w:szCs w:val="24"/>
        </w:rPr>
        <w:t xml:space="preserve">;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режимах</w:t>
      </w:r>
      <w:r w:rsidRPr="009C1371">
        <w:rPr>
          <w:rFonts w:ascii="Times New Roman" w:hAnsi="Times New Roman" w:cs="Times New Roman"/>
          <w:sz w:val="24"/>
          <w:szCs w:val="24"/>
        </w:rPr>
        <w:t xml:space="preserve"> theory, errors, favorites, marathon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жизни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расходуются</w:t>
      </w:r>
      <w:r w:rsidRPr="009C1371">
        <w:rPr>
          <w:rFonts w:ascii="Times New Roman" w:hAnsi="Times New Roman" w:cs="Times New Roman"/>
          <w:sz w:val="24"/>
          <w:szCs w:val="24"/>
        </w:rPr>
        <w:t xml:space="preserve">.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lives_remaining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=0 backend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возвращает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признак</w:t>
      </w:r>
      <w:r w:rsidRPr="009C1371">
        <w:rPr>
          <w:rFonts w:ascii="Times New Roman" w:hAnsi="Times New Roman" w:cs="Times New Roman"/>
          <w:sz w:val="24"/>
          <w:szCs w:val="24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которому</w:t>
      </w:r>
      <w:r w:rsidRPr="009C1371">
        <w:rPr>
          <w:rFonts w:ascii="Times New Roman" w:hAnsi="Times New Roman" w:cs="Times New Roman"/>
          <w:sz w:val="24"/>
          <w:szCs w:val="24"/>
        </w:rPr>
        <w:t xml:space="preserve"> frontend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завершает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сессию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открывает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RestoreLivesModal.vue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см</w:t>
      </w:r>
      <w:r w:rsidRPr="009C1371">
        <w:rPr>
          <w:rFonts w:ascii="Times New Roman" w:hAnsi="Times New Roman" w:cs="Times New Roman"/>
          <w:sz w:val="24"/>
          <w:szCs w:val="24"/>
        </w:rPr>
        <w:t xml:space="preserve">.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раздел</w:t>
      </w:r>
      <w:r w:rsidRPr="009C1371">
        <w:rPr>
          <w:rFonts w:ascii="Times New Roman" w:hAnsi="Times New Roman" w:cs="Times New Roman"/>
          <w:sz w:val="24"/>
          <w:szCs w:val="24"/>
        </w:rPr>
        <w:t xml:space="preserve"> 3.7).</w:t>
      </w:r>
    </w:p>
    <w:p w14:paraId="688F5FC5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>/v1/tickets/session/{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session_id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 xml:space="preserve">}/finish   — 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завершение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сессии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18043FE6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9EFBE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38745715"/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</w:p>
          <w:p w14:paraId="184F2A70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301BB91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"correct_count": 18, "error_count": 2,</w:t>
            </w:r>
          </w:p>
          <w:p w14:paraId="3297ABBA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extra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questions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": [ /* доп. вопросы при 1-2 ошибках */ ],</w:t>
            </w:r>
          </w:p>
          <w:p w14:paraId="7FA3BD48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"passed": true, "gift_subscription_available": true</w:t>
            </w:r>
          </w:p>
          <w:p w14:paraId="47A174A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</w:tc>
      </w:tr>
    </w:tbl>
    <w:bookmarkEnd w:id="0"/>
    <w:p w14:paraId="7614143F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>/v1/tickets/favorites/{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question_id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>}  и  DELETE .../favorites/{</w:t>
      </w:r>
      <w:proofErr w:type="spellStart"/>
      <w:r w:rsidRPr="009C1371">
        <w:rPr>
          <w:rFonts w:ascii="Times New Roman" w:hAnsi="Times New Roman" w:cs="Times New Roman"/>
          <w:b/>
          <w:bCs/>
          <w:sz w:val="24"/>
          <w:szCs w:val="24"/>
        </w:rPr>
        <w:t>question_id</w:t>
      </w:r>
      <w:proofErr w:type="spellEnd"/>
      <w:r w:rsidRPr="009C1371">
        <w:rPr>
          <w:rFonts w:ascii="Times New Roman" w:hAnsi="Times New Roman" w:cs="Times New Roman"/>
          <w:b/>
          <w:bCs/>
          <w:sz w:val="24"/>
          <w:szCs w:val="24"/>
        </w:rPr>
        <w:t xml:space="preserve">}  —  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управление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избранным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B59AFD7" w14:textId="77777777" w:rsidR="005B0483" w:rsidRPr="009C1371" w:rsidRDefault="007B014C" w:rsidP="0095067A">
      <w:p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br w:type="page"/>
      </w:r>
    </w:p>
    <w:p w14:paraId="3ABBCE28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4.4. Промокоды и реферальная атрибуция</w:t>
      </w:r>
    </w:p>
    <w:p w14:paraId="51E0A288" w14:textId="77777777" w:rsidR="008B0D87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validate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предварительная проверка промокода без его использования.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64653DBD" w14:textId="77777777" w:rsidTr="003D0838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C8189E" w14:textId="77777777" w:rsidR="008B0D87" w:rsidRPr="009C1371" w:rsidRDefault="008B0D87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Request: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 "code": "string"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Response 200: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"valid": true,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"type": "marketing|referral",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"discount_amount": "number|null",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"discount_percent": "number|null",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"bonus_period_days": "integer|null",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"referrer_user_id": "uuid|null",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"message": "string|null"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</w:r>
          </w:p>
        </w:tc>
      </w:tr>
    </w:tbl>
    <w:p w14:paraId="1AFE5B6C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-кода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дополнительно проверяет, что код существует, не использован и пользователь-активатор ранее не приобретал платную подписку и не активировал подарочный/реферальный код.</w:t>
      </w:r>
    </w:p>
    <w:p w14:paraId="2B05F6F5" w14:textId="77777777" w:rsidR="008B0D87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activate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активация реферального промокода.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0CFDA71F" w14:textId="77777777" w:rsidTr="008B0D8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EDFDBBD" w14:textId="77777777" w:rsidR="008B0D87" w:rsidRPr="009C1371" w:rsidRDefault="008B0D87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Request: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 "code": "string"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Response 200: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"status": "activated",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"promo_type": "referral",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"benefit": { "type": "subscription_days", "days": 30 },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"subscription_end_date": "2026-10-30",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"referrer_user_id": "uuid"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</w:r>
          </w:p>
        </w:tc>
      </w:tr>
    </w:tbl>
    <w:p w14:paraId="7A011258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При успешной активации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атомарно связывает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9C1371">
        <w:rPr>
          <w:rFonts w:ascii="Times New Roman" w:hAnsi="Times New Roman" w:cs="Times New Roman"/>
          <w:sz w:val="24"/>
          <w:szCs w:val="24"/>
        </w:rPr>
        <w:t>used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by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создаёт/продлевает льготный период и фиксирует реферальную связь. Повторная активация того же кода запрещена. Если пользователь не соответствует условиям, возвращается бизнес-ошибка 409 с кодом 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ALREADY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сообщением «Вы уже активировали пробную подписку!».</w:t>
      </w:r>
    </w:p>
    <w:p w14:paraId="1629C21E" w14:textId="77777777" w:rsidR="00BB4E17" w:rsidRPr="009C1371" w:rsidRDefault="00BB4E17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Реферальная атрибуция: отдельное поле «кто привёл» во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не требуется. Источником атрибуции является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referrer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При активации кода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сохраняет связку </w:t>
      </w:r>
      <w:r w:rsidRPr="009C1371">
        <w:rPr>
          <w:rFonts w:ascii="Times New Roman" w:hAnsi="Times New Roman" w:cs="Times New Roman"/>
          <w:sz w:val="24"/>
          <w:szCs w:val="24"/>
        </w:rPr>
        <w:t>referrer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9C1371">
        <w:rPr>
          <w:rFonts w:ascii="Times New Roman" w:hAnsi="Times New Roman" w:cs="Times New Roman"/>
          <w:sz w:val="24"/>
          <w:szCs w:val="24"/>
        </w:rPr>
        <w:t>invited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C1371">
        <w:rPr>
          <w:rFonts w:ascii="Times New Roman" w:hAnsi="Times New Roman" w:cs="Times New Roman"/>
          <w:sz w:val="24"/>
          <w:szCs w:val="24"/>
        </w:rPr>
        <w:t>timestamp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. Это позволяет строить реферальную статистику без привязки к контактам друга. Для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-регистрации </w:t>
      </w: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schools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/{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}/</w:t>
      </w:r>
      <w:r w:rsidRPr="009C1371">
        <w:rPr>
          <w:rFonts w:ascii="Times New Roman" w:hAnsi="Times New Roman" w:cs="Times New Roman"/>
          <w:sz w:val="24"/>
          <w:szCs w:val="24"/>
        </w:rPr>
        <w:t>students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сохраняется </w:t>
      </w:r>
      <w:r w:rsidRPr="009C1371">
        <w:rPr>
          <w:rFonts w:ascii="Times New Roman" w:hAnsi="Times New Roman" w:cs="Times New Roman"/>
          <w:sz w:val="24"/>
          <w:szCs w:val="24"/>
        </w:rPr>
        <w:t>school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отдельно; реферальный код не заменяет </w:t>
      </w:r>
      <w:r w:rsidRPr="009C1371">
        <w:rPr>
          <w:rFonts w:ascii="Times New Roman" w:hAnsi="Times New Roman" w:cs="Times New Roman"/>
          <w:sz w:val="24"/>
          <w:szCs w:val="24"/>
        </w:rPr>
        <w:t>school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не влияет на </w:t>
      </w:r>
      <w:r w:rsidRPr="009C1371">
        <w:rPr>
          <w:rFonts w:ascii="Times New Roman" w:hAnsi="Times New Roman" w:cs="Times New Roman"/>
          <w:sz w:val="24"/>
          <w:szCs w:val="24"/>
        </w:rPr>
        <w:t>Pay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per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биллинг автошколы.</w:t>
      </w:r>
    </w:p>
    <w:p w14:paraId="5B08AE05" w14:textId="77777777" w:rsidR="004A55EB" w:rsidRPr="009C1371" w:rsidRDefault="00944589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4.4.1. Партнёрская (инструкторская) реферальная программа</w:t>
      </w:r>
    </w:p>
    <w:p w14:paraId="7708EDB3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Это отдельный от одноразового реферального подарка (см. выше) механизм. Платформа вручную выдаёт партнёру (автоинструктору, агенту, автошколе) многоразовый промокод 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(type=partner). Ученик вводит этот код при первом оформлении пробного периода на Paywall (то же поле «У меня есть промокод», см. раздел 3.5). Код продлевает пробный период с 1 ₽ / 3 дня до 1 ₽ / 7 дней, а с каждого последующего полного списания (299 ₽/мес) этого пользователя партнёру начисляется комиссия 30% — на весь срок действия подписки приглашённого пользователя.</w:t>
      </w:r>
    </w:p>
    <w:p w14:paraId="2C93DDD8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Партнёрский код принципиально отличается от одноразового реферального кода друга (раздел 4.4) по трём параметрам — многоразовость, характер бонуса и денежный поток. Это нужно моделировать раздельно, чтобы не смешивать бизнес-логику: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9C1371" w:rsidRPr="009C1371" w14:paraId="334A33B7" w14:textId="77777777" w:rsidTr="004A5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FB27E03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6960" w:type="dxa"/>
          </w:tcPr>
          <w:p w14:paraId="3D990B10" w14:textId="77777777" w:rsidR="004A55EB" w:rsidRPr="009C1371" w:rsidRDefault="00944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(код друга) vs partner (код инструктора)</w:t>
            </w:r>
          </w:p>
        </w:tc>
      </w:tr>
      <w:tr w:rsidR="009C1371" w:rsidRPr="009C1371" w14:paraId="6DB22F41" w14:textId="77777777" w:rsidTr="004A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0AEB139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создаёт код</w:t>
            </w:r>
          </w:p>
        </w:tc>
        <w:tc>
          <w:tcPr>
            <w:tcW w:w="6960" w:type="dxa"/>
          </w:tcPr>
          <w:p w14:paraId="08D1A4F6" w14:textId="77777777" w:rsidR="004A55EB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— генерируется автоматически системой ученику при 0 ошибок на «Экзамен ГИБДД»;  partner — создаётся вручную администратором для одобренного партнёра</w:t>
            </w:r>
          </w:p>
        </w:tc>
      </w:tr>
      <w:tr w:rsidR="009C1371" w:rsidRPr="009C1371" w14:paraId="6FEB1FDF" w14:textId="77777777" w:rsidTr="004A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7CBD22A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Использований</w:t>
            </w:r>
          </w:p>
        </w:tc>
        <w:tc>
          <w:tcPr>
            <w:tcW w:w="6960" w:type="dxa"/>
          </w:tcPr>
          <w:p w14:paraId="114A7159" w14:textId="77777777" w:rsidR="004A55EB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— одноразовый (max_uses = 1);  partner — многоразовый, без ограничения (max_uses = null)</w:t>
            </w:r>
          </w:p>
        </w:tc>
      </w:tr>
      <w:tr w:rsidR="009C1371" w:rsidRPr="009C1371" w14:paraId="3F482E0D" w14:textId="77777777" w:rsidTr="004A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A32A539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Эффект для приглашённого</w:t>
            </w:r>
          </w:p>
        </w:tc>
        <w:tc>
          <w:tcPr>
            <w:tcW w:w="6960" w:type="dxa"/>
          </w:tcPr>
          <w:p w14:paraId="73F9553E" w14:textId="77777777" w:rsidR="004A55EB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— 30 бесплатных дней Premium;  partner — не бесплатный период, а увеличенный пробный срок (7 дней вместо 3 при той же цене 1 ₽)</w:t>
            </w:r>
          </w:p>
        </w:tc>
      </w:tr>
      <w:tr w:rsidR="009C1371" w:rsidRPr="009C1371" w14:paraId="79D7F04C" w14:textId="77777777" w:rsidTr="004A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F1B6C62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Эффект для пригласившего</w:t>
            </w:r>
          </w:p>
        </w:tc>
        <w:tc>
          <w:tcPr>
            <w:tcW w:w="6960" w:type="dxa"/>
          </w:tcPr>
          <w:p w14:paraId="6A19C643" w14:textId="77777777" w:rsidR="004A55EB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— денежного вознаграждения нет;  partner — 30% комиссия с каждого последующего полного платежа приглашённого, пока действует его подписка</w:t>
            </w:r>
          </w:p>
        </w:tc>
      </w:tr>
      <w:tr w:rsidR="009C1371" w:rsidRPr="009C1371" w14:paraId="65583815" w14:textId="77777777" w:rsidTr="004A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C2A8C64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действия атрибуции</w:t>
            </w:r>
          </w:p>
        </w:tc>
        <w:tc>
          <w:tcPr>
            <w:tcW w:w="6960" w:type="dxa"/>
          </w:tcPr>
          <w:p w14:paraId="3758D10A" w14:textId="77777777" w:rsidR="004A55EB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referral — разовое событие, дальнейшего значения не имеет;  partner — постоянная атрибуция на весь жизненный цикл подписки пользователя</w:t>
            </w:r>
          </w:p>
        </w:tc>
      </w:tr>
    </w:tbl>
    <w:p w14:paraId="046C7A77" w14:textId="77777777" w:rsidR="004A55EB" w:rsidRPr="009C1371" w:rsidRDefault="004A55EB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50A2CBDF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Для реализации вводятся дополнительные сущности (отражены в обновлённой ER-диаграмме, раздел 4.7):</w:t>
      </w:r>
    </w:p>
    <w:p w14:paraId="1073FD09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partners — id, name, contact, payout_requisites, commission_percent (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умолчанию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30), status (active|suspended), created_at.</w:t>
      </w:r>
    </w:p>
    <w:p w14:paraId="4CBEFFA3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promo_codes расширяется полями: partner_id (только для type=partner), max_uses (null = не ограничено), used_count, trial_days_override (например 7).</w:t>
      </w:r>
    </w:p>
    <w:p w14:paraId="5661E0FD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partner_referrals — id, partner_id, user_id (уникально — атрибуция first-touch, устанавливается один раз и не переписывается повторным вводом другого кода), promo_code_id, attributed_at.</w:t>
      </w:r>
    </w:p>
    <w:p w14:paraId="04011C69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 xml:space="preserve">billing_transactions —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журнал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каждого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фактического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списания</w:t>
      </w:r>
      <w:r w:rsidRPr="009C1371">
        <w:rPr>
          <w:rFonts w:ascii="Times New Roman" w:hAnsi="Times New Roman" w:cs="Times New Roman"/>
          <w:sz w:val="24"/>
          <w:szCs w:val="24"/>
        </w:rPr>
        <w:t xml:space="preserve">: id, user_id, subscription_id, amount, status (succeeded|refunded|failed), provider_transaction_id, charged_at.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Этой сущности не хватало в схеме v2 — без неё нельзя корректно считать комиссию по каждому отдельному платежу.</w:t>
      </w:r>
    </w:p>
    <w:p w14:paraId="39AB9B19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partner_commissions — id, partner_id, user_id, transaction_id, gross_amount, commission_percent, commission_amount, status (accrued|paid|reversed), created_at, paid_at.</w:t>
      </w:r>
    </w:p>
    <w:p w14:paraId="0769D558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Бизнес-правила:</w:t>
      </w:r>
    </w:p>
    <w:p w14:paraId="022A3A7C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Атрибуция первого касания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(first-touch) и постоянна: как только для user_id создана запись в partner_referrals, повторный ввод любого другого кода (реферального или партнёрского) эту атрибуцию не меняет.</w:t>
      </w:r>
    </w:p>
    <w:p w14:paraId="29124C4A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Комиссия не начисляется на первый пробный платёж 1 ₽ — только на последующие полные списания (299 ₽/мес) в рамках активной подписки приглашённого пользователя.</w:t>
      </w:r>
    </w:p>
    <w:p w14:paraId="3E0570ED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trial_days_override меняет только длительность пробного периода (7 дней вместо 3); стоимость пробного периода не меняется и остаётся 1 ₽.</w:t>
      </w:r>
    </w:p>
    <w:p w14:paraId="71CA0DDC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При каждом успешном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recurring-списании (вебхук платёжного провайдера → биллинг-воркер) backend создаёт запись billing_transactions, затем проверяет partner_referrals по user_id; если атрибуция найдена и партнёр в статусе active — создаётся partner_commissions со статусом accrued на сумму amount × commission_percent.</w:t>
      </w:r>
    </w:p>
    <w:p w14:paraId="6F82A1FC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При возврате/чарджбэке платежа (вебхук refund) соответствующая billing_transactions помечается status=refunded, а связанная с ней комиссия (если была) переводится в status=reversed и исключается из выплаты.</w:t>
      </w:r>
    </w:p>
    <w:p w14:paraId="018D4480" w14:textId="77777777" w:rsidR="004A55EB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Партнёры не являются пользователями системы (нет OAuth-аккаунта), поэтому в MVP не предусмотрен самостоятельный личный кабинет партнёра — используется внутренний/админский эндпоинт для просмотра начисленного баланса и ручной пометки комиссий как выплаченных; самостоятельный портал партнёра — предмет отдельной фазы.</w:t>
      </w:r>
    </w:p>
    <w:p w14:paraId="23899108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POST /api/v1/billing/promo/validate — ответ для type=partner дополнительно включает trial_days_override и partner_name (для отображения «Промокод инструктора Иванова И.И.» на Paywall); commission_percent на frontend не передаётся.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29F39EE2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8DB207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 (type = partner)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"valid": true,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"type": "partner",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"partner_name": "Иванов И.И. (инструктор)",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"trial_days_override": 7,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"discount_amount": null,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"discount_percent": null,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"bonus_period_days": null,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"referrer_user_id": null,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"message": null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0223085E" w14:textId="77777777" w:rsidR="004A55EB" w:rsidRPr="009C1371" w:rsidRDefault="004A55EB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15049D79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 xml:space="preserve">POST /api/v1/billing/checkout —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promo_code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типа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partner backend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применяет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trial_days_override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параметрам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триала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идемпотентно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создаёт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запись</w:t>
      </w:r>
      <w:r w:rsidRPr="009C1371">
        <w:rPr>
          <w:rFonts w:ascii="Times New Roman" w:hAnsi="Times New Roman" w:cs="Times New Roman"/>
          <w:sz w:val="24"/>
          <w:szCs w:val="24"/>
        </w:rPr>
        <w:t xml:space="preserve"> partner_referrals (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атрибуция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создаётся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один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раз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даже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повторных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вызовах</w:t>
      </w:r>
      <w:r w:rsidRPr="009C1371">
        <w:rPr>
          <w:rFonts w:ascii="Times New Roman" w:hAnsi="Times New Roman" w:cs="Times New Roman"/>
          <w:sz w:val="24"/>
          <w:szCs w:val="24"/>
        </w:rPr>
        <w:t xml:space="preserve"> checkout).</w:t>
      </w:r>
    </w:p>
    <w:p w14:paraId="6D19DB96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GET /api/v1/admin/partners/{id}/commissions — внутренний эндпоинт (админская авторизация, не Bearer-токен ученика) для просмотра начисленных и выплаченных комиссий партнёра.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5D2BE58D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9F5EB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"partner_id": "uuid",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"commission_percent": 30,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"balance_accrued": 4187.0,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"balance_paid": 12500.0,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"items": [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  "id": "uuid", "user_id": "uuid", "transaction_id": "uuid",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  "gross_amount": 299, "commission_amount": 89.7,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  "status": "accrued", "created_at": "2026-10-30"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]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7812405D" w14:textId="77777777" w:rsidR="004A55EB" w:rsidRPr="009C1371" w:rsidRDefault="004A55EB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6F3C306F" w14:textId="77777777" w:rsidR="004A55EB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POST /api/v1/admin/partners/{id}/commissions/payout — ручная пометка списка комиссий как выплаченных (по итогам, например, ежемесячного банковского перевода партнёру).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6FF05ECE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1B0DE1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Request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 "commission_ids": ["uuid", "uuid"]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// Response 200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 "status": "paid", "paid_count": 2, "paid_amount": 179.4 }</w:t>
            </w:r>
          </w:p>
        </w:tc>
      </w:tr>
    </w:tbl>
    <w:p w14:paraId="7371FE97" w14:textId="77777777" w:rsidR="004A55EB" w:rsidRPr="009C1371" w:rsidRDefault="004A55EB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7740ED80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4.5. Биллинг и подписка</w:t>
      </w:r>
    </w:p>
    <w:p w14:paraId="10E43114" w14:textId="77777777" w:rsidR="008B0D87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checkout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инициация оплаты триала/подписки.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0E3EB219" w14:textId="77777777" w:rsidTr="008B0D8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D3B7D32" w14:textId="77777777" w:rsidR="008B0D87" w:rsidRPr="009C1371" w:rsidRDefault="008B0D87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Request: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 "plan": "trial_1rub_299", "payment_method_token": "string", "promo_code": "string|null"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Response 200: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"status": "success",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"is_premium": true,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"subscription_status": "trial|active",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"next_charge_date": "2026-09-30",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"subscription_end_date": "2026-09-03",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"applied_promo": 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"code": "string",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"type": "marketing|referral",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"discount_amount": "number|null",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  "bonus_period_days": "integer|null"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</w:r>
          </w:p>
        </w:tc>
      </w:tr>
    </w:tbl>
    <w:p w14:paraId="16430EC6" w14:textId="77777777" w:rsidR="008B0D87" w:rsidRPr="009C1371" w:rsidRDefault="008B0D87" w:rsidP="0095067A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259A836B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Реферальный код с бесплатным периодом не должен инициировать денежное списание за предоставленный по нему период.</w:t>
      </w:r>
    </w:p>
    <w:p w14:paraId="33B07045" w14:textId="77777777" w:rsidR="008B0D87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POST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activate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см. раздел 4.4; используется для активации одноразового реферального кода.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C1371">
        <w:rPr>
          <w:rFonts w:ascii="Times New Roman" w:hAnsi="Times New Roman" w:cs="Times New Roman"/>
          <w:sz w:val="24"/>
          <w:szCs w:val="24"/>
        </w:rPr>
        <w:t>GET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subscription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актуального статуса подписки текущего пользователя.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4B615C8C" w14:textId="77777777" w:rsidTr="008B0D8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2CFDD16" w14:textId="77777777" w:rsidR="008B0D87" w:rsidRPr="009C1371" w:rsidRDefault="008B0D87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Response 200: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{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"status": "trial|active|cancelled|expired",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"is_premium": true,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"auto_renew": true,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"next_charge_date": "2026-09-30|null",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 xml:space="preserve">  "subscription_end_date": "2026-10-30|null"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  <w:t>}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br/>
            </w:r>
          </w:p>
        </w:tc>
      </w:tr>
    </w:tbl>
    <w:p w14:paraId="7128529B" w14:textId="77777777" w:rsidR="008B0D87" w:rsidRPr="009C1371" w:rsidRDefault="008B0D87" w:rsidP="0095067A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32F5E5CB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 xml:space="preserve">POST /api/v1/billing/subscription/cancel —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отключение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автопродления</w:t>
      </w:r>
      <w:r w:rsidRPr="009C1371">
        <w:rPr>
          <w:rFonts w:ascii="Times New Roman" w:hAnsi="Times New Roman" w:cs="Times New Roman"/>
          <w:sz w:val="24"/>
          <w:szCs w:val="24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br/>
        <w:t>Response 200: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73FCC6D5" w14:textId="77777777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D5C5D" w14:textId="77777777" w:rsidR="008B0D87" w:rsidRPr="009C1371" w:rsidRDefault="008B0D87" w:rsidP="0095067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bookmarkStart w:id="1" w:name="_Hlk238818092"/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4A4D176E" w14:textId="77777777" w:rsidR="008B0D87" w:rsidRPr="009C1371" w:rsidRDefault="008B0D87" w:rsidP="0095067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"status": "cancelled",</w:t>
            </w:r>
          </w:p>
          <w:p w14:paraId="0A88A0EB" w14:textId="77777777" w:rsidR="008B0D87" w:rsidRPr="009C1371" w:rsidRDefault="008B0D87" w:rsidP="0095067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"is_premium": true,</w:t>
            </w:r>
          </w:p>
          <w:p w14:paraId="36921590" w14:textId="77777777" w:rsidR="008B0D87" w:rsidRPr="009C1371" w:rsidRDefault="008B0D87" w:rsidP="0095067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"auto_renew": false,</w:t>
            </w:r>
          </w:p>
          <w:p w14:paraId="1D520603" w14:textId="77777777" w:rsidR="008B0D87" w:rsidRPr="009C1371" w:rsidRDefault="008B0D87" w:rsidP="0095067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"subscription_end_date": "2026-10-30"</w:t>
            </w:r>
          </w:p>
          <w:p w14:paraId="6EBD6C9D" w14:textId="77777777" w:rsidR="005B0483" w:rsidRPr="009C1371" w:rsidRDefault="008B0D87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</w:tc>
      </w:tr>
      <w:bookmarkEnd w:id="1"/>
    </w:tbl>
    <w:p w14:paraId="4364C6B3" w14:textId="77777777" w:rsidR="00782869" w:rsidRPr="009C1371" w:rsidRDefault="00782869" w:rsidP="0095067A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0C279B78" w14:textId="77777777" w:rsidR="00782869" w:rsidRPr="009C1371" w:rsidRDefault="00782869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Реферальный сценарий: при первом успешном завершении «Экзамен ГИБДД» без ошибок </w:t>
      </w: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один раз генерирует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9C1371">
        <w:rPr>
          <w:rFonts w:ascii="Times New Roman" w:hAnsi="Times New Roman" w:cs="Times New Roman"/>
          <w:sz w:val="24"/>
          <w:szCs w:val="24"/>
        </w:rPr>
        <w:t>type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C1371">
        <w:rPr>
          <w:rFonts w:ascii="Times New Roman" w:hAnsi="Times New Roman" w:cs="Times New Roman"/>
          <w:sz w:val="24"/>
          <w:szCs w:val="24"/>
        </w:rPr>
        <w:t>referrer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= текущий пользователь. Ввод контакта друга не используется. Пользователь самостоятельно копирует/передаёт код. При активации код становится недействительным для повторного использования. Стоимость подарочного периода несёт сервис; денежное вознаграждение пригласившему пользователю не начисляется. Если приглашённый пользователь уже приобретал платную подписку или ранее активировал подарочный/реферальный период, код не активируется и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«Вы уже активировали пробную подписку!».</w:t>
      </w:r>
    </w:p>
    <w:p w14:paraId="66840749" w14:textId="77777777" w:rsidR="0043639A" w:rsidRPr="009C1371" w:rsidRDefault="0043639A" w:rsidP="0043639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4.6. Начисление жизней за рекламу (Rewarded Video)</w:t>
      </w:r>
    </w:p>
    <w:p w14:paraId="72185A4D" w14:textId="77777777" w:rsidR="0043639A" w:rsidRPr="009C1371" w:rsidRDefault="0043639A" w:rsidP="0043639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1/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lives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restore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ad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валидация просмотра рекламного ролика и начисление +1 жизни.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371" w:rsidRPr="009C1371" w14:paraId="5EB8D8EC" w14:textId="77777777" w:rsidTr="00F3585A">
        <w:tc>
          <w:tcPr>
            <w:tcW w:w="9350" w:type="dxa"/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D338F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Request</w:t>
            </w:r>
          </w:p>
          <w:p w14:paraId="4BBFCAE4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17D773C8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"ad_placement_id": "string",</w:t>
            </w:r>
          </w:p>
          <w:p w14:paraId="3F818929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reward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token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": 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string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(токен верификации от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SDK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рекламной сети)"</w:t>
            </w:r>
          </w:p>
          <w:p w14:paraId="6777CB00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  <w:p w14:paraId="79B3A86C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</w:p>
          <w:p w14:paraId="7C5126E0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// Response 200 (Успешно)</w:t>
            </w:r>
          </w:p>
          <w:p w14:paraId="504D5217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{</w:t>
            </w:r>
          </w:p>
          <w:p w14:paraId="415319CB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"lives_current": 4,</w:t>
            </w:r>
          </w:p>
          <w:p w14:paraId="2C1147A1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"lives_max": 10,</w:t>
            </w:r>
          </w:p>
          <w:p w14:paraId="2DF5BEE3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rewarded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":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true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,</w:t>
            </w:r>
          </w:p>
          <w:p w14:paraId="47A8C44F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 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message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": "Вам начислена 1 жизнь"</w:t>
            </w:r>
          </w:p>
          <w:p w14:paraId="307FED3B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}</w:t>
            </w:r>
          </w:p>
          <w:p w14:paraId="36BCC4CE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</w:p>
          <w:p w14:paraId="02D6DA8C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// 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Response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400 (Если уже максимум жизней)</w:t>
            </w:r>
          </w:p>
          <w:p w14:paraId="078AD9D2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{</w:t>
            </w:r>
          </w:p>
          <w:p w14:paraId="74D3002A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 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code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": 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LIVES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FULL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",</w:t>
            </w:r>
          </w:p>
          <w:p w14:paraId="5DBA48E7" w14:textId="77777777" w:rsidR="0043639A" w:rsidRPr="009C1371" w:rsidRDefault="0043639A" w:rsidP="0043639A">
            <w:pPr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 xml:space="preserve">  "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message</w:t>
            </w:r>
            <w:r w:rsidRPr="009C1371">
              <w:rPr>
                <w:rFonts w:ascii="Times New Roman" w:eastAsia="Consolas" w:hAnsi="Times New Roman" w:cs="Times New Roman"/>
                <w:sz w:val="24"/>
                <w:szCs w:val="24"/>
                <w:lang w:val="ru-RU"/>
              </w:rPr>
              <w:t>": "У вас уже максимальное количество жизней (10/10)"</w:t>
            </w:r>
          </w:p>
          <w:p w14:paraId="4E8BA800" w14:textId="77777777" w:rsidR="0043639A" w:rsidRPr="009C1371" w:rsidRDefault="0043639A" w:rsidP="00436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eastAsia="Consolas" w:hAnsi="Times New Roman" w:cs="Times New Roman"/>
                <w:sz w:val="24"/>
                <w:szCs w:val="24"/>
              </w:rPr>
              <w:t>}</w:t>
            </w:r>
          </w:p>
        </w:tc>
      </w:tr>
    </w:tbl>
    <w:p w14:paraId="7466B62A" w14:textId="77777777" w:rsidR="0043639A" w:rsidRPr="009C1371" w:rsidRDefault="0043639A" w:rsidP="0043639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236760B2" w14:textId="77777777" w:rsidR="0043639A" w:rsidRPr="009C1371" w:rsidRDefault="0043639A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4FF554D2" w14:textId="77777777" w:rsidR="005B0483" w:rsidRPr="009C1371" w:rsidRDefault="007B014C" w:rsidP="0095067A">
      <w:pPr>
        <w:pStyle w:val="2"/>
        <w:spacing w:before="260" w:after="16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4.7. Схема базы данных (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ER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-диаграмма)</w:t>
      </w:r>
    </w:p>
    <w:p w14:paraId="11C3D30F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Ниже — сущности </w:t>
      </w:r>
      <w:r w:rsidRPr="009C1371">
        <w:rPr>
          <w:rFonts w:ascii="Times New Roman" w:hAnsi="Times New Roman" w:cs="Times New Roman"/>
          <w:sz w:val="24"/>
          <w:szCs w:val="24"/>
        </w:rPr>
        <w:t>PostgreSQL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связи между ними, покрывающие контент (билеты/категории/темы/вопросы), прохождение (сессии, ответы, избранное), биллинг (подписки, подарки) и 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-контур (автошколы, ученики школ).</w:t>
      </w:r>
    </w:p>
    <w:p w14:paraId="2084A6F7" w14:textId="77777777" w:rsidR="005B0483" w:rsidRPr="009C1371" w:rsidRDefault="007B014C" w:rsidP="0095067A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уточнена по фактическому формату исходных данных вопросов (</w:t>
      </w:r>
      <w:r w:rsidRPr="009C1371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-выгрузка) и учитывает следующие особенности:</w:t>
      </w:r>
    </w:p>
    <w:p w14:paraId="1C061445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questions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не </w:t>
      </w:r>
      <w:r w:rsidRPr="009C1371">
        <w:rPr>
          <w:rFonts w:ascii="Times New Roman" w:hAnsi="Times New Roman" w:cs="Times New Roman"/>
          <w:sz w:val="24"/>
          <w:szCs w:val="24"/>
        </w:rPr>
        <w:t>uuid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а исходный хэш-идентификатор (</w:t>
      </w:r>
      <w:r w:rsidRPr="009C1371">
        <w:rPr>
          <w:rFonts w:ascii="Times New Roman" w:hAnsi="Times New Roman" w:cs="Times New Roman"/>
          <w:sz w:val="24"/>
          <w:szCs w:val="24"/>
        </w:rPr>
        <w:t>varchar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); добавлено поле </w:t>
      </w:r>
      <w:r w:rsidRPr="009C1371">
        <w:rPr>
          <w:rFonts w:ascii="Times New Roman" w:hAnsi="Times New Roman" w:cs="Times New Roman"/>
          <w:sz w:val="24"/>
          <w:szCs w:val="24"/>
        </w:rPr>
        <w:t>source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hash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для идемпотентного повторного импорта контента без дублей.</w:t>
      </w:r>
    </w:p>
    <w:p w14:paraId="304459EF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Один вопрос может относиться сразу к нескольким темам — связь </w:t>
      </w:r>
      <w:r w:rsidRPr="009C1371">
        <w:rPr>
          <w:rFonts w:ascii="Times New Roman" w:hAnsi="Times New Roman" w:cs="Times New Roman"/>
          <w:sz w:val="24"/>
          <w:szCs w:val="24"/>
        </w:rPr>
        <w:t>questions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↔ </w:t>
      </w:r>
      <w:r w:rsidRPr="009C1371">
        <w:rPr>
          <w:rFonts w:ascii="Times New Roman" w:hAnsi="Times New Roman" w:cs="Times New Roman"/>
          <w:sz w:val="24"/>
          <w:szCs w:val="24"/>
        </w:rPr>
        <w:t>topics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вынесена в </w:t>
      </w:r>
      <w:r w:rsidRPr="009C1371">
        <w:rPr>
          <w:rFonts w:ascii="Times New Roman" w:hAnsi="Times New Roman" w:cs="Times New Roman"/>
          <w:sz w:val="24"/>
          <w:szCs w:val="24"/>
        </w:rPr>
        <w:t>junction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-таблицу </w:t>
      </w:r>
      <w:r w:rsidRPr="009C1371">
        <w:rPr>
          <w:rFonts w:ascii="Times New Roman" w:hAnsi="Times New Roman" w:cs="Times New Roman"/>
          <w:sz w:val="24"/>
          <w:szCs w:val="24"/>
        </w:rPr>
        <w:t>question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topics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(было ошибочно смоделировано как одиночный </w:t>
      </w:r>
      <w:r w:rsidRPr="009C1371">
        <w:rPr>
          <w:rFonts w:ascii="Times New Roman" w:hAnsi="Times New Roman" w:cs="Times New Roman"/>
          <w:sz w:val="24"/>
          <w:szCs w:val="24"/>
        </w:rPr>
        <w:t>topic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493AE883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Один билет может относиться сразу к нескольким категориям ТС ("</w:t>
      </w:r>
      <w:r w:rsidRPr="009C1371">
        <w:rPr>
          <w:rFonts w:ascii="Times New Roman" w:hAnsi="Times New Roman" w:cs="Times New Roman"/>
          <w:sz w:val="24"/>
          <w:szCs w:val="24"/>
        </w:rPr>
        <w:t>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" в исходных данных) — добавлены справочник </w:t>
      </w:r>
      <w:r w:rsidRPr="009C1371">
        <w:rPr>
          <w:rFonts w:ascii="Times New Roman" w:hAnsi="Times New Roman" w:cs="Times New Roman"/>
          <w:sz w:val="24"/>
          <w:szCs w:val="24"/>
        </w:rPr>
        <w:t>categories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C1371">
        <w:rPr>
          <w:rFonts w:ascii="Times New Roman" w:hAnsi="Times New Roman" w:cs="Times New Roman"/>
          <w:sz w:val="24"/>
          <w:szCs w:val="24"/>
        </w:rPr>
        <w:t>junction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-таблица </w:t>
      </w:r>
      <w:r w:rsidRPr="009C1371">
        <w:rPr>
          <w:rFonts w:ascii="Times New Roman" w:hAnsi="Times New Roman" w:cs="Times New Roman"/>
          <w:sz w:val="24"/>
          <w:szCs w:val="24"/>
        </w:rPr>
        <w:t>ticket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categories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F6B663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Пояснение к ответу в исходных данных состоит из двух разных полей — добавлены </w:t>
      </w:r>
      <w:r w:rsidRPr="009C1371">
        <w:rPr>
          <w:rFonts w:ascii="Times New Roman" w:hAnsi="Times New Roman" w:cs="Times New Roman"/>
          <w:sz w:val="24"/>
          <w:szCs w:val="24"/>
        </w:rPr>
        <w:t>questions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hint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text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(полная цитата нормы ПДД) и </w:t>
      </w:r>
      <w:r w:rsidRPr="009C1371">
        <w:rPr>
          <w:rFonts w:ascii="Times New Roman" w:hAnsi="Times New Roman" w:cs="Times New Roman"/>
          <w:sz w:val="24"/>
          <w:szCs w:val="24"/>
        </w:rPr>
        <w:t>questions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rule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reference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(краткая ссылка на пункт) вместо единого </w:t>
      </w:r>
      <w:r w:rsidRPr="009C1371">
        <w:rPr>
          <w:rFonts w:ascii="Times New Roman" w:hAnsi="Times New Roman" w:cs="Times New Roman"/>
          <w:sz w:val="24"/>
          <w:szCs w:val="24"/>
        </w:rPr>
        <w:t>explanation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ABFFB22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Добавлено </w:t>
      </w:r>
      <w:r w:rsidRPr="009C1371">
        <w:rPr>
          <w:rFonts w:ascii="Times New Roman" w:hAnsi="Times New Roman" w:cs="Times New Roman"/>
          <w:sz w:val="24"/>
          <w:szCs w:val="24"/>
        </w:rPr>
        <w:t>questions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короткий заголовок вопроса ("Вопрос 1"), отдельно от текста самого вопроса.</w:t>
      </w:r>
    </w:p>
    <w:p w14:paraId="12123B45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Поле </w:t>
      </w:r>
      <w:r w:rsidRPr="009C1371">
        <w:rPr>
          <w:rFonts w:ascii="Times New Roman" w:hAnsi="Times New Roman" w:cs="Times New Roman"/>
          <w:sz w:val="24"/>
          <w:szCs w:val="24"/>
        </w:rPr>
        <w:t>correct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answer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("Правильный ответ: 2") из исходных данных не хранится в БД — вычисляется на лету из </w:t>
      </w:r>
      <w:r w:rsidRPr="009C1371">
        <w:rPr>
          <w:rFonts w:ascii="Times New Roman" w:hAnsi="Times New Roman" w:cs="Times New Roman"/>
          <w:sz w:val="24"/>
          <w:szCs w:val="24"/>
        </w:rPr>
        <w:t>answer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options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is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correct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чтобы исключить рассинхронизацию при редактировании контента.</w:t>
      </w:r>
    </w:p>
    <w:p w14:paraId="60787977" w14:textId="77777777" w:rsidR="003414BD" w:rsidRPr="009C1371" w:rsidRDefault="00944589" w:rsidP="009506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Для биллинга и реферальной механики дополнительно используются сущности: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code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unique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type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marketing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partner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status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unused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activated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expired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referrer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used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by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created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activated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expires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benefit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days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discount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amount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discount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percent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partner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(только для </w:t>
      </w:r>
      <w:r w:rsidRPr="009C1371">
        <w:rPr>
          <w:rFonts w:ascii="Times New Roman" w:hAnsi="Times New Roman" w:cs="Times New Roman"/>
          <w:sz w:val="24"/>
          <w:szCs w:val="24"/>
        </w:rPr>
        <w:t>type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9C1371">
        <w:rPr>
          <w:rFonts w:ascii="Times New Roman" w:hAnsi="Times New Roman" w:cs="Times New Roman"/>
          <w:sz w:val="24"/>
          <w:szCs w:val="24"/>
        </w:rPr>
        <w:t>partner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max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null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= не ограничено — партнёрский код многоразовый, в отличие от одноразового реферального), </w:t>
      </w:r>
      <w:r w:rsidRPr="009C1371">
        <w:rPr>
          <w:rFonts w:ascii="Times New Roman" w:hAnsi="Times New Roman" w:cs="Times New Roman"/>
          <w:sz w:val="24"/>
          <w:szCs w:val="24"/>
        </w:rPr>
        <w:t>used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count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trial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days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override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(переопределение длительности пробного периода, например 7 вместо 3 дней).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activations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referrer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invited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activated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журнал успешной активации одноразового реферального кода (друг → друг) для аналитики и защиты от повторного использования.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9C1371">
        <w:rPr>
          <w:rFonts w:ascii="Times New Roman" w:hAnsi="Times New Roman" w:cs="Times New Roman"/>
          <w:sz w:val="24"/>
          <w:szCs w:val="24"/>
        </w:rPr>
        <w:t>partners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name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contact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payout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requisites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commission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percent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(по умолчанию 30), </w:t>
      </w:r>
      <w:r w:rsidRPr="009C1371">
        <w:rPr>
          <w:rFonts w:ascii="Times New Roman" w:hAnsi="Times New Roman" w:cs="Times New Roman"/>
          <w:sz w:val="24"/>
          <w:szCs w:val="24"/>
        </w:rPr>
        <w:t>status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active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suspended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created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партнёр (автоинструктор/агент), которому выдан многоразовый промокод.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9C1371">
        <w:rPr>
          <w:rFonts w:ascii="Times New Roman" w:hAnsi="Times New Roman" w:cs="Times New Roman"/>
          <w:sz w:val="24"/>
          <w:szCs w:val="24"/>
        </w:rPr>
        <w:t>partner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referrals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partner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(уникально — атрибуция </w:t>
      </w:r>
      <w:r w:rsidRPr="009C1371">
        <w:rPr>
          <w:rFonts w:ascii="Times New Roman" w:hAnsi="Times New Roman" w:cs="Times New Roman"/>
          <w:sz w:val="24"/>
          <w:szCs w:val="24"/>
        </w:rPr>
        <w:t>first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touch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постоянна и не переписывается повторным вводом кода),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attributed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фиксирует, каким партнёром привлечён конкретный пользователь, на весь срок его подписки.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9C1371">
        <w:rPr>
          <w:rFonts w:ascii="Times New Roman" w:hAnsi="Times New Roman" w:cs="Times New Roman"/>
          <w:sz w:val="24"/>
          <w:szCs w:val="24"/>
        </w:rPr>
        <w:t>billing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transactions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subscription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amount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status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succeeded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refunded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|</w:t>
      </w:r>
      <w:r w:rsidRPr="009C1371">
        <w:rPr>
          <w:rFonts w:ascii="Times New Roman" w:hAnsi="Times New Roman" w:cs="Times New Roman"/>
          <w:sz w:val="24"/>
          <w:szCs w:val="24"/>
        </w:rPr>
        <w:t>failed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9C1371">
        <w:rPr>
          <w:rFonts w:ascii="Times New Roman" w:hAnsi="Times New Roman" w:cs="Times New Roman"/>
          <w:sz w:val="24"/>
          <w:szCs w:val="24"/>
        </w:rPr>
        <w:t>provider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transaction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charged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at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— журнал каждого фактического списания; обязателен для корректного расчёта партнёрской комиссии по каждому платежу отдельно, а не только по факту наличия активной подписки.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C1371">
        <w:rPr>
          <w:rFonts w:ascii="Times New Roman" w:hAnsi="Times New Roman" w:cs="Times New Roman"/>
          <w:sz w:val="24"/>
          <w:szCs w:val="24"/>
        </w:rPr>
        <w:t>• partner_commissions: id, partner_id, user_id, transaction_id, gross_amount, commission_percent, commission_amou</w:t>
      </w:r>
      <w:r w:rsidRPr="009C1371">
        <w:rPr>
          <w:rFonts w:ascii="Times New Roman" w:hAnsi="Times New Roman" w:cs="Times New Roman"/>
          <w:sz w:val="24"/>
          <w:szCs w:val="24"/>
        </w:rPr>
        <w:t>nt, status (accrued|paid|reversed), created_at, paid_at — начисление партнёру по каждой отдельной транзакции приглашённого пользователя.</w:t>
      </w:r>
      <w:r w:rsidRPr="009C1371">
        <w:rPr>
          <w:rFonts w:ascii="Times New Roman" w:hAnsi="Times New Roman" w:cs="Times New Roman"/>
          <w:sz w:val="24"/>
          <w:szCs w:val="24"/>
        </w:rPr>
        <w:br/>
        <w:t>• subscriptions: user_id, status (trial|active|cancelled|expired), auto_renew, current_period_start, current_period_end, next_charge_date, provider_subscription_id.</w:t>
      </w:r>
      <w:r w:rsidRPr="009C1371">
        <w:rPr>
          <w:rFonts w:ascii="Times New Roman" w:hAnsi="Times New Roman" w:cs="Times New Roman"/>
          <w:sz w:val="24"/>
          <w:szCs w:val="24"/>
        </w:rPr>
        <w:br/>
        <w:t>• life_restore_events: id, user_id, type (ad|timer|premium), ad_placement_id, reward_token (unique) — журнал начислений жизней; users дополнительно получает поля lives_max, lives_regen_at, streak_last_date (дет</w:t>
      </w:r>
      <w:r w:rsidRPr="009C1371">
        <w:rPr>
          <w:rFonts w:ascii="Times New Roman" w:hAnsi="Times New Roman" w:cs="Times New Roman"/>
          <w:sz w:val="24"/>
          <w:szCs w:val="24"/>
        </w:rPr>
        <w:t>али и обоснование — сразу после диаграммы).</w:t>
      </w:r>
      <w:r w:rsidRPr="009C1371">
        <w:rPr>
          <w:rFonts w:ascii="Times New Roman" w:hAnsi="Times New Roman" w:cs="Times New Roman"/>
          <w:sz w:val="24"/>
          <w:szCs w:val="24"/>
        </w:rPr>
        <w:br/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Ограничение уникальности на </w:t>
      </w:r>
      <w:r w:rsidRPr="009C1371">
        <w:rPr>
          <w:rFonts w:ascii="Times New Roman" w:hAnsi="Times New Roman" w:cs="Times New Roman"/>
          <w:sz w:val="24"/>
          <w:szCs w:val="24"/>
        </w:rPr>
        <w:t>promo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C1371">
        <w:rPr>
          <w:rFonts w:ascii="Times New Roman" w:hAnsi="Times New Roman" w:cs="Times New Roman"/>
          <w:sz w:val="24"/>
          <w:szCs w:val="24"/>
        </w:rPr>
        <w:t>codes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code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обязательно. Активация </w:t>
      </w:r>
      <w:r w:rsidRPr="009C1371">
        <w:rPr>
          <w:rFonts w:ascii="Times New Roman" w:hAnsi="Times New Roman" w:cs="Times New Roman"/>
          <w:sz w:val="24"/>
          <w:szCs w:val="24"/>
        </w:rPr>
        <w:t>referral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-кода выполняется транзакционно с блокировкой строки кода, чтобы два параллельных запроса не смогли использовать один код одновременно. Пользователь не должен получать право на подарочный период только на основании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state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8D8BB4D" w14:textId="77777777" w:rsidR="005B0483" w:rsidRPr="009C1371" w:rsidRDefault="005B0483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</w:p>
    <w:p w14:paraId="7D96301E" w14:textId="77777777" w:rsidR="005B0483" w:rsidRPr="009C1371" w:rsidRDefault="007B014C" w:rsidP="0095067A">
      <w:pPr>
        <w:spacing w:before="120" w:after="80"/>
        <w:jc w:val="center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24CDC" wp14:editId="2CAB6B4A">
            <wp:extent cx="5334000" cy="64672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E31E" w14:textId="77777777" w:rsidR="00DF37B2" w:rsidRPr="009C1371" w:rsidRDefault="007B014C" w:rsidP="0095067A">
      <w:pPr>
        <w:spacing w:after="20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2. 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ER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-диаграмма базы данных 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PostgreSQL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(v4, с учётом реального формата данных, партнёрской реферальной программы и механики жизней/Rewarded-рекламы)</w:t>
      </w:r>
    </w:p>
    <w:p w14:paraId="53D59EE2" w14:textId="77777777" w:rsidR="008E2883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Изменения от 28.08–30.08 в PostgreSQL (таблица users и новая сущность life_restore_events):</w:t>
      </w:r>
    </w:p>
    <w:p w14:paraId="453D2BA7" w14:textId="77777777" w:rsidR="008E2883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В сущности users добавлены/уточнены поля:</w:t>
      </w:r>
    </w:p>
    <w:p w14:paraId="56C0808E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9C1371">
        <w:rPr>
          <w:rFonts w:ascii="Times New Roman" w:hAnsi="Times New Roman" w:cs="Times New Roman"/>
          <w:sz w:val="24"/>
          <w:szCs w:val="24"/>
        </w:rPr>
        <w:t>lives_current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(integer, default 10) —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текущее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количество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жизней</w:t>
      </w:r>
      <w:r w:rsidRPr="009C1371">
        <w:rPr>
          <w:rFonts w:ascii="Times New Roman" w:hAnsi="Times New Roman" w:cs="Times New Roman"/>
          <w:sz w:val="24"/>
          <w:szCs w:val="24"/>
        </w:rPr>
        <w:t>.</w:t>
      </w:r>
    </w:p>
    <w:p w14:paraId="3210AE17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lives_max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integer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default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10) — верхняя граница жизней; хранится отдельным полем, а не константой в коде, чтобы лимит можно было менять (например, для акций) без релиза backend.</w:t>
      </w:r>
    </w:p>
    <w:p w14:paraId="44F36E6A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lives_regen_at (timestamptz, nullable) — время следующего бесплатного начисления жизни. Бизнес-правило уточнено: действует модель «+1 жизнь через 24 часа с момента, когда lives_current опустился ниже lives_max», а не фиксированный сброс в 00:00 UTC — этот вариант из раздела 3.7 исключён как менее предсказуемый для пользователей в разных часовых поясах. Поле обнуляется (null), когда lives_current достигает lives_max.</w:t>
      </w:r>
    </w:p>
    <w:p w14:paraId="49DFABFA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streak_last_date (date) — дата последней активности для корректного продолжения/сброса «ударного режима» (стрика). Это поле уже было в схеме v2, но было по ошибке потеряно при упрощении ER-диаграммы в v3 — восстановлено в v4.</w:t>
      </w:r>
    </w:p>
    <w:p w14:paraId="24D57D00" w14:textId="77777777" w:rsidR="008E2883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b/>
          <w:bCs/>
          <w:sz w:val="24"/>
          <w:szCs w:val="24"/>
          <w:lang w:val="ru-RU"/>
        </w:rPr>
        <w:t>Новая сущность life_restore_events (журнал начислений жизни):</w:t>
      </w:r>
    </w:p>
    <w:p w14:paraId="2D29210C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id, FK user_id, type (ad|timer|premium), ad_placement_id (nullable, только для type=ad), reward_token (varchar, unique, nullable) — токен верификации от SDK рекламной сети; уникальность на уровне БД защищает от повторного начисления по одному и тому же показу рекламы (критерий DoD «Защита от читинга»), created_at.</w:t>
      </w:r>
    </w:p>
    <w:p w14:paraId="1DE59E1B" w14:textId="77777777" w:rsidR="008E2883" w:rsidRPr="009C1371" w:rsidRDefault="00944589">
      <w:pPr>
        <w:spacing w:after="16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Это отдельная сущность, а не только поля в users, по двум причинам: во-первых, нужно фиксировать сам факт и источник каждого начисления для антифрод-анализа, а не только текущее агрегированное значение lives_current; во-вторых, reward_token должен быть уникальным на уровне БД, чтобы один и тот же токен от рекламной сети нельзя было отправить повторно и получить жизнь дважды.</w:t>
      </w:r>
    </w:p>
    <w:p w14:paraId="0CEF35FF" w14:textId="77777777" w:rsidR="008E2883" w:rsidRPr="0092739E" w:rsidRDefault="00944589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2739E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 w:rsidRPr="0092739E">
        <w:rPr>
          <w:rFonts w:ascii="Times New Roman" w:hAnsi="Times New Roman" w:cs="Times New Roman"/>
          <w:sz w:val="24"/>
          <w:szCs w:val="24"/>
        </w:rPr>
        <w:t xml:space="preserve"> </w:t>
      </w:r>
      <w:r w:rsidRPr="0092739E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27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39E">
        <w:rPr>
          <w:rFonts w:ascii="Times New Roman" w:hAnsi="Times New Roman" w:cs="Times New Roman"/>
          <w:sz w:val="24"/>
          <w:szCs w:val="24"/>
        </w:rPr>
        <w:t>Pinia</w:t>
      </w:r>
      <w:proofErr w:type="spellEnd"/>
      <w:r w:rsidRPr="0092739E">
        <w:rPr>
          <w:rFonts w:ascii="Times New Roman" w:hAnsi="Times New Roman" w:cs="Times New Roman"/>
          <w:sz w:val="24"/>
          <w:szCs w:val="24"/>
        </w:rPr>
        <w:t xml:space="preserve"> Store (</w:t>
      </w:r>
      <w:proofErr w:type="spellStart"/>
      <w:r w:rsidRPr="0092739E">
        <w:rPr>
          <w:rFonts w:ascii="Times New Roman" w:hAnsi="Times New Roman" w:cs="Times New Roman"/>
          <w:sz w:val="24"/>
          <w:szCs w:val="24"/>
        </w:rPr>
        <w:t>useTicketStore</w:t>
      </w:r>
      <w:proofErr w:type="spellEnd"/>
      <w:r w:rsidRPr="0092739E">
        <w:rPr>
          <w:rFonts w:ascii="Times New Roman" w:hAnsi="Times New Roman" w:cs="Times New Roman"/>
          <w:sz w:val="24"/>
          <w:szCs w:val="24"/>
        </w:rPr>
        <w:t>):</w:t>
      </w:r>
    </w:p>
    <w:p w14:paraId="4FF7365A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C1371">
        <w:rPr>
          <w:rFonts w:ascii="Times New Roman" w:hAnsi="Times New Roman" w:cs="Times New Roman"/>
          <w:sz w:val="24"/>
          <w:szCs w:val="24"/>
        </w:rPr>
        <w:t xml:space="preserve"> state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добавляется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реактивный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блок</w:t>
      </w:r>
      <w:r w:rsidRPr="009C1371">
        <w:rPr>
          <w:rFonts w:ascii="Times New Roman" w:hAnsi="Times New Roman" w:cs="Times New Roman"/>
          <w:sz w:val="24"/>
          <w:szCs w:val="24"/>
        </w:rPr>
        <w:t xml:space="preserve"> lives: { current: number, max: number,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regenAt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: string | null } —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regenAt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нужен</w:t>
      </w:r>
      <w:r w:rsidRPr="009C1371">
        <w:rPr>
          <w:rFonts w:ascii="Times New Roman" w:hAnsi="Times New Roman" w:cs="Times New Roman"/>
          <w:sz w:val="24"/>
          <w:szCs w:val="24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чтобы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отрисовывать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обратный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отсчёт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RestoreLivesModal.vue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без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опроса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backend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каждую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секунду</w:t>
      </w:r>
      <w:r w:rsidRPr="009C1371">
        <w:rPr>
          <w:rFonts w:ascii="Times New Roman" w:hAnsi="Times New Roman" w:cs="Times New Roman"/>
          <w:sz w:val="24"/>
          <w:szCs w:val="24"/>
        </w:rPr>
        <w:t>.</w:t>
      </w:r>
    </w:p>
    <w:p w14:paraId="59ECF5CF" w14:textId="77777777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Экшен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restoreLifeViaAd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()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вызывает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POST /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/v1/users/lives/restore-ad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обновляет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371">
        <w:rPr>
          <w:rFonts w:ascii="Times New Roman" w:hAnsi="Times New Roman" w:cs="Times New Roman"/>
          <w:sz w:val="24"/>
          <w:szCs w:val="24"/>
        </w:rPr>
        <w:t>state.lives</w:t>
      </w:r>
      <w:proofErr w:type="spellEnd"/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только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ответа</w:t>
      </w:r>
      <w:r w:rsidRPr="009C1371">
        <w:rPr>
          <w:rFonts w:ascii="Times New Roman" w:hAnsi="Times New Roman" w:cs="Times New Roman"/>
          <w:sz w:val="24"/>
          <w:szCs w:val="24"/>
        </w:rPr>
        <w:t xml:space="preserve"> backend (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инкрементирует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локально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«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вслепую</w:t>
      </w:r>
      <w:r w:rsidRPr="009C1371">
        <w:rPr>
          <w:rFonts w:ascii="Times New Roman" w:hAnsi="Times New Roman" w:cs="Times New Roman"/>
          <w:sz w:val="24"/>
          <w:szCs w:val="24"/>
        </w:rPr>
        <w:t xml:space="preserve">»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до</w:t>
      </w:r>
      <w:r w:rsidRPr="009C1371">
        <w:rPr>
          <w:rFonts w:ascii="Times New Roman" w:hAnsi="Times New Roman" w:cs="Times New Roman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подтверждения</w:t>
      </w:r>
      <w:r w:rsidRPr="009C1371">
        <w:rPr>
          <w:rFonts w:ascii="Times New Roman" w:hAnsi="Times New Roman" w:cs="Times New Roman"/>
          <w:sz w:val="24"/>
          <w:szCs w:val="24"/>
        </w:rPr>
        <w:t>).</w:t>
      </w:r>
    </w:p>
    <w:p w14:paraId="729EDB3D" w14:textId="2BCA8D83" w:rsidR="008E2883" w:rsidRPr="009C1371" w:rsidRDefault="00944589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POST /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api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>/v1/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tickets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9C1371">
        <w:rPr>
          <w:rFonts w:ascii="Times New Roman" w:hAnsi="Times New Roman" w:cs="Times New Roman"/>
          <w:sz w:val="24"/>
          <w:szCs w:val="24"/>
          <w:lang w:val="ru-RU"/>
        </w:rPr>
        <w:t>answer</w:t>
      </w:r>
      <w:proofErr w:type="spellEnd"/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(раздел 4.3) при неверном ответе дополнительно возвращает lives_remaining — именно этим значением, а не локальным вычитанием на frontend, обновляется LivesCounter.vue. Жизни расходуются</w:t>
      </w:r>
      <w:r w:rsidR="004E0F25">
        <w:rPr>
          <w:rFonts w:ascii="Times New Roman" w:hAnsi="Times New Roman" w:cs="Times New Roman"/>
          <w:sz w:val="24"/>
          <w:szCs w:val="24"/>
          <w:lang w:val="ru-RU"/>
        </w:rPr>
        <w:t xml:space="preserve"> во всех режимах.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4DB995" w14:textId="77777777" w:rsidR="008A43BF" w:rsidRPr="009C1371" w:rsidRDefault="00640C33" w:rsidP="00F85D6A">
      <w:pPr>
        <w:pStyle w:val="2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4.8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SEO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-стратегия, мета-теги и разделение 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UI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>SEO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контура</w:t>
      </w:r>
    </w:p>
    <w:p w14:paraId="67D55DDF" w14:textId="77777777" w:rsidR="008A43BF" w:rsidRPr="009C1371" w:rsidRDefault="008A43BF" w:rsidP="008A43BF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 xml:space="preserve">4.8.1. Архитектурный принцип разделения </w:t>
      </w:r>
      <w:r w:rsidRPr="009C1371">
        <w:rPr>
          <w:rFonts w:ascii="Times New Roman" w:hAnsi="Times New Roman" w:cs="Times New Roman"/>
          <w:color w:val="auto"/>
        </w:rPr>
        <w:t>UX</w:t>
      </w:r>
      <w:r w:rsidRPr="009C137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C1371">
        <w:rPr>
          <w:rFonts w:ascii="Times New Roman" w:hAnsi="Times New Roman" w:cs="Times New Roman"/>
          <w:color w:val="auto"/>
        </w:rPr>
        <w:t>SEO</w:t>
      </w:r>
    </w:p>
    <w:p w14:paraId="7F7F1E8E" w14:textId="77777777" w:rsidR="008A43BF" w:rsidRPr="009C1371" w:rsidRDefault="008A43BF" w:rsidP="008A43B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Для сохранения высокого уровня конверсии и чистоты пользовательского опыта (</w:t>
      </w:r>
      <w:r w:rsidRPr="009C1371">
        <w:rPr>
          <w:rFonts w:ascii="Times New Roman" w:hAnsi="Times New Roman" w:cs="Times New Roman"/>
          <w:sz w:val="24"/>
          <w:szCs w:val="24"/>
        </w:rPr>
        <w:t>UX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 устанавливается жесткое разделение между интерфейсом приложения и поисковой оптимизацией (</w:t>
      </w:r>
      <w:r w:rsidRPr="009C1371">
        <w:rPr>
          <w:rFonts w:ascii="Times New Roman" w:hAnsi="Times New Roman" w:cs="Times New Roman"/>
          <w:sz w:val="24"/>
          <w:szCs w:val="24"/>
        </w:rPr>
        <w:t>SEO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): </w:t>
      </w:r>
    </w:p>
    <w:p w14:paraId="4AC43907" w14:textId="77777777" w:rsidR="008A43BF" w:rsidRPr="009C1371" w:rsidRDefault="008A43BF" w:rsidP="008A43B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Внутренний </w:t>
      </w:r>
      <w:r w:rsidRPr="009C1371">
        <w:rPr>
          <w:rFonts w:ascii="Times New Roman" w:hAnsi="Times New Roman" w:cs="Times New Roman"/>
          <w:sz w:val="24"/>
          <w:szCs w:val="24"/>
        </w:rPr>
        <w:t>UI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User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Experience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): Все элементы интерфейса (названия экранов, плашки, кнопки, компоненты плеера) проектируются исключительно из соображений лаконичности, понятности и удобства ученика («Теория», «Экзамен ГИБДД», «Избранное»). Запрещено внедрение искусственных поисковых фраз из Яндекс Вордстат непосредственно в названия кнопок и управляющих элементов. </w:t>
      </w:r>
    </w:p>
    <w:p w14:paraId="64CC9CBB" w14:textId="77777777" w:rsidR="008A43BF" w:rsidRPr="009C1371" w:rsidRDefault="008A43BF" w:rsidP="008A43B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Внешний </w:t>
      </w:r>
      <w:r w:rsidRPr="009C1371">
        <w:rPr>
          <w:rFonts w:ascii="Times New Roman" w:hAnsi="Times New Roman" w:cs="Times New Roman"/>
          <w:sz w:val="24"/>
          <w:szCs w:val="24"/>
        </w:rPr>
        <w:t>SEO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-контур (</w:t>
      </w:r>
      <w:r w:rsidRPr="009C1371">
        <w:rPr>
          <w:rFonts w:ascii="Times New Roman" w:hAnsi="Times New Roman" w:cs="Times New Roman"/>
          <w:sz w:val="24"/>
          <w:szCs w:val="24"/>
        </w:rPr>
        <w:t>Search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Engine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Optimization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): Поисковые запросы высокой и средней частоты (например: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«Автошкола», «ПДД», «Автошкола онлайн»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«Билеты ПДД 2026»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«Подготовка к экзамену ГИБДД»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 закладываются исключительно в мета-теги (&lt;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&gt;, &lt;</w:t>
      </w:r>
      <w:r w:rsidRPr="009C1371">
        <w:rPr>
          <w:rFonts w:ascii="Times New Roman" w:hAnsi="Times New Roman" w:cs="Times New Roman"/>
          <w:sz w:val="24"/>
          <w:szCs w:val="24"/>
        </w:rPr>
        <w:t>meta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name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Pr="009C1371">
        <w:rPr>
          <w:rFonts w:ascii="Times New Roman" w:hAnsi="Times New Roman" w:cs="Times New Roman"/>
          <w:sz w:val="24"/>
          <w:szCs w:val="24"/>
        </w:rPr>
        <w:t>description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"&gt;), заголовки уровня &lt;</w:t>
      </w:r>
      <w:r w:rsidRPr="009C1371">
        <w:rPr>
          <w:rFonts w:ascii="Times New Roman" w:hAnsi="Times New Roman" w:cs="Times New Roman"/>
          <w:sz w:val="24"/>
          <w:szCs w:val="24"/>
        </w:rPr>
        <w:t>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1&gt;/&lt;</w:t>
      </w:r>
      <w:r w:rsidRPr="009C1371">
        <w:rPr>
          <w:rFonts w:ascii="Times New Roman" w:hAnsi="Times New Roman" w:cs="Times New Roman"/>
          <w:sz w:val="24"/>
          <w:szCs w:val="24"/>
        </w:rPr>
        <w:t>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2&gt; на публичном продающем лендинге и в микроразметку (</w:t>
      </w:r>
      <w:r w:rsidRPr="009C1371">
        <w:rPr>
          <w:rFonts w:ascii="Times New Roman" w:hAnsi="Times New Roman" w:cs="Times New Roman"/>
          <w:sz w:val="24"/>
          <w:szCs w:val="24"/>
        </w:rPr>
        <w:t>Open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Graph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9C1371">
        <w:rPr>
          <w:rFonts w:ascii="Times New Roman" w:hAnsi="Times New Roman" w:cs="Times New Roman"/>
          <w:sz w:val="24"/>
          <w:szCs w:val="24"/>
        </w:rPr>
        <w:t>Schema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org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18A58DF3" w14:textId="77777777" w:rsidR="008A43BF" w:rsidRPr="009C1371" w:rsidRDefault="008A43BF" w:rsidP="008A43BF">
      <w:pPr>
        <w:pStyle w:val="3"/>
        <w:rPr>
          <w:rFonts w:ascii="Times New Roman" w:hAnsi="Times New Roman" w:cs="Times New Roman"/>
          <w:color w:val="auto"/>
          <w:lang w:val="ru-RU"/>
        </w:rPr>
      </w:pPr>
      <w:r w:rsidRPr="009C1371">
        <w:rPr>
          <w:rFonts w:ascii="Times New Roman" w:hAnsi="Times New Roman" w:cs="Times New Roman"/>
          <w:color w:val="auto"/>
          <w:lang w:val="ru-RU"/>
        </w:rPr>
        <w:t>4.8.2. Формулировки и шаблоны мета-тегов (</w:t>
      </w:r>
      <w:r w:rsidRPr="009C1371">
        <w:rPr>
          <w:rFonts w:ascii="Times New Roman" w:hAnsi="Times New Roman" w:cs="Times New Roman"/>
          <w:color w:val="auto"/>
        </w:rPr>
        <w:t>SEO</w:t>
      </w:r>
      <w:r w:rsidRPr="009C1371">
        <w:rPr>
          <w:rFonts w:ascii="Times New Roman" w:hAnsi="Times New Roman" w:cs="Times New Roman"/>
          <w:color w:val="auto"/>
          <w:lang w:val="ru-RU"/>
        </w:rPr>
        <w:t>-</w:t>
      </w:r>
      <w:r w:rsidRPr="009C1371">
        <w:rPr>
          <w:rFonts w:ascii="Times New Roman" w:hAnsi="Times New Roman" w:cs="Times New Roman"/>
          <w:color w:val="auto"/>
        </w:rPr>
        <w:t>headers</w:t>
      </w:r>
      <w:r w:rsidRPr="009C1371">
        <w:rPr>
          <w:rFonts w:ascii="Times New Roman" w:hAnsi="Times New Roman" w:cs="Times New Roman"/>
          <w:color w:val="auto"/>
          <w:lang w:val="ru-RU"/>
        </w:rPr>
        <w:t>)</w:t>
      </w:r>
    </w:p>
    <w:p w14:paraId="224358DA" w14:textId="77777777" w:rsidR="008A43BF" w:rsidRPr="009C1371" w:rsidRDefault="008A43BF" w:rsidP="008A43B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На уровне фронтенда (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Router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9C1371">
        <w:rPr>
          <w:rFonts w:ascii="Times New Roman" w:hAnsi="Times New Roman" w:cs="Times New Roman"/>
          <w:sz w:val="24"/>
          <w:szCs w:val="24"/>
        </w:rPr>
        <w:t>VueUse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Head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9C1371">
        <w:rPr>
          <w:rFonts w:ascii="Times New Roman" w:hAnsi="Times New Roman" w:cs="Times New Roman"/>
          <w:sz w:val="24"/>
          <w:szCs w:val="24"/>
        </w:rPr>
        <w:t>unhead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 динамически управляются заголовки страниц, отображаемые в поисковой выдаче Яндекса/</w:t>
      </w:r>
      <w:r w:rsidRPr="009C1371">
        <w:rPr>
          <w:rFonts w:ascii="Times New Roman" w:hAnsi="Times New Roman" w:cs="Times New Roman"/>
          <w:sz w:val="24"/>
          <w:szCs w:val="24"/>
        </w:rPr>
        <w:t>Google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в вкладке браузера: </w:t>
      </w:r>
    </w:p>
    <w:p w14:paraId="0CB4782B" w14:textId="77777777" w:rsidR="008A43BF" w:rsidRPr="009C1371" w:rsidRDefault="008A43BF" w:rsidP="00BC400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Главный продающий лендинг (</w:t>
      </w:r>
      <w:r w:rsidRPr="009C1371">
        <w:rPr>
          <w:rFonts w:ascii="Times New Roman" w:hAnsi="Times New Roman" w:cs="Times New Roman"/>
          <w:sz w:val="24"/>
          <w:szCs w:val="24"/>
        </w:rPr>
        <w:t>B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C1371">
        <w:rPr>
          <w:rFonts w:ascii="Times New Roman" w:hAnsi="Times New Roman" w:cs="Times New Roman"/>
          <w:sz w:val="24"/>
          <w:szCs w:val="24"/>
        </w:rPr>
        <w:t>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Landing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0272BC5A" w14:textId="77777777" w:rsidR="00BC4003" w:rsidRPr="009C1371" w:rsidRDefault="00BC4003" w:rsidP="00BC4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&gt;Билеты ПДД 2026 онлайн — Подготовка к экзамену ГИБДД с 3</w:t>
      </w:r>
      <w:r w:rsidRPr="009C1371">
        <w:rPr>
          <w:rFonts w:ascii="Times New Roman" w:hAnsi="Times New Roman" w:cs="Times New Roman"/>
          <w:sz w:val="24"/>
          <w:szCs w:val="24"/>
        </w:rPr>
        <w:t>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-видео | Онлайн-автошкола&lt;/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06B07B0D" w14:textId="77777777" w:rsidR="008A43BF" w:rsidRPr="009C1371" w:rsidRDefault="008A43BF" w:rsidP="00BC4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meta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name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Pr="009C1371">
        <w:rPr>
          <w:rFonts w:ascii="Times New Roman" w:hAnsi="Times New Roman" w:cs="Times New Roman"/>
          <w:sz w:val="24"/>
          <w:szCs w:val="24"/>
        </w:rPr>
        <w:t>description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"&gt;: Пройди подготовку к экзамену в автошколе онлайн. Официальные билеты ПДД 2026 года с интерактивными 3</w:t>
      </w:r>
      <w:r w:rsidRPr="009C1371">
        <w:rPr>
          <w:rFonts w:ascii="Times New Roman" w:hAnsi="Times New Roman" w:cs="Times New Roman"/>
          <w:sz w:val="24"/>
          <w:szCs w:val="24"/>
        </w:rPr>
        <w:t>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-видеоразборами сложных перекрестков.</w:t>
      </w:r>
    </w:p>
    <w:p w14:paraId="3B6D5799" w14:textId="77777777" w:rsidR="008A43BF" w:rsidRPr="009C1371" w:rsidRDefault="008A43BF" w:rsidP="00BC4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1&gt;: Онлайн-подготовка для автошкол и сдача ГИБДД с 1-го раза</w:t>
      </w:r>
    </w:p>
    <w:p w14:paraId="6CC66A0D" w14:textId="77777777" w:rsidR="008A43BF" w:rsidRPr="009C1371" w:rsidRDefault="008A43BF" w:rsidP="00BC400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Экран выбора темы / билета (</w:t>
      </w:r>
      <w:r w:rsidRPr="009C1371">
        <w:rPr>
          <w:rFonts w:ascii="Times New Roman" w:hAnsi="Times New Roman" w:cs="Times New Roman"/>
          <w:sz w:val="24"/>
          <w:szCs w:val="24"/>
        </w:rPr>
        <w:t>TopicListScreen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vue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12DF71B5" w14:textId="77777777" w:rsidR="008A43BF" w:rsidRPr="009C1371" w:rsidRDefault="008A43BF" w:rsidP="00BC40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&gt;: Официальные билеты ПДД 2026 онлайн - Решать по темам и номерам</w:t>
      </w:r>
    </w:p>
    <w:p w14:paraId="2119DF55" w14:textId="77777777" w:rsidR="008A43BF" w:rsidRPr="009C1371" w:rsidRDefault="008A43BF" w:rsidP="00BC40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meta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name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Pr="009C1371">
        <w:rPr>
          <w:rFonts w:ascii="Times New Roman" w:hAnsi="Times New Roman" w:cs="Times New Roman"/>
          <w:sz w:val="24"/>
          <w:szCs w:val="24"/>
        </w:rPr>
        <w:t>description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"&gt;: Решение официальных билетов ПДД по темам и номерам. </w:t>
      </w:r>
      <w:r w:rsidRPr="009C1371">
        <w:rPr>
          <w:rFonts w:ascii="Times New Roman" w:hAnsi="Times New Roman" w:cs="Times New Roman"/>
          <w:sz w:val="24"/>
          <w:szCs w:val="24"/>
        </w:rPr>
        <w:t>Проверка знаний для курсантов автошкол.</w:t>
      </w:r>
    </w:p>
    <w:p w14:paraId="78998AA7" w14:textId="77777777" w:rsidR="008A43BF" w:rsidRPr="009C1371" w:rsidRDefault="008A43BF" w:rsidP="00BC4003">
      <w:p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Плеер тестов (TicketPlayer.vue — динамический Title):</w:t>
      </w:r>
    </w:p>
    <w:p w14:paraId="35693383" w14:textId="77777777" w:rsidR="008A43BF" w:rsidRPr="009C1371" w:rsidRDefault="008A43BF" w:rsidP="00BC4003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&lt;title&gt;: Билет №{ticket_number} ПДД 2026 - Онлайн-тренажер экзамена ГИБДД</w:t>
      </w:r>
    </w:p>
    <w:p w14:paraId="1FE9F266" w14:textId="77777777" w:rsidR="008A43BF" w:rsidRPr="009C1371" w:rsidRDefault="008A43BF" w:rsidP="00BC4003">
      <w:p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Продающий экран (PaywallModal.vue / Landing Offer):</w:t>
      </w:r>
    </w:p>
    <w:p w14:paraId="6D04E34E" w14:textId="77777777" w:rsidR="008A43BF" w:rsidRPr="009C1371" w:rsidRDefault="008A43BF" w:rsidP="00BC4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9C1371">
        <w:rPr>
          <w:rFonts w:ascii="Times New Roman" w:hAnsi="Times New Roman" w:cs="Times New Roman"/>
          <w:sz w:val="24"/>
          <w:szCs w:val="24"/>
        </w:rPr>
        <w:t>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2&gt;: Официальный 3</w:t>
      </w:r>
      <w:r w:rsidRPr="009C1371">
        <w:rPr>
          <w:rFonts w:ascii="Times New Roman" w:hAnsi="Times New Roman" w:cs="Times New Roman"/>
          <w:sz w:val="24"/>
          <w:szCs w:val="24"/>
        </w:rPr>
        <w:t>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-тренажер ПДД для учеников автошкол</w:t>
      </w:r>
    </w:p>
    <w:p w14:paraId="6F9126A3" w14:textId="77777777" w:rsidR="008A43BF" w:rsidRPr="009C1371" w:rsidRDefault="008A43BF" w:rsidP="00BC4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sz w:val="24"/>
          <w:szCs w:val="24"/>
        </w:rPr>
        <w:t>&lt;ul&gt;:</w:t>
      </w:r>
    </w:p>
    <w:p w14:paraId="2E842C6F" w14:textId="77777777" w:rsidR="008A43BF" w:rsidRPr="009C1371" w:rsidRDefault="008A43BF" w:rsidP="00BC4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1371">
        <w:rPr>
          <w:rFonts w:ascii="Times New Roman" w:hAnsi="Times New Roman" w:cs="Times New Roman"/>
          <w:i/>
          <w:iCs/>
          <w:sz w:val="24"/>
          <w:szCs w:val="24"/>
        </w:rPr>
        <w:t>«Полное соответствие регламенту ГИБДД 2026»</w:t>
      </w:r>
    </w:p>
    <w:p w14:paraId="1FA9637C" w14:textId="77777777" w:rsidR="008A43BF" w:rsidRPr="009C1371" w:rsidRDefault="008A43BF" w:rsidP="00BC4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«3</w:t>
      </w:r>
      <w:r w:rsidRPr="009C137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9C1371">
        <w:rPr>
          <w:rFonts w:ascii="Times New Roman" w:hAnsi="Times New Roman" w:cs="Times New Roman"/>
          <w:i/>
          <w:iCs/>
          <w:sz w:val="24"/>
          <w:szCs w:val="24"/>
          <w:lang w:val="ru-RU"/>
        </w:rPr>
        <w:t>-видеоразборы каверзных ситуаций на дорогах»</w:t>
      </w:r>
    </w:p>
    <w:p w14:paraId="405A58A0" w14:textId="77777777" w:rsidR="008A43BF" w:rsidRPr="009C1371" w:rsidRDefault="008A43BF" w:rsidP="008A43BF">
      <w:pPr>
        <w:pStyle w:val="3"/>
        <w:rPr>
          <w:rFonts w:ascii="Times New Roman" w:hAnsi="Times New Roman" w:cs="Times New Roman"/>
          <w:color w:val="auto"/>
        </w:rPr>
      </w:pPr>
      <w:r w:rsidRPr="009C1371">
        <w:rPr>
          <w:rFonts w:ascii="Times New Roman" w:hAnsi="Times New Roman" w:cs="Times New Roman"/>
          <w:color w:val="auto"/>
        </w:rPr>
        <w:t>4.</w:t>
      </w:r>
      <w:r w:rsidRPr="009C1371">
        <w:rPr>
          <w:rFonts w:ascii="Times New Roman" w:hAnsi="Times New Roman" w:cs="Times New Roman"/>
          <w:color w:val="auto"/>
          <w:lang w:val="ru-RU"/>
        </w:rPr>
        <w:t>8</w:t>
      </w:r>
      <w:r w:rsidRPr="009C1371">
        <w:rPr>
          <w:rFonts w:ascii="Times New Roman" w:hAnsi="Times New Roman" w:cs="Times New Roman"/>
          <w:color w:val="auto"/>
        </w:rPr>
        <w:t>.3. Технические требования к реализации</w:t>
      </w:r>
    </w:p>
    <w:p w14:paraId="6506BE07" w14:textId="77777777" w:rsidR="008A43BF" w:rsidRPr="009C1371" w:rsidRDefault="008A43BF" w:rsidP="008A43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Динамические метаданные: </w:t>
      </w: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обязан обновлять </w:t>
      </w:r>
      <w:r w:rsidRPr="009C1371">
        <w:rPr>
          <w:rFonts w:ascii="Times New Roman" w:hAnsi="Times New Roman" w:cs="Times New Roman"/>
          <w:sz w:val="24"/>
          <w:szCs w:val="24"/>
        </w:rPr>
        <w:t>document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и мета-теги при переходе между роутами (</w:t>
      </w:r>
      <w:r w:rsidRPr="009C1371">
        <w:rPr>
          <w:rFonts w:ascii="Times New Roman" w:hAnsi="Times New Roman" w:cs="Times New Roman"/>
          <w:sz w:val="24"/>
          <w:szCs w:val="24"/>
        </w:rPr>
        <w:t>route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transitions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 без перезагрузки страницы.</w:t>
      </w:r>
    </w:p>
    <w:p w14:paraId="4EB4EC75" w14:textId="77777777" w:rsidR="008A43BF" w:rsidRPr="009C1371" w:rsidRDefault="008A43BF" w:rsidP="008A43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SEO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-дружелюбные </w:t>
      </w:r>
      <w:r w:rsidRPr="009C1371">
        <w:rPr>
          <w:rFonts w:ascii="Times New Roman" w:hAnsi="Times New Roman" w:cs="Times New Roman"/>
          <w:sz w:val="24"/>
          <w:szCs w:val="24"/>
        </w:rPr>
        <w:t>URL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9C1371">
        <w:rPr>
          <w:rFonts w:ascii="Times New Roman" w:hAnsi="Times New Roman" w:cs="Times New Roman"/>
          <w:sz w:val="24"/>
          <w:szCs w:val="24"/>
        </w:rPr>
        <w:t>Slug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): Для публичных страниц использовать понятные ЧПУ (Человекопонятные УРЛ): /</w:t>
      </w:r>
      <w:r w:rsidRPr="009C1371">
        <w:rPr>
          <w:rFonts w:ascii="Times New Roman" w:hAnsi="Times New Roman" w:cs="Times New Roman"/>
          <w:sz w:val="24"/>
          <w:szCs w:val="24"/>
        </w:rPr>
        <w:t>tickets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9C1371">
        <w:rPr>
          <w:rFonts w:ascii="Times New Roman" w:hAnsi="Times New Roman" w:cs="Times New Roman"/>
          <w:sz w:val="24"/>
          <w:szCs w:val="24"/>
        </w:rPr>
        <w:t>topic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-1, /</w:t>
      </w:r>
      <w:r w:rsidRPr="009C1371">
        <w:rPr>
          <w:rFonts w:ascii="Times New Roman" w:hAnsi="Times New Roman" w:cs="Times New Roman"/>
          <w:sz w:val="24"/>
          <w:szCs w:val="24"/>
        </w:rPr>
        <w:t>exam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C1371">
        <w:rPr>
          <w:rFonts w:ascii="Times New Roman" w:hAnsi="Times New Roman" w:cs="Times New Roman"/>
          <w:sz w:val="24"/>
          <w:szCs w:val="24"/>
        </w:rPr>
        <w:t>gibdd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а не /</w:t>
      </w:r>
      <w:r w:rsidRPr="009C1371">
        <w:rPr>
          <w:rFonts w:ascii="Times New Roman" w:hAnsi="Times New Roman" w:cs="Times New Roman"/>
          <w:sz w:val="24"/>
          <w:szCs w:val="24"/>
        </w:rPr>
        <w:t>app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?</w:t>
      </w:r>
      <w:r w:rsidRPr="009C1371">
        <w:rPr>
          <w:rFonts w:ascii="Times New Roman" w:hAnsi="Times New Roman" w:cs="Times New Roman"/>
          <w:sz w:val="24"/>
          <w:szCs w:val="24"/>
        </w:rPr>
        <w:t>mode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=3&amp;</w:t>
      </w:r>
      <w:r w:rsidRPr="009C1371">
        <w:rPr>
          <w:rFonts w:ascii="Times New Roman" w:hAnsi="Times New Roman" w:cs="Times New Roman"/>
          <w:sz w:val="24"/>
          <w:szCs w:val="24"/>
        </w:rPr>
        <w:t>id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=92. </w:t>
      </w:r>
    </w:p>
    <w:p w14:paraId="0DE01D26" w14:textId="77777777" w:rsidR="008A43BF" w:rsidRPr="009C1371" w:rsidRDefault="008A43BF" w:rsidP="008A43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Open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Graph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разметка: Для корректного шеринга в мессенджерах (</w:t>
      </w:r>
      <w:r w:rsidRPr="009C1371">
        <w:rPr>
          <w:rFonts w:ascii="Times New Roman" w:hAnsi="Times New Roman" w:cs="Times New Roman"/>
          <w:sz w:val="24"/>
          <w:szCs w:val="24"/>
        </w:rPr>
        <w:t>Telegram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VK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WhatsApp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) настроить теги </w:t>
      </w:r>
      <w:r w:rsidRPr="009C1371">
        <w:rPr>
          <w:rFonts w:ascii="Times New Roman" w:hAnsi="Times New Roman" w:cs="Times New Roman"/>
          <w:sz w:val="24"/>
          <w:szCs w:val="24"/>
        </w:rPr>
        <w:t>og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9C1371">
        <w:rPr>
          <w:rFonts w:ascii="Times New Roman" w:hAnsi="Times New Roman" w:cs="Times New Roman"/>
          <w:sz w:val="24"/>
          <w:szCs w:val="24"/>
        </w:rPr>
        <w:t>title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og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9C1371">
        <w:rPr>
          <w:rFonts w:ascii="Times New Roman" w:hAnsi="Times New Roman" w:cs="Times New Roman"/>
          <w:sz w:val="24"/>
          <w:szCs w:val="24"/>
        </w:rPr>
        <w:t>description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C1371">
        <w:rPr>
          <w:rFonts w:ascii="Times New Roman" w:hAnsi="Times New Roman" w:cs="Times New Roman"/>
          <w:sz w:val="24"/>
          <w:szCs w:val="24"/>
        </w:rPr>
        <w:t>og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9C1371">
        <w:rPr>
          <w:rFonts w:ascii="Times New Roman" w:hAnsi="Times New Roman" w:cs="Times New Roman"/>
          <w:sz w:val="24"/>
          <w:szCs w:val="24"/>
        </w:rPr>
        <w:t>image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с поисковыми формулировками.</w:t>
      </w:r>
    </w:p>
    <w:p w14:paraId="69CAE9B5" w14:textId="77777777" w:rsidR="00640C33" w:rsidRPr="009C1371" w:rsidRDefault="00640C33" w:rsidP="00640C3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74B9B8" w14:textId="77777777" w:rsidR="00640C33" w:rsidRPr="009C1371" w:rsidRDefault="00640C33" w:rsidP="00FA20B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1059014" w14:textId="77777777" w:rsidR="005B0483" w:rsidRPr="009C1371" w:rsidRDefault="007B014C" w:rsidP="0095067A">
      <w:pPr>
        <w:pStyle w:val="1"/>
        <w:spacing w:before="300"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Критерии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приемки</w:t>
      </w:r>
      <w:r w:rsidRPr="009C1371">
        <w:rPr>
          <w:rFonts w:ascii="Times New Roman" w:hAnsi="Times New Roman" w:cs="Times New Roman"/>
          <w:color w:val="auto"/>
          <w:sz w:val="24"/>
          <w:szCs w:val="24"/>
        </w:rPr>
        <w:t xml:space="preserve"> (Definition of Done)</w:t>
      </w:r>
    </w:p>
    <w:tbl>
      <w:tblPr>
        <w:tblStyle w:val="-25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9C1371" w:rsidRPr="009C1371" w14:paraId="51C97C84" w14:textId="77777777" w:rsidTr="009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D7506A3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760" w:type="dxa"/>
          </w:tcPr>
          <w:p w14:paraId="3D8C7DF9" w14:textId="77777777" w:rsidR="005B0483" w:rsidRPr="009C1371" w:rsidRDefault="007B014C" w:rsidP="00950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</w:tr>
      <w:tr w:rsidR="009C1371" w:rsidRPr="009C1371" w14:paraId="77353E71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9BAC399" w14:textId="77777777" w:rsidR="005B0483" w:rsidRPr="009C1371" w:rsidRDefault="00920F2E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6760" w:type="dxa"/>
          </w:tcPr>
          <w:p w14:paraId="4CEE90C9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FCP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плеера — не более 1.5 сек на 4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переключение между вопросами без видимой задержки</w:t>
            </w:r>
          </w:p>
        </w:tc>
      </w:tr>
      <w:tr w:rsidR="009C1371" w:rsidRPr="009C1371" w14:paraId="5E0ADB95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0A9639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6760" w:type="dxa"/>
          </w:tcPr>
          <w:p w14:paraId="0D5DAEE2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Полное прохождение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vue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tsc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noEmit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без ошибок; отсутствие неявного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</w:p>
        </w:tc>
      </w:tr>
      <w:tr w:rsidR="009C1371" w:rsidRPr="009C1371" w14:paraId="77E267A0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196C7E8" w14:textId="77777777" w:rsidR="005B0483" w:rsidRPr="009C1371" w:rsidRDefault="00920F2E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Адаптивность</w:t>
            </w:r>
          </w:p>
        </w:tc>
        <w:tc>
          <w:tcPr>
            <w:tcW w:w="6760" w:type="dxa"/>
          </w:tcPr>
          <w:p w14:paraId="707FF4E2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Корректное отображение без горизонтального скролла на 375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768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1920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</w:p>
        </w:tc>
      </w:tr>
      <w:tr w:rsidR="009C1371" w:rsidRPr="009C1371" w14:paraId="09DA78B4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3AE6A1F" w14:textId="77777777" w:rsidR="005B0483" w:rsidRPr="009C1371" w:rsidRDefault="00920F2E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Стабильность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состояния</w:t>
            </w:r>
          </w:p>
        </w:tc>
        <w:tc>
          <w:tcPr>
            <w:tcW w:w="6760" w:type="dxa"/>
          </w:tcPr>
          <w:p w14:paraId="152A10FD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Отсутствие потери состояния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useTicketStore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 навигации в пределах сессии</w:t>
            </w:r>
          </w:p>
        </w:tc>
      </w:tr>
      <w:tr w:rsidR="009C1371" w:rsidRPr="009C1371" w14:paraId="6B830526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D554D1C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iframe</w:t>
            </w:r>
            <w:proofErr w:type="spellEnd"/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совместимость</w:t>
            </w:r>
          </w:p>
        </w:tc>
        <w:tc>
          <w:tcPr>
            <w:tcW w:w="6760" w:type="dxa"/>
          </w:tcPr>
          <w:p w14:paraId="6C7BFC18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Полная работоспособность в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Safari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внутри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origin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iframe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без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party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</w:p>
        </w:tc>
      </w:tr>
      <w:tr w:rsidR="009C1371" w:rsidRPr="009C1371" w14:paraId="5AFDC7FF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C697A51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6760" w:type="dxa"/>
          </w:tcPr>
          <w:p w14:paraId="1586447A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эндпоинты покрыты автотестами (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9C1371" w:rsidRPr="009C1371" w14:paraId="6CE63C13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4EE6D02" w14:textId="77777777" w:rsidR="005B0483" w:rsidRPr="009C1371" w:rsidRDefault="007B014C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Backend-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контракты</w:t>
            </w:r>
          </w:p>
        </w:tc>
        <w:tc>
          <w:tcPr>
            <w:tcW w:w="6760" w:type="dxa"/>
          </w:tcPr>
          <w:p w14:paraId="59D8CABB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Полное соответствие ответов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схемам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версионирование 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 → 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9C1371" w:rsidRPr="009C1371" w14:paraId="5D9F24CC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79BA46E" w14:textId="77777777" w:rsidR="005B0483" w:rsidRPr="009C1371" w:rsidRDefault="001C49D9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Безопасность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оплаты</w:t>
            </w:r>
          </w:p>
        </w:tc>
        <w:tc>
          <w:tcPr>
            <w:tcW w:w="6760" w:type="dxa"/>
          </w:tcPr>
          <w:p w14:paraId="08FFEFCC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Данные карт не хранятся на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токенизация провайдера, соответствие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PCI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DSS</w:t>
            </w:r>
          </w:p>
        </w:tc>
      </w:tr>
      <w:tr w:rsidR="009C1371" w:rsidRPr="009C1371" w14:paraId="5AB6F794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D538F16" w14:textId="77777777" w:rsidR="005B0483" w:rsidRPr="009C1371" w:rsidRDefault="001C49D9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Геймификация</w:t>
            </w:r>
          </w:p>
        </w:tc>
        <w:tc>
          <w:tcPr>
            <w:tcW w:w="6760" w:type="dxa"/>
          </w:tcPr>
          <w:p w14:paraId="49A504D3" w14:textId="77777777" w:rsidR="005B0483" w:rsidRPr="009C1371" w:rsidRDefault="007B014C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Корректный расчёт огонёчков/сердец, блокировка прохождения при исчерпании жизней</w:t>
            </w:r>
          </w:p>
        </w:tc>
      </w:tr>
      <w:tr w:rsidR="009C1371" w:rsidRPr="009C1371" w14:paraId="407AA812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844DC4E" w14:textId="77777777" w:rsidR="005B0483" w:rsidRPr="009C1371" w:rsidRDefault="00126650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Отсутствие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падений</w:t>
            </w:r>
          </w:p>
        </w:tc>
        <w:tc>
          <w:tcPr>
            <w:tcW w:w="6760" w:type="dxa"/>
          </w:tcPr>
          <w:p w14:paraId="44C4799F" w14:textId="77777777" w:rsidR="005B0483" w:rsidRPr="009C1371" w:rsidRDefault="007B014C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Нет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-ошибок консоли при прохождении всех 6 режимов на трёх контрольных точках</w:t>
            </w:r>
          </w:p>
        </w:tc>
      </w:tr>
      <w:tr w:rsidR="009C1371" w:rsidRPr="009C1371" w14:paraId="154B976A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C8E962D" w14:textId="77777777" w:rsidR="003414BD" w:rsidRPr="009C1371" w:rsidRDefault="00CA3166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Промокоды</w:t>
            </w:r>
          </w:p>
        </w:tc>
        <w:tc>
          <w:tcPr>
            <w:tcW w:w="6760" w:type="dxa"/>
          </w:tcPr>
          <w:p w14:paraId="45241BCE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Маркетинговый и реферальный промокод валидируются на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реферальный код одноразовый; повторная активация невозможна</w:t>
            </w:r>
          </w:p>
        </w:tc>
      </w:tr>
      <w:tr w:rsidR="009C1371" w:rsidRPr="009C1371" w14:paraId="66D6D48F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FFC6E5D" w14:textId="77777777" w:rsidR="003414BD" w:rsidRPr="009C1371" w:rsidRDefault="00CA3166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Реферальная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атрибуция</w:t>
            </w:r>
          </w:p>
        </w:tc>
        <w:tc>
          <w:tcPr>
            <w:tcW w:w="6760" w:type="dxa"/>
          </w:tcPr>
          <w:p w14:paraId="6222A9BE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После активации сохраняется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referrer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invited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привязка к контакту друга не требуется</w:t>
            </w:r>
          </w:p>
        </w:tc>
      </w:tr>
      <w:tr w:rsidR="009C1371" w:rsidRPr="009C1371" w14:paraId="6E567893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AA5596D" w14:textId="77777777" w:rsidR="003414BD" w:rsidRPr="009C1371" w:rsidRDefault="00CA3166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Реферальный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биллинг</w:t>
            </w:r>
          </w:p>
        </w:tc>
        <w:tc>
          <w:tcPr>
            <w:tcW w:w="6760" w:type="dxa"/>
          </w:tcPr>
          <w:p w14:paraId="14647E85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Подарочный период предоставляется за счёт сервиса; денежное вознаграждение пригласившему не начисляется</w:t>
            </w:r>
          </w:p>
        </w:tc>
      </w:tr>
      <w:tr w:rsidR="009C1371" w:rsidRPr="009C1371" w14:paraId="7210C7B9" w14:textId="77777777" w:rsidTr="00950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65C8B74" w14:textId="77777777" w:rsidR="003414BD" w:rsidRPr="009C1371" w:rsidRDefault="00CA3166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Отмена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подписки</w:t>
            </w:r>
          </w:p>
        </w:tc>
        <w:tc>
          <w:tcPr>
            <w:tcW w:w="6760" w:type="dxa"/>
          </w:tcPr>
          <w:p w14:paraId="275E91EC" w14:textId="77777777" w:rsidR="003414BD" w:rsidRPr="009C1371" w:rsidRDefault="00944589" w:rsidP="00950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может отключить автопродление из профиля;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Premium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сохраняется до конца оплаченного периода; после него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premium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C1371" w:rsidRPr="009C1371" w14:paraId="167BCC48" w14:textId="77777777" w:rsidTr="00950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8CAFEDE" w14:textId="77777777" w:rsidR="003414BD" w:rsidRPr="009C1371" w:rsidRDefault="00CA3166" w:rsidP="009506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Синхронизация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биллинга</w:t>
            </w:r>
          </w:p>
        </w:tc>
        <w:tc>
          <w:tcPr>
            <w:tcW w:w="6760" w:type="dxa"/>
          </w:tcPr>
          <w:p w14:paraId="6EA04B75" w14:textId="77777777" w:rsidR="003414BD" w:rsidRPr="009C1371" w:rsidRDefault="00944589" w:rsidP="00950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является источником истины; статус подписки не определяется только состоянием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Pinia</w:t>
            </w:r>
          </w:p>
        </w:tc>
      </w:tr>
      <w:tr w:rsidR="009C1371" w:rsidRPr="009C1371" w14:paraId="59FBA681" w14:textId="77777777" w:rsidTr="004A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658948A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Партнёрская программа</w:t>
            </w:r>
          </w:p>
        </w:tc>
        <w:tc>
          <w:tcPr>
            <w:tcW w:w="6760" w:type="dxa"/>
          </w:tcPr>
          <w:p w14:paraId="2F473652" w14:textId="77777777" w:rsidR="004A55EB" w:rsidRPr="009C1371" w:rsidRDefault="0094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Комиссия партнёра (30%) начисляется только с реальных списаний (не с пробного платежа 1 ₽); атрибуция first-touch неизменна; повторное начисление по одной и той же транзакции невозможно.</w:t>
            </w:r>
          </w:p>
        </w:tc>
      </w:tr>
      <w:tr w:rsidR="009C1371" w:rsidRPr="009C1371" w14:paraId="41276258" w14:textId="77777777" w:rsidTr="004A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62F7DFA" w14:textId="77777777" w:rsidR="004A55EB" w:rsidRPr="009C1371" w:rsidRDefault="009445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Возвраты/</w:t>
            </w: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чарджбэки</w:t>
            </w:r>
            <w:proofErr w:type="spellEnd"/>
          </w:p>
        </w:tc>
        <w:tc>
          <w:tcPr>
            <w:tcW w:w="6760" w:type="dxa"/>
          </w:tcPr>
          <w:p w14:paraId="0700B4DE" w14:textId="77777777" w:rsidR="004A55EB" w:rsidRPr="009C1371" w:rsidRDefault="00944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возврате платежа 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связанная запись billing_transactions помечается refunded, а соответствующая партнёрская комиссия автоматически переводится в статус reversed и исключается из выплат.</w:t>
            </w:r>
          </w:p>
        </w:tc>
      </w:tr>
      <w:tr w:rsidR="009C1371" w:rsidRPr="009C1371" w14:paraId="5C09090E" w14:textId="77777777" w:rsidTr="004A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EF49E91" w14:textId="77777777" w:rsidR="005D617D" w:rsidRPr="009C1371" w:rsidRDefault="005D617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Геймификация и Реклама</w:t>
            </w:r>
          </w:p>
        </w:tc>
        <w:tc>
          <w:tcPr>
            <w:tcW w:w="6760" w:type="dxa"/>
          </w:tcPr>
          <w:p w14:paraId="2973D6ED" w14:textId="77777777" w:rsidR="005D617D" w:rsidRPr="009C1371" w:rsidRDefault="005D6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успешном просмотре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Rewarded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бэкенд верифицирует событие и увеличивает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lives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+1, но не больше 10.</w:t>
            </w:r>
          </w:p>
        </w:tc>
      </w:tr>
      <w:tr w:rsidR="009C1371" w:rsidRPr="009C1371" w14:paraId="47DF5431" w14:textId="77777777" w:rsidTr="004A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1AD3873" w14:textId="77777777" w:rsidR="005D617D" w:rsidRPr="009C1371" w:rsidRDefault="005D617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Защита от </w:t>
            </w:r>
            <w:proofErr w:type="spellStart"/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читинга</w:t>
            </w:r>
            <w:proofErr w:type="spellEnd"/>
          </w:p>
        </w:tc>
        <w:tc>
          <w:tcPr>
            <w:tcW w:w="6760" w:type="dxa"/>
          </w:tcPr>
          <w:p w14:paraId="4D5B6FDD" w14:textId="77777777" w:rsidR="005D617D" w:rsidRPr="009C1371" w:rsidRDefault="005D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Запрещено начислять жизни только на стороне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без подтверждения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-эндпоинта 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lives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C1371">
              <w:rPr>
                <w:rFonts w:ascii="Times New Roman" w:hAnsi="Times New Roman" w:cs="Times New Roman"/>
                <w:sz w:val="24"/>
                <w:szCs w:val="24"/>
              </w:rPr>
              <w:t>ad</w:t>
            </w:r>
            <w:r w:rsidRPr="009C13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5DADACA6" w14:textId="0FF2EB6E" w:rsidR="00944589" w:rsidRDefault="00944589" w:rsidP="0095067A">
      <w:p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35D38DC7" w14:textId="289B5761" w:rsidR="005B0483" w:rsidRPr="009C1371" w:rsidRDefault="00944589" w:rsidP="009445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AC535C4" w14:textId="77777777" w:rsidR="00CA3166" w:rsidRPr="009C1371" w:rsidRDefault="00CA3166" w:rsidP="0095067A">
      <w:pPr>
        <w:pStyle w:val="1"/>
        <w:spacing w:before="300" w:after="20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color w:val="auto"/>
          <w:sz w:val="24"/>
          <w:szCs w:val="24"/>
          <w:lang w:val="ru-RU"/>
        </w:rPr>
        <w:t>6. Приложение: соответствие ролей документу</w:t>
      </w:r>
    </w:p>
    <w:p w14:paraId="2AAC9BC3" w14:textId="77777777" w:rsidR="005B0483" w:rsidRPr="009C1371" w:rsidRDefault="007B014C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Backend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-разработчик руководствуется разделами 1.1–1.4 (стек, требования к серверам), 4 (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-контракты, промокоды, реферальная атрибуция, подписка) и частью раздела 5 (</w:t>
      </w:r>
      <w:r w:rsidRPr="009C1371">
        <w:rPr>
          <w:rFonts w:ascii="Times New Roman" w:hAnsi="Times New Roman" w:cs="Times New Roman"/>
          <w:sz w:val="24"/>
          <w:szCs w:val="24"/>
        </w:rPr>
        <w:t>API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безопасность оплаты).</w:t>
      </w:r>
    </w:p>
    <w:p w14:paraId="3AE04F8C" w14:textId="77777777" w:rsidR="00CA3166" w:rsidRPr="009C1371" w:rsidRDefault="00CA3166" w:rsidP="0095067A">
      <w:pPr>
        <w:pStyle w:val="a4"/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  <w:r w:rsidRPr="009C1371">
        <w:rPr>
          <w:rFonts w:ascii="Times New Roman" w:hAnsi="Times New Roman" w:cs="Times New Roman"/>
          <w:sz w:val="24"/>
          <w:szCs w:val="24"/>
        </w:rPr>
        <w:t>Frontend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-разработчик руководствуется разделами 2 (</w:t>
      </w:r>
      <w:r w:rsidRPr="009C1371">
        <w:rPr>
          <w:rFonts w:ascii="Times New Roman" w:hAnsi="Times New Roman" w:cs="Times New Roman"/>
          <w:sz w:val="24"/>
          <w:szCs w:val="24"/>
        </w:rPr>
        <w:t>Pinia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C1371">
        <w:rPr>
          <w:rFonts w:ascii="Times New Roman" w:hAnsi="Times New Roman" w:cs="Times New Roman"/>
          <w:sz w:val="24"/>
          <w:szCs w:val="24"/>
        </w:rPr>
        <w:t>Store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), 3 (Экраны и компоненты) и частью раздела 5 (</w:t>
      </w:r>
      <w:r w:rsidRPr="009C1371">
        <w:rPr>
          <w:rFonts w:ascii="Times New Roman" w:hAnsi="Times New Roman" w:cs="Times New Roman"/>
          <w:sz w:val="24"/>
          <w:szCs w:val="24"/>
        </w:rPr>
        <w:t>TypeScript</w:t>
      </w:r>
      <w:r w:rsidRPr="009C1371">
        <w:rPr>
          <w:rFonts w:ascii="Times New Roman" w:hAnsi="Times New Roman" w:cs="Times New Roman"/>
          <w:sz w:val="24"/>
          <w:szCs w:val="24"/>
          <w:lang w:val="ru-RU"/>
        </w:rPr>
        <w:t>, адаптив, стабильность стейта).</w:t>
      </w:r>
    </w:p>
    <w:p w14:paraId="4A58812E" w14:textId="77777777" w:rsidR="005B0483" w:rsidRPr="009C1371" w:rsidRDefault="005B0483" w:rsidP="0095067A">
      <w:pPr>
        <w:pStyle w:val="a4"/>
        <w:spacing w:after="80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5B0483" w:rsidRPr="009C137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9DF"/>
    <w:multiLevelType w:val="multilevel"/>
    <w:tmpl w:val="D1B2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466AD"/>
    <w:multiLevelType w:val="hybridMultilevel"/>
    <w:tmpl w:val="6B90D23E"/>
    <w:lvl w:ilvl="0" w:tplc="46F22C44">
      <w:start w:val="1"/>
      <w:numFmt w:val="bullet"/>
      <w:lvlText w:val="●"/>
      <w:lvlJc w:val="left"/>
      <w:pPr>
        <w:ind w:left="720" w:hanging="360"/>
      </w:pPr>
    </w:lvl>
    <w:lvl w:ilvl="1" w:tplc="8E12DC30">
      <w:start w:val="1"/>
      <w:numFmt w:val="bullet"/>
      <w:lvlText w:val="○"/>
      <w:lvlJc w:val="left"/>
      <w:pPr>
        <w:ind w:left="1440" w:hanging="360"/>
      </w:pPr>
    </w:lvl>
    <w:lvl w:ilvl="2" w:tplc="9C22705A">
      <w:start w:val="1"/>
      <w:numFmt w:val="bullet"/>
      <w:lvlText w:val="■"/>
      <w:lvlJc w:val="left"/>
      <w:pPr>
        <w:ind w:left="2160" w:hanging="360"/>
      </w:pPr>
    </w:lvl>
    <w:lvl w:ilvl="3" w:tplc="9D48804E">
      <w:start w:val="1"/>
      <w:numFmt w:val="bullet"/>
      <w:lvlText w:val="●"/>
      <w:lvlJc w:val="left"/>
      <w:pPr>
        <w:ind w:left="2880" w:hanging="360"/>
      </w:pPr>
    </w:lvl>
    <w:lvl w:ilvl="4" w:tplc="B3D45ABE">
      <w:start w:val="1"/>
      <w:numFmt w:val="bullet"/>
      <w:lvlText w:val="○"/>
      <w:lvlJc w:val="left"/>
      <w:pPr>
        <w:ind w:left="3600" w:hanging="360"/>
      </w:pPr>
    </w:lvl>
    <w:lvl w:ilvl="5" w:tplc="8A22A9F2">
      <w:start w:val="1"/>
      <w:numFmt w:val="bullet"/>
      <w:lvlText w:val="■"/>
      <w:lvlJc w:val="left"/>
      <w:pPr>
        <w:ind w:left="4320" w:hanging="360"/>
      </w:pPr>
    </w:lvl>
    <w:lvl w:ilvl="6" w:tplc="27846CBE">
      <w:start w:val="1"/>
      <w:numFmt w:val="bullet"/>
      <w:lvlText w:val="●"/>
      <w:lvlJc w:val="left"/>
      <w:pPr>
        <w:ind w:left="5040" w:hanging="360"/>
      </w:pPr>
    </w:lvl>
    <w:lvl w:ilvl="7" w:tplc="3632AA88">
      <w:start w:val="1"/>
      <w:numFmt w:val="bullet"/>
      <w:lvlText w:val="●"/>
      <w:lvlJc w:val="left"/>
      <w:pPr>
        <w:ind w:left="5760" w:hanging="360"/>
      </w:pPr>
    </w:lvl>
    <w:lvl w:ilvl="8" w:tplc="C5EC68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D04C32"/>
    <w:multiLevelType w:val="hybridMultilevel"/>
    <w:tmpl w:val="E040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B3DAA"/>
    <w:multiLevelType w:val="multilevel"/>
    <w:tmpl w:val="B0A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658E1"/>
    <w:multiLevelType w:val="hybridMultilevel"/>
    <w:tmpl w:val="5C709226"/>
    <w:lvl w:ilvl="0" w:tplc="2C3456D2">
      <w:start w:val="1"/>
      <w:numFmt w:val="bullet"/>
      <w:lvlText w:val="●"/>
      <w:lvlJc w:val="left"/>
      <w:pPr>
        <w:ind w:left="720" w:hanging="360"/>
      </w:pPr>
    </w:lvl>
    <w:lvl w:ilvl="1" w:tplc="1044883E">
      <w:start w:val="1"/>
      <w:numFmt w:val="bullet"/>
      <w:lvlText w:val="○"/>
      <w:lvlJc w:val="left"/>
      <w:pPr>
        <w:ind w:left="1440" w:hanging="360"/>
      </w:pPr>
    </w:lvl>
    <w:lvl w:ilvl="2" w:tplc="52E6C04C">
      <w:start w:val="1"/>
      <w:numFmt w:val="bullet"/>
      <w:lvlText w:val="■"/>
      <w:lvlJc w:val="left"/>
      <w:pPr>
        <w:ind w:left="2160" w:hanging="360"/>
      </w:pPr>
    </w:lvl>
    <w:lvl w:ilvl="3" w:tplc="C44C26C0">
      <w:start w:val="1"/>
      <w:numFmt w:val="bullet"/>
      <w:lvlText w:val="●"/>
      <w:lvlJc w:val="left"/>
      <w:pPr>
        <w:ind w:left="2880" w:hanging="360"/>
      </w:pPr>
    </w:lvl>
    <w:lvl w:ilvl="4" w:tplc="01EAB226">
      <w:start w:val="1"/>
      <w:numFmt w:val="bullet"/>
      <w:lvlText w:val="○"/>
      <w:lvlJc w:val="left"/>
      <w:pPr>
        <w:ind w:left="3600" w:hanging="360"/>
      </w:pPr>
    </w:lvl>
    <w:lvl w:ilvl="5" w:tplc="EC6471E6">
      <w:start w:val="1"/>
      <w:numFmt w:val="bullet"/>
      <w:lvlText w:val="■"/>
      <w:lvlJc w:val="left"/>
      <w:pPr>
        <w:ind w:left="4320" w:hanging="360"/>
      </w:pPr>
    </w:lvl>
    <w:lvl w:ilvl="6" w:tplc="E87A58C8">
      <w:start w:val="1"/>
      <w:numFmt w:val="bullet"/>
      <w:lvlText w:val="●"/>
      <w:lvlJc w:val="left"/>
      <w:pPr>
        <w:ind w:left="5040" w:hanging="360"/>
      </w:pPr>
    </w:lvl>
    <w:lvl w:ilvl="7" w:tplc="68920290">
      <w:start w:val="1"/>
      <w:numFmt w:val="bullet"/>
      <w:lvlText w:val="●"/>
      <w:lvlJc w:val="left"/>
      <w:pPr>
        <w:ind w:left="5760" w:hanging="360"/>
      </w:pPr>
    </w:lvl>
    <w:lvl w:ilvl="8" w:tplc="86D2D11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2B96D08"/>
    <w:multiLevelType w:val="multilevel"/>
    <w:tmpl w:val="52E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048D2"/>
    <w:multiLevelType w:val="hybridMultilevel"/>
    <w:tmpl w:val="CEFA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A1144"/>
    <w:multiLevelType w:val="multilevel"/>
    <w:tmpl w:val="30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33CCF"/>
    <w:multiLevelType w:val="hybridMultilevel"/>
    <w:tmpl w:val="0380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12AA8"/>
    <w:multiLevelType w:val="hybridMultilevel"/>
    <w:tmpl w:val="3F10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C3003"/>
    <w:multiLevelType w:val="multilevel"/>
    <w:tmpl w:val="5FF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66967"/>
    <w:multiLevelType w:val="hybridMultilevel"/>
    <w:tmpl w:val="C5F0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D6AED"/>
    <w:multiLevelType w:val="multilevel"/>
    <w:tmpl w:val="94D4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105716">
    <w:abstractNumId w:val="4"/>
  </w:num>
  <w:num w:numId="2" w16cid:durableId="190994741">
    <w:abstractNumId w:val="1"/>
    <w:lvlOverride w:ilvl="0">
      <w:startOverride w:val="1"/>
    </w:lvlOverride>
  </w:num>
  <w:num w:numId="3" w16cid:durableId="1633825052">
    <w:abstractNumId w:val="3"/>
  </w:num>
  <w:num w:numId="4" w16cid:durableId="803500459">
    <w:abstractNumId w:val="5"/>
  </w:num>
  <w:num w:numId="5" w16cid:durableId="1442915467">
    <w:abstractNumId w:val="12"/>
  </w:num>
  <w:num w:numId="6" w16cid:durableId="1768119215">
    <w:abstractNumId w:val="2"/>
  </w:num>
  <w:num w:numId="7" w16cid:durableId="1269115688">
    <w:abstractNumId w:val="9"/>
  </w:num>
  <w:num w:numId="8" w16cid:durableId="796872424">
    <w:abstractNumId w:val="11"/>
  </w:num>
  <w:num w:numId="9" w16cid:durableId="1767194590">
    <w:abstractNumId w:val="6"/>
  </w:num>
  <w:num w:numId="10" w16cid:durableId="229076047">
    <w:abstractNumId w:val="8"/>
  </w:num>
  <w:num w:numId="11" w16cid:durableId="1662349807">
    <w:abstractNumId w:val="4"/>
  </w:num>
  <w:num w:numId="12" w16cid:durableId="2039315316">
    <w:abstractNumId w:val="0"/>
  </w:num>
  <w:num w:numId="13" w16cid:durableId="727726499">
    <w:abstractNumId w:val="10"/>
  </w:num>
  <w:num w:numId="14" w16cid:durableId="1690982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83"/>
    <w:rsid w:val="0000222B"/>
    <w:rsid w:val="00032809"/>
    <w:rsid w:val="00063EFB"/>
    <w:rsid w:val="00064B51"/>
    <w:rsid w:val="000A5181"/>
    <w:rsid w:val="000C6D42"/>
    <w:rsid w:val="00111CF5"/>
    <w:rsid w:val="001246C6"/>
    <w:rsid w:val="00126650"/>
    <w:rsid w:val="00134E5A"/>
    <w:rsid w:val="00182AB2"/>
    <w:rsid w:val="001C49D9"/>
    <w:rsid w:val="002667DB"/>
    <w:rsid w:val="002720C7"/>
    <w:rsid w:val="00277CDF"/>
    <w:rsid w:val="002A34B2"/>
    <w:rsid w:val="002F0A57"/>
    <w:rsid w:val="003414BD"/>
    <w:rsid w:val="003424D4"/>
    <w:rsid w:val="003A6E6E"/>
    <w:rsid w:val="0043639A"/>
    <w:rsid w:val="004A55EB"/>
    <w:rsid w:val="004D6F1F"/>
    <w:rsid w:val="004E0F25"/>
    <w:rsid w:val="004F62F6"/>
    <w:rsid w:val="005006FD"/>
    <w:rsid w:val="00501E6E"/>
    <w:rsid w:val="00502959"/>
    <w:rsid w:val="00505CB3"/>
    <w:rsid w:val="00507DA6"/>
    <w:rsid w:val="00534023"/>
    <w:rsid w:val="005417B7"/>
    <w:rsid w:val="00573707"/>
    <w:rsid w:val="005942E2"/>
    <w:rsid w:val="00595117"/>
    <w:rsid w:val="005A3E7C"/>
    <w:rsid w:val="005B0483"/>
    <w:rsid w:val="005D3489"/>
    <w:rsid w:val="005D617D"/>
    <w:rsid w:val="0061578F"/>
    <w:rsid w:val="00640C33"/>
    <w:rsid w:val="00677E3F"/>
    <w:rsid w:val="00707306"/>
    <w:rsid w:val="00743212"/>
    <w:rsid w:val="0077316D"/>
    <w:rsid w:val="00782869"/>
    <w:rsid w:val="007A2095"/>
    <w:rsid w:val="007B014C"/>
    <w:rsid w:val="008A43BF"/>
    <w:rsid w:val="008B0D87"/>
    <w:rsid w:val="008E2883"/>
    <w:rsid w:val="008E5E21"/>
    <w:rsid w:val="00920F2E"/>
    <w:rsid w:val="00921325"/>
    <w:rsid w:val="0092739E"/>
    <w:rsid w:val="00944589"/>
    <w:rsid w:val="0095067A"/>
    <w:rsid w:val="009C1371"/>
    <w:rsid w:val="00A0409E"/>
    <w:rsid w:val="00A16F10"/>
    <w:rsid w:val="00A350A3"/>
    <w:rsid w:val="00AC00A3"/>
    <w:rsid w:val="00B66E02"/>
    <w:rsid w:val="00B713D9"/>
    <w:rsid w:val="00B715D1"/>
    <w:rsid w:val="00B71E48"/>
    <w:rsid w:val="00BB4E17"/>
    <w:rsid w:val="00BC35EA"/>
    <w:rsid w:val="00BC4003"/>
    <w:rsid w:val="00BF5285"/>
    <w:rsid w:val="00C01AA1"/>
    <w:rsid w:val="00C3486B"/>
    <w:rsid w:val="00C5211F"/>
    <w:rsid w:val="00CA3166"/>
    <w:rsid w:val="00CA7BAE"/>
    <w:rsid w:val="00D016FC"/>
    <w:rsid w:val="00D12130"/>
    <w:rsid w:val="00D22A85"/>
    <w:rsid w:val="00D37D1B"/>
    <w:rsid w:val="00D66B92"/>
    <w:rsid w:val="00D76D77"/>
    <w:rsid w:val="00DE6ED9"/>
    <w:rsid w:val="00DF00E3"/>
    <w:rsid w:val="00DF37B2"/>
    <w:rsid w:val="00DF671A"/>
    <w:rsid w:val="00E31932"/>
    <w:rsid w:val="00E4285D"/>
    <w:rsid w:val="00E460AC"/>
    <w:rsid w:val="00F85D6A"/>
    <w:rsid w:val="00FA20B8"/>
    <w:rsid w:val="00FB01CD"/>
    <w:rsid w:val="00FC1640"/>
    <w:rsid w:val="00FC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61B7"/>
  <w15:docId w15:val="{4C94FD5A-6065-4F4E-98D2-AA81B847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39A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-75">
    <w:name w:val="List Table 7 Colorful Accent 5"/>
    <w:basedOn w:val="a1"/>
    <w:uiPriority w:val="52"/>
    <w:rsid w:val="00595117"/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25">
    <w:name w:val="List Table 2 Accent 5"/>
    <w:basedOn w:val="a1"/>
    <w:uiPriority w:val="47"/>
    <w:rsid w:val="00595117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20">
    <w:name w:val="Заголовок 2 Знак"/>
    <w:basedOn w:val="a0"/>
    <w:link w:val="2"/>
    <w:uiPriority w:val="9"/>
    <w:rsid w:val="00BC35EA"/>
    <w:rPr>
      <w:color w:val="2E74B5"/>
      <w:sz w:val="26"/>
      <w:szCs w:val="26"/>
    </w:rPr>
  </w:style>
  <w:style w:type="paragraph" w:styleId="ac">
    <w:name w:val="Normal (Web)"/>
    <w:basedOn w:val="a"/>
    <w:uiPriority w:val="99"/>
    <w:semiHidden/>
    <w:unhideWhenUsed/>
    <w:rsid w:val="00E319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319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4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8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5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7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6573</Words>
  <Characters>37472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Немечкина Полина;qpollig</dc:creator>
  <cp:lastModifiedBy>Полина Немечкина</cp:lastModifiedBy>
  <cp:revision>6</cp:revision>
  <dcterms:created xsi:type="dcterms:W3CDTF">2026-08-31T08:33:00Z</dcterms:created>
  <dcterms:modified xsi:type="dcterms:W3CDTF">2026-08-31T08:53:00Z</dcterms:modified>
</cp:coreProperties>
</file>