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1A" w:rsidRPr="00A921E1" w:rsidRDefault="00F16CB2">
      <w:pPr>
        <w:rPr>
          <w:rFonts w:ascii="Times New Roman" w:hAnsi="Times New Roman" w:cs="Times New Roman"/>
          <w:b/>
          <w:sz w:val="24"/>
          <w:szCs w:val="24"/>
        </w:rPr>
      </w:pPr>
      <w:r w:rsidRPr="00A921E1">
        <w:rPr>
          <w:rFonts w:ascii="Times New Roman" w:hAnsi="Times New Roman" w:cs="Times New Roman"/>
          <w:b/>
          <w:sz w:val="24"/>
          <w:szCs w:val="24"/>
        </w:rPr>
        <w:t>ETKİNLİK FORMU</w:t>
      </w:r>
    </w:p>
    <w:tbl>
      <w:tblPr>
        <w:tblStyle w:val="TabloKlavuzu"/>
        <w:tblW w:w="9306" w:type="dxa"/>
        <w:tblLook w:val="04A0"/>
      </w:tblPr>
      <w:tblGrid>
        <w:gridCol w:w="2282"/>
        <w:gridCol w:w="7024"/>
      </w:tblGrid>
      <w:tr w:rsidR="00F16CB2" w:rsidRPr="00A921E1" w:rsidTr="00F16CB2">
        <w:trPr>
          <w:trHeight w:val="485"/>
        </w:trPr>
        <w:tc>
          <w:tcPr>
            <w:tcW w:w="3504" w:type="dxa"/>
            <w:vAlign w:val="center"/>
          </w:tcPr>
          <w:p w:rsidR="00F16CB2" w:rsidRPr="00A921E1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b/>
                <w:sz w:val="24"/>
                <w:szCs w:val="24"/>
              </w:rPr>
              <w:t>Etkinlik No</w:t>
            </w:r>
          </w:p>
        </w:tc>
        <w:tc>
          <w:tcPr>
            <w:tcW w:w="5802" w:type="dxa"/>
            <w:vAlign w:val="center"/>
          </w:tcPr>
          <w:p w:rsidR="00F16CB2" w:rsidRPr="00A921E1" w:rsidRDefault="00A921E1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16CB2" w:rsidRPr="00A921E1" w:rsidTr="00F16CB2">
        <w:trPr>
          <w:trHeight w:val="485"/>
        </w:trPr>
        <w:tc>
          <w:tcPr>
            <w:tcW w:w="3504" w:type="dxa"/>
            <w:vAlign w:val="center"/>
          </w:tcPr>
          <w:p w:rsidR="00F16CB2" w:rsidRPr="00A921E1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b/>
                <w:sz w:val="24"/>
                <w:szCs w:val="24"/>
              </w:rPr>
              <w:t>Ders Adı</w:t>
            </w:r>
          </w:p>
        </w:tc>
        <w:tc>
          <w:tcPr>
            <w:tcW w:w="5802" w:type="dxa"/>
            <w:vAlign w:val="center"/>
          </w:tcPr>
          <w:p w:rsidR="00F16CB2" w:rsidRPr="00A921E1" w:rsidRDefault="00A921E1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sz w:val="24"/>
                <w:szCs w:val="24"/>
              </w:rPr>
              <w:t>Bilişim Teknolojileri ve Yazılım</w:t>
            </w:r>
          </w:p>
        </w:tc>
      </w:tr>
      <w:tr w:rsidR="00F16CB2" w:rsidRPr="00A921E1" w:rsidTr="00F16CB2">
        <w:trPr>
          <w:trHeight w:val="459"/>
        </w:trPr>
        <w:tc>
          <w:tcPr>
            <w:tcW w:w="3504" w:type="dxa"/>
            <w:vAlign w:val="center"/>
          </w:tcPr>
          <w:p w:rsidR="00F16CB2" w:rsidRPr="00A921E1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b/>
                <w:sz w:val="24"/>
                <w:szCs w:val="24"/>
              </w:rPr>
              <w:t>Sınıf Düzeyi</w:t>
            </w:r>
          </w:p>
        </w:tc>
        <w:tc>
          <w:tcPr>
            <w:tcW w:w="5802" w:type="dxa"/>
            <w:vAlign w:val="center"/>
          </w:tcPr>
          <w:p w:rsidR="00F16CB2" w:rsidRPr="00A921E1" w:rsidRDefault="00A921E1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sz w:val="24"/>
                <w:szCs w:val="24"/>
              </w:rPr>
              <w:t>8. Sınıf</w:t>
            </w:r>
          </w:p>
        </w:tc>
      </w:tr>
      <w:tr w:rsidR="00F16CB2" w:rsidRPr="00A921E1" w:rsidTr="00F16CB2">
        <w:trPr>
          <w:trHeight w:val="485"/>
        </w:trPr>
        <w:tc>
          <w:tcPr>
            <w:tcW w:w="3504" w:type="dxa"/>
            <w:vAlign w:val="center"/>
          </w:tcPr>
          <w:p w:rsidR="00F16CB2" w:rsidRPr="00A921E1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b/>
                <w:sz w:val="24"/>
                <w:szCs w:val="24"/>
              </w:rPr>
              <w:t>Etkinlik Adı</w:t>
            </w:r>
          </w:p>
        </w:tc>
        <w:tc>
          <w:tcPr>
            <w:tcW w:w="5802" w:type="dxa"/>
            <w:vAlign w:val="center"/>
          </w:tcPr>
          <w:p w:rsidR="00F16CB2" w:rsidRPr="00A921E1" w:rsidRDefault="00A921E1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sz w:val="24"/>
                <w:szCs w:val="24"/>
              </w:rPr>
              <w:t>Lazer Güvenlik</w:t>
            </w:r>
          </w:p>
        </w:tc>
      </w:tr>
      <w:tr w:rsidR="00F16CB2" w:rsidRPr="00A921E1" w:rsidTr="00F16CB2">
        <w:trPr>
          <w:trHeight w:val="459"/>
        </w:trPr>
        <w:tc>
          <w:tcPr>
            <w:tcW w:w="3504" w:type="dxa"/>
            <w:vAlign w:val="center"/>
          </w:tcPr>
          <w:p w:rsidR="00F16CB2" w:rsidRPr="00A921E1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b/>
                <w:sz w:val="24"/>
                <w:szCs w:val="24"/>
              </w:rPr>
              <w:t>Süre</w:t>
            </w:r>
          </w:p>
        </w:tc>
        <w:tc>
          <w:tcPr>
            <w:tcW w:w="5802" w:type="dxa"/>
            <w:vAlign w:val="center"/>
          </w:tcPr>
          <w:p w:rsidR="00F16CB2" w:rsidRPr="00A921E1" w:rsidRDefault="00212B48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sz w:val="24"/>
                <w:szCs w:val="24"/>
              </w:rPr>
              <w:t>40+40</w:t>
            </w:r>
            <w:r w:rsidR="00A921E1" w:rsidRPr="00A92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21E1" w:rsidRPr="00A921E1">
              <w:rPr>
                <w:rFonts w:ascii="Times New Roman" w:hAnsi="Times New Roman" w:cs="Times New Roman"/>
                <w:sz w:val="24"/>
                <w:szCs w:val="24"/>
              </w:rPr>
              <w:t>dk</w:t>
            </w:r>
            <w:proofErr w:type="spellEnd"/>
          </w:p>
        </w:tc>
      </w:tr>
      <w:tr w:rsidR="00F16CB2" w:rsidRPr="00A921E1" w:rsidTr="00F16CB2">
        <w:trPr>
          <w:trHeight w:val="485"/>
        </w:trPr>
        <w:tc>
          <w:tcPr>
            <w:tcW w:w="3504" w:type="dxa"/>
            <w:vAlign w:val="center"/>
          </w:tcPr>
          <w:p w:rsidR="00F16CB2" w:rsidRPr="00A921E1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b/>
                <w:sz w:val="24"/>
                <w:szCs w:val="24"/>
              </w:rPr>
              <w:t>Strateji, Yöntem ve Teknikler</w:t>
            </w:r>
          </w:p>
        </w:tc>
        <w:tc>
          <w:tcPr>
            <w:tcW w:w="5802" w:type="dxa"/>
            <w:vAlign w:val="center"/>
          </w:tcPr>
          <w:p w:rsidR="00F16CB2" w:rsidRPr="00A921E1" w:rsidRDefault="00212B48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sz w:val="24"/>
                <w:szCs w:val="24"/>
              </w:rPr>
              <w:t>Anlatım, Soru-Cevap,  Gösterip-yaptırma</w:t>
            </w:r>
          </w:p>
        </w:tc>
      </w:tr>
      <w:tr w:rsidR="00F16CB2" w:rsidRPr="00A921E1" w:rsidTr="00F16CB2">
        <w:trPr>
          <w:trHeight w:val="459"/>
        </w:trPr>
        <w:tc>
          <w:tcPr>
            <w:tcW w:w="3504" w:type="dxa"/>
            <w:vAlign w:val="center"/>
          </w:tcPr>
          <w:p w:rsidR="00F16CB2" w:rsidRPr="00A921E1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b/>
                <w:sz w:val="24"/>
                <w:szCs w:val="24"/>
              </w:rPr>
              <w:t>Materyal/Araç Gereç</w:t>
            </w:r>
          </w:p>
        </w:tc>
        <w:tc>
          <w:tcPr>
            <w:tcW w:w="5802" w:type="dxa"/>
            <w:vAlign w:val="center"/>
          </w:tcPr>
          <w:p w:rsidR="00F16CB2" w:rsidRPr="00A921E1" w:rsidRDefault="00A921E1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sz w:val="24"/>
                <w:szCs w:val="24"/>
              </w:rPr>
              <w:t>Bilgisayar, İnternet, Robotik</w:t>
            </w:r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 xml:space="preserve"> kodlama </w:t>
            </w:r>
            <w:r w:rsidRPr="00A921E1">
              <w:rPr>
                <w:rFonts w:ascii="Times New Roman" w:hAnsi="Times New Roman" w:cs="Times New Roman"/>
                <w:sz w:val="24"/>
                <w:szCs w:val="24"/>
              </w:rPr>
              <w:t>ortamı, Lazer</w:t>
            </w:r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 xml:space="preserve"> modülü,  </w:t>
            </w:r>
            <w:proofErr w:type="spellStart"/>
            <w:proofErr w:type="gramStart"/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>ldrsensörkartı</w:t>
            </w:r>
            <w:proofErr w:type="spellEnd"/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proofErr w:type="spellEnd"/>
            <w:proofErr w:type="gramEnd"/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>jumperkablo</w:t>
            </w:r>
            <w:proofErr w:type="spellEnd"/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>buzzer</w:t>
            </w:r>
            <w:proofErr w:type="spellEnd"/>
          </w:p>
        </w:tc>
      </w:tr>
      <w:tr w:rsidR="00F16CB2" w:rsidRPr="00A921E1" w:rsidTr="00F16CB2">
        <w:trPr>
          <w:trHeight w:val="485"/>
        </w:trPr>
        <w:tc>
          <w:tcPr>
            <w:tcW w:w="3504" w:type="dxa"/>
            <w:vAlign w:val="center"/>
          </w:tcPr>
          <w:p w:rsidR="00F16CB2" w:rsidRPr="00A921E1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b/>
                <w:sz w:val="24"/>
                <w:szCs w:val="24"/>
              </w:rPr>
              <w:t>Disiplinler arası Boyut</w:t>
            </w:r>
          </w:p>
        </w:tc>
        <w:tc>
          <w:tcPr>
            <w:tcW w:w="5802" w:type="dxa"/>
            <w:vAlign w:val="center"/>
          </w:tcPr>
          <w:p w:rsidR="00F16CB2" w:rsidRPr="00A921E1" w:rsidRDefault="00212B48" w:rsidP="00F411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sz w:val="24"/>
                <w:szCs w:val="24"/>
              </w:rPr>
              <w:t xml:space="preserve">Fizik </w:t>
            </w:r>
            <w:r w:rsidR="00A921E1" w:rsidRPr="00A921E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921E1">
              <w:rPr>
                <w:rFonts w:ascii="Times New Roman" w:hAnsi="Times New Roman" w:cs="Times New Roman"/>
                <w:sz w:val="24"/>
                <w:szCs w:val="24"/>
              </w:rPr>
              <w:t>ışığın yansıması</w:t>
            </w:r>
            <w:r w:rsidR="00A921E1" w:rsidRPr="00A921E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16CB2" w:rsidRPr="00A921E1" w:rsidTr="00F16CB2">
        <w:trPr>
          <w:trHeight w:val="485"/>
        </w:trPr>
        <w:tc>
          <w:tcPr>
            <w:tcW w:w="3504" w:type="dxa"/>
            <w:vAlign w:val="center"/>
          </w:tcPr>
          <w:p w:rsidR="00F16CB2" w:rsidRPr="00A921E1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b/>
                <w:sz w:val="24"/>
                <w:szCs w:val="24"/>
              </w:rPr>
              <w:t>Kazanımlar</w:t>
            </w:r>
          </w:p>
        </w:tc>
        <w:tc>
          <w:tcPr>
            <w:tcW w:w="5802" w:type="dxa"/>
            <w:vAlign w:val="center"/>
          </w:tcPr>
          <w:p w:rsidR="00E57F23" w:rsidRPr="00A921E1" w:rsidRDefault="007F4576" w:rsidP="00E57F2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sz w:val="24"/>
                <w:szCs w:val="24"/>
              </w:rPr>
              <w:t>Temel devre elemanlarını tanır.</w:t>
            </w:r>
          </w:p>
          <w:p w:rsidR="00E57F23" w:rsidRPr="00A921E1" w:rsidRDefault="00E57F23" w:rsidP="00E57F23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sz w:val="24"/>
                <w:szCs w:val="24"/>
              </w:rPr>
              <w:t>Tasarım ve üretimini kavrar</w:t>
            </w:r>
            <w:r w:rsidR="007F4576" w:rsidRPr="00A921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16CB2" w:rsidRPr="00A921E1" w:rsidRDefault="00212B48" w:rsidP="003F6177">
            <w:pPr>
              <w:pStyle w:val="Default"/>
            </w:pPr>
            <w:r w:rsidRPr="00A921E1">
              <w:t xml:space="preserve">Devre yapısına ait yapıyı oluşturur. </w:t>
            </w:r>
          </w:p>
        </w:tc>
      </w:tr>
      <w:tr w:rsidR="00F16CB2" w:rsidRPr="00A921E1" w:rsidTr="00F16CB2">
        <w:trPr>
          <w:trHeight w:val="459"/>
        </w:trPr>
        <w:tc>
          <w:tcPr>
            <w:tcW w:w="3504" w:type="dxa"/>
            <w:vAlign w:val="center"/>
          </w:tcPr>
          <w:p w:rsidR="00F16CB2" w:rsidRPr="00A921E1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b/>
                <w:sz w:val="24"/>
                <w:szCs w:val="24"/>
              </w:rPr>
              <w:t>Hazır Bulunuşluk ve Ön Hazırlık</w:t>
            </w:r>
          </w:p>
        </w:tc>
        <w:tc>
          <w:tcPr>
            <w:tcW w:w="5802" w:type="dxa"/>
            <w:vAlign w:val="center"/>
          </w:tcPr>
          <w:p w:rsidR="007F4576" w:rsidRPr="00A921E1" w:rsidRDefault="001822C6" w:rsidP="007F4576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sz w:val="24"/>
                <w:szCs w:val="24"/>
              </w:rPr>
              <w:t>Devre yapısını bilme.</w:t>
            </w:r>
          </w:p>
          <w:p w:rsidR="00F16CB2" w:rsidRPr="00A921E1" w:rsidRDefault="001822C6" w:rsidP="003F6177">
            <w:pPr>
              <w:spacing w:before="120" w:after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sz w:val="24"/>
                <w:szCs w:val="24"/>
              </w:rPr>
              <w:t>Devre elemanlarını bilme.</w:t>
            </w:r>
          </w:p>
        </w:tc>
      </w:tr>
      <w:tr w:rsidR="00F16CB2" w:rsidRPr="00A921E1" w:rsidTr="00F16CB2">
        <w:trPr>
          <w:trHeight w:val="485"/>
        </w:trPr>
        <w:tc>
          <w:tcPr>
            <w:tcW w:w="3504" w:type="dxa"/>
            <w:vAlign w:val="center"/>
          </w:tcPr>
          <w:p w:rsidR="00F16CB2" w:rsidRPr="00A921E1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b/>
                <w:sz w:val="24"/>
                <w:szCs w:val="24"/>
              </w:rPr>
              <w:t>Öğrenme Öğretme Süreci</w:t>
            </w:r>
          </w:p>
        </w:tc>
        <w:tc>
          <w:tcPr>
            <w:tcW w:w="5802" w:type="dxa"/>
            <w:vAlign w:val="center"/>
          </w:tcPr>
          <w:p w:rsidR="001822C6" w:rsidRPr="00A921E1" w:rsidRDefault="00A921E1" w:rsidP="00A921E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Dikkat Çekme</w:t>
            </w:r>
            <w:r w:rsidR="001822C6" w:rsidRPr="00A921E1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22C6" w:rsidRPr="00A92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4B86" w:rsidRPr="00A921E1">
              <w:rPr>
                <w:rFonts w:ascii="Times New Roman" w:hAnsi="Times New Roman" w:cs="Times New Roman"/>
                <w:sz w:val="24"/>
                <w:szCs w:val="24"/>
              </w:rPr>
              <w:t>Öğretmen “F</w:t>
            </w:r>
            <w:r w:rsidR="001822C6" w:rsidRPr="00A921E1">
              <w:rPr>
                <w:rFonts w:ascii="Times New Roman" w:hAnsi="Times New Roman" w:cs="Times New Roman"/>
                <w:sz w:val="24"/>
                <w:szCs w:val="24"/>
              </w:rPr>
              <w:t>ilmlerde gördüğümüz lazer korumalar nasıl çalışır?</w:t>
            </w:r>
            <w:r w:rsidR="008A4B86" w:rsidRPr="00A921E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1822C6" w:rsidRPr="00A921E1">
              <w:rPr>
                <w:rFonts w:ascii="Times New Roman" w:hAnsi="Times New Roman" w:cs="Times New Roman"/>
                <w:sz w:val="24"/>
                <w:szCs w:val="24"/>
              </w:rPr>
              <w:t xml:space="preserve"> diye sor</w:t>
            </w:r>
            <w:r w:rsidR="008A4B86" w:rsidRPr="00A921E1">
              <w:rPr>
                <w:rFonts w:ascii="Times New Roman" w:hAnsi="Times New Roman" w:cs="Times New Roman"/>
                <w:sz w:val="24"/>
                <w:szCs w:val="24"/>
              </w:rPr>
              <w:t>ularak etkinliğe dikkat çeker.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4B86" w:rsidRPr="00A921E1">
              <w:rPr>
                <w:rFonts w:ascii="Times New Roman" w:hAnsi="Times New Roman" w:cs="Times New Roman"/>
                <w:sz w:val="24"/>
                <w:szCs w:val="24"/>
              </w:rPr>
              <w:t>Dikkat çekmek için örnek r</w:t>
            </w:r>
            <w:r w:rsidR="001822C6" w:rsidRPr="00A921E1">
              <w:rPr>
                <w:rFonts w:ascii="Times New Roman" w:hAnsi="Times New Roman" w:cs="Times New Roman"/>
                <w:sz w:val="24"/>
                <w:szCs w:val="24"/>
              </w:rPr>
              <w:t>esimler gösterilir.</w:t>
            </w:r>
          </w:p>
          <w:p w:rsidR="001822C6" w:rsidRPr="00A921E1" w:rsidRDefault="001822C6" w:rsidP="00A921E1">
            <w:pPr>
              <w:spacing w:before="120" w:after="12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1847850" cy="1386899"/>
                  <wp:effectExtent l="19050" t="0" r="0" b="0"/>
                  <wp:docPr id="3" name="Resim 3" descr="lazerresi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zerres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965" cy="1394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21E1" w:rsidRDefault="00A921E1" w:rsidP="00A921E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b/>
                <w:sz w:val="24"/>
                <w:szCs w:val="24"/>
              </w:rPr>
              <w:t>Güdüleme</w:t>
            </w:r>
            <w:r w:rsidR="001822C6" w:rsidRPr="00A921E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8A4B86" w:rsidRPr="00A921E1">
              <w:rPr>
                <w:rFonts w:ascii="Times New Roman" w:hAnsi="Times New Roman" w:cs="Times New Roman"/>
                <w:sz w:val="24"/>
                <w:szCs w:val="24"/>
              </w:rPr>
              <w:t xml:space="preserve"> Öğretmen </w:t>
            </w:r>
            <w:r w:rsidR="001822C6" w:rsidRPr="00A921E1">
              <w:rPr>
                <w:rFonts w:ascii="Times New Roman" w:hAnsi="Times New Roman" w:cs="Times New Roman"/>
                <w:sz w:val="24"/>
                <w:szCs w:val="24"/>
              </w:rPr>
              <w:t xml:space="preserve"> “Mesela gizlemek istediğiniz bir şeyi koruma altına almak ister misiniz?” diye konu</w:t>
            </w:r>
            <w:r w:rsidR="008A4B86" w:rsidRPr="00A921E1">
              <w:rPr>
                <w:rFonts w:ascii="Times New Roman" w:hAnsi="Times New Roman" w:cs="Times New Roman"/>
                <w:sz w:val="24"/>
                <w:szCs w:val="24"/>
              </w:rPr>
              <w:t>yu derinleştirmeye başlar.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 xml:space="preserve">“Şimdi lazer koruma yapacağız.” denir. </w:t>
            </w:r>
          </w:p>
          <w:p w:rsidR="00212B48" w:rsidRPr="00A921E1" w:rsidRDefault="00A921E1" w:rsidP="00A921E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b/>
                <w:sz w:val="24"/>
                <w:szCs w:val="24"/>
              </w:rPr>
              <w:t>Dersin İşlenişi: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Ö</w:t>
            </w:r>
            <w:r w:rsidR="008A4B86" w:rsidRPr="00A921E1">
              <w:rPr>
                <w:rFonts w:ascii="Times New Roman" w:hAnsi="Times New Roman" w:cs="Times New Roman"/>
                <w:sz w:val="24"/>
                <w:szCs w:val="24"/>
              </w:rPr>
              <w:t xml:space="preserve">ğretmen </w:t>
            </w:r>
            <w:proofErr w:type="spellStart"/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>arduino</w:t>
            </w:r>
            <w:proofErr w:type="spellEnd"/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sensörler</w:t>
            </w:r>
            <w:proofErr w:type="spellEnd"/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>ldr</w:t>
            </w:r>
            <w:proofErr w:type="spellEnd"/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>modülü</w:t>
            </w:r>
            <w:proofErr w:type="gramEnd"/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 xml:space="preserve"> ve laze</w:t>
            </w:r>
            <w:r w:rsidR="008A4B86" w:rsidRPr="00A921E1">
              <w:rPr>
                <w:rFonts w:ascii="Times New Roman" w:hAnsi="Times New Roman" w:cs="Times New Roman"/>
                <w:sz w:val="24"/>
                <w:szCs w:val="24"/>
              </w:rPr>
              <w:t xml:space="preserve">r modülü </w:t>
            </w:r>
            <w:r w:rsidRPr="00A921E1">
              <w:rPr>
                <w:rFonts w:ascii="Times New Roman" w:hAnsi="Times New Roman" w:cs="Times New Roman"/>
                <w:sz w:val="24"/>
                <w:szCs w:val="24"/>
              </w:rPr>
              <w:t>hakkında bilgi</w:t>
            </w:r>
            <w:r w:rsidR="008A4B86" w:rsidRPr="00A921E1">
              <w:rPr>
                <w:rFonts w:ascii="Times New Roman" w:hAnsi="Times New Roman" w:cs="Times New Roman"/>
                <w:sz w:val="24"/>
                <w:szCs w:val="24"/>
              </w:rPr>
              <w:t xml:space="preserve"> verir</w:t>
            </w:r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>. Çalışma prensipler</w:t>
            </w:r>
            <w:r w:rsidR="008A4B86" w:rsidRPr="00A921E1">
              <w:rPr>
                <w:rFonts w:ascii="Times New Roman" w:hAnsi="Times New Roman" w:cs="Times New Roman"/>
                <w:sz w:val="24"/>
                <w:szCs w:val="24"/>
              </w:rPr>
              <w:t>i anlatı</w:t>
            </w:r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>r. Bu esnada materyallerin yakından incelenmesi için gerekli ortam sağlanır.</w:t>
            </w:r>
          </w:p>
          <w:p w:rsidR="00212B48" w:rsidRPr="00A921E1" w:rsidRDefault="00A921E1" w:rsidP="00A921E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Yapılacak etkinlikte kullanılacak d</w:t>
            </w:r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>evre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şeması</w:t>
            </w:r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öğrencilere gösterilerek, devre elemanlarının bağlantılarının yapılması istenir.</w:t>
            </w:r>
            <w:r w:rsidR="00212B48" w:rsidRPr="00A921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16CB2" w:rsidRPr="00A921E1" w:rsidRDefault="00212B48" w:rsidP="00A921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lastRenderedPageBreak/>
              <w:drawing>
                <wp:inline distT="0" distB="0" distL="0" distR="0">
                  <wp:extent cx="2286000" cy="1740185"/>
                  <wp:effectExtent l="19050" t="0" r="0" b="0"/>
                  <wp:docPr id="1" name="Resim 1" descr="lazer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zer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4396" cy="1738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6CB2" w:rsidRPr="00A921E1" w:rsidRDefault="00212B48" w:rsidP="00A921E1">
            <w:pPr>
              <w:spacing w:before="120" w:after="12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sz w:val="24"/>
                <w:szCs w:val="24"/>
              </w:rPr>
              <w:t xml:space="preserve">Devrenin kurulmasının ardından </w:t>
            </w:r>
            <w:r w:rsidR="00A921E1">
              <w:rPr>
                <w:rFonts w:ascii="Times New Roman" w:hAnsi="Times New Roman" w:cs="Times New Roman"/>
                <w:sz w:val="24"/>
                <w:szCs w:val="24"/>
              </w:rPr>
              <w:t xml:space="preserve">sistemin </w:t>
            </w:r>
            <w:r w:rsidRPr="00A921E1">
              <w:rPr>
                <w:rFonts w:ascii="Times New Roman" w:hAnsi="Times New Roman" w:cs="Times New Roman"/>
                <w:sz w:val="24"/>
                <w:szCs w:val="24"/>
              </w:rPr>
              <w:t>kod</w:t>
            </w:r>
            <w:r w:rsidR="00A921E1">
              <w:rPr>
                <w:rFonts w:ascii="Times New Roman" w:hAnsi="Times New Roman" w:cs="Times New Roman"/>
                <w:sz w:val="24"/>
                <w:szCs w:val="24"/>
              </w:rPr>
              <w:t>larının yazılması</w:t>
            </w:r>
            <w:r w:rsidRPr="00A921E1">
              <w:rPr>
                <w:rFonts w:ascii="Times New Roman" w:hAnsi="Times New Roman" w:cs="Times New Roman"/>
                <w:sz w:val="24"/>
                <w:szCs w:val="24"/>
              </w:rPr>
              <w:t xml:space="preserve"> aşamasına geçilir. Öğre</w:t>
            </w:r>
            <w:r w:rsidR="00A921E1">
              <w:rPr>
                <w:rFonts w:ascii="Times New Roman" w:hAnsi="Times New Roman" w:cs="Times New Roman"/>
                <w:sz w:val="24"/>
                <w:szCs w:val="24"/>
              </w:rPr>
              <w:t>tmen tarafından kodlar paylaşıla</w:t>
            </w:r>
            <w:r w:rsidRPr="00A921E1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921E1">
              <w:rPr>
                <w:rFonts w:ascii="Times New Roman" w:hAnsi="Times New Roman" w:cs="Times New Roman"/>
                <w:sz w:val="24"/>
                <w:szCs w:val="24"/>
              </w:rPr>
              <w:t>ak kod bloklarının çalışma prensibi açıklanır. Öğrencilerden bağlantısını yaptıkları devrelerinin çalışma kodlarının yazmaları istenir ve sistemi çalıştırmaları istenerek etkinlik sonlandırılır.</w:t>
            </w:r>
          </w:p>
          <w:p w:rsidR="00F16CB2" w:rsidRPr="00A921E1" w:rsidRDefault="00A921E1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Örnek Kod Bloğu:</w:t>
            </w:r>
          </w:p>
          <w:p w:rsidR="00F16CB2" w:rsidRPr="00A921E1" w:rsidRDefault="00212B48" w:rsidP="00A921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drawing>
                <wp:inline distT="0" distB="0" distL="0" distR="0">
                  <wp:extent cx="2385060" cy="2948940"/>
                  <wp:effectExtent l="0" t="0" r="0" b="3810"/>
                  <wp:docPr id="2" name="Resim 2" descr="laze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zer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060" cy="2948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16CB2" w:rsidRPr="00A921E1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A921E1" w:rsidTr="00F16CB2">
        <w:trPr>
          <w:trHeight w:val="459"/>
        </w:trPr>
        <w:tc>
          <w:tcPr>
            <w:tcW w:w="3504" w:type="dxa"/>
            <w:vAlign w:val="center"/>
          </w:tcPr>
          <w:p w:rsidR="00F16CB2" w:rsidRPr="00A921E1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Ölçme ve Değerlendirme</w:t>
            </w:r>
          </w:p>
        </w:tc>
        <w:tc>
          <w:tcPr>
            <w:tcW w:w="5802" w:type="dxa"/>
            <w:vAlign w:val="center"/>
          </w:tcPr>
          <w:tbl>
            <w:tblPr>
              <w:tblW w:w="67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4A0"/>
            </w:tblPr>
            <w:tblGrid>
              <w:gridCol w:w="4121"/>
              <w:gridCol w:w="1280"/>
              <w:gridCol w:w="1397"/>
            </w:tblGrid>
            <w:tr w:rsidR="00A921E1" w:rsidTr="00A921E1">
              <w:trPr>
                <w:trHeight w:val="392"/>
              </w:trPr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21E1" w:rsidRDefault="00A921E1">
                  <w:pPr>
                    <w:spacing w:after="0" w:line="240" w:lineRule="auto"/>
                    <w:ind w:left="36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Kazanım Kontrol Listesi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21E1" w:rsidRDefault="00A921E1">
                  <w:pPr>
                    <w:spacing w:after="0" w:line="240" w:lineRule="auto"/>
                    <w:ind w:left="36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Evet</w:t>
                  </w:r>
                </w:p>
              </w:tc>
              <w:tc>
                <w:tcPr>
                  <w:tcW w:w="1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21E1" w:rsidRDefault="00A921E1">
                  <w:pPr>
                    <w:spacing w:after="0" w:line="240" w:lineRule="auto"/>
                    <w:ind w:left="36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Hayır</w:t>
                  </w:r>
                </w:p>
              </w:tc>
            </w:tr>
            <w:tr w:rsidR="00A921E1" w:rsidTr="00A921E1">
              <w:trPr>
                <w:trHeight w:val="392"/>
              </w:trPr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21E1" w:rsidRDefault="00EC299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Elektrik devre şemasını kurabildi.</w:t>
                  </w:r>
                  <w:r w:rsidR="00A921E1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21E1" w:rsidRDefault="00A921E1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21E1" w:rsidRDefault="00A921E1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A921E1" w:rsidTr="00A921E1">
              <w:trPr>
                <w:trHeight w:val="408"/>
              </w:trPr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21E1" w:rsidRDefault="00EC299F" w:rsidP="00EC299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Sistemin çalışma kodlarını yazıp yükleyebildi.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21E1" w:rsidRDefault="00A921E1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21E1" w:rsidRDefault="00A921E1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  <w:tr w:rsidR="00A921E1" w:rsidTr="00A921E1">
              <w:trPr>
                <w:trHeight w:val="392"/>
              </w:trPr>
              <w:tc>
                <w:tcPr>
                  <w:tcW w:w="4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A921E1" w:rsidRDefault="00EC299F" w:rsidP="00EC299F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Güvenlik sistemi test ederek çalıştırabildi.</w:t>
                  </w:r>
                </w:p>
              </w:tc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21E1" w:rsidRDefault="00A921E1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21E1" w:rsidRDefault="00A921E1">
                  <w:pPr>
                    <w:spacing w:after="0" w:line="240" w:lineRule="auto"/>
                    <w:ind w:left="360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</w:p>
              </w:tc>
            </w:tr>
          </w:tbl>
          <w:p w:rsidR="00F16CB2" w:rsidRPr="00A921E1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16CB2" w:rsidRPr="00A921E1" w:rsidRDefault="00F16CB2" w:rsidP="00A921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16CB2" w:rsidRPr="00A921E1" w:rsidTr="00F16CB2">
        <w:trPr>
          <w:trHeight w:val="485"/>
        </w:trPr>
        <w:tc>
          <w:tcPr>
            <w:tcW w:w="3504" w:type="dxa"/>
            <w:vAlign w:val="center"/>
          </w:tcPr>
          <w:p w:rsidR="00F16CB2" w:rsidRPr="00A921E1" w:rsidRDefault="00F16CB2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21E1">
              <w:rPr>
                <w:rFonts w:ascii="Times New Roman" w:hAnsi="Times New Roman" w:cs="Times New Roman"/>
                <w:b/>
                <w:sz w:val="24"/>
                <w:szCs w:val="24"/>
              </w:rPr>
              <w:t>Kaynakça</w:t>
            </w:r>
          </w:p>
        </w:tc>
        <w:tc>
          <w:tcPr>
            <w:tcW w:w="5802" w:type="dxa"/>
            <w:vAlign w:val="center"/>
          </w:tcPr>
          <w:p w:rsidR="00DC5D69" w:rsidRPr="00A921E1" w:rsidRDefault="00555AD0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DC5D69" w:rsidRPr="00A921E1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https://fritzing.org/login</w:t>
              </w:r>
            </w:hyperlink>
          </w:p>
          <w:p w:rsidR="00DC5D69" w:rsidRPr="00A921E1" w:rsidRDefault="00555AD0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DC5D69" w:rsidRPr="00A921E1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https://ide.mblock.cc/</w:t>
              </w:r>
            </w:hyperlink>
          </w:p>
          <w:p w:rsidR="00DC5D69" w:rsidRPr="00A921E1" w:rsidRDefault="00555AD0" w:rsidP="00F411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9" w:history="1">
              <w:r w:rsidR="00083A6E" w:rsidRPr="00A921E1">
                <w:rPr>
                  <w:rStyle w:val="Kpr"/>
                  <w:rFonts w:ascii="Times New Roman" w:hAnsi="Times New Roman" w:cs="Times New Roman"/>
                  <w:b/>
                  <w:sz w:val="24"/>
                  <w:szCs w:val="24"/>
                </w:rPr>
                <w:t>https://www.freeimages.com/photo/club-lazer-1-1198354</w:t>
              </w:r>
            </w:hyperlink>
            <w:r w:rsidR="00083A6E" w:rsidRPr="00A921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(Erişim tarihi 29.09.2022)</w:t>
            </w:r>
            <w:bookmarkStart w:id="0" w:name="_GoBack"/>
            <w:bookmarkEnd w:id="0"/>
          </w:p>
        </w:tc>
      </w:tr>
    </w:tbl>
    <w:p w:rsidR="00F16CB2" w:rsidRPr="00A921E1" w:rsidRDefault="00F16CB2" w:rsidP="003F6177">
      <w:pPr>
        <w:rPr>
          <w:rFonts w:ascii="Times New Roman" w:hAnsi="Times New Roman" w:cs="Times New Roman"/>
          <w:b/>
          <w:sz w:val="24"/>
          <w:szCs w:val="24"/>
        </w:rPr>
      </w:pPr>
    </w:p>
    <w:sectPr w:rsidR="00F16CB2" w:rsidRPr="00A921E1" w:rsidSect="00555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6CB2"/>
    <w:rsid w:val="00083A6E"/>
    <w:rsid w:val="00142CBD"/>
    <w:rsid w:val="001822C6"/>
    <w:rsid w:val="00212B48"/>
    <w:rsid w:val="003F6177"/>
    <w:rsid w:val="00555AD0"/>
    <w:rsid w:val="005B5540"/>
    <w:rsid w:val="006E536C"/>
    <w:rsid w:val="00750CF9"/>
    <w:rsid w:val="007F4576"/>
    <w:rsid w:val="008A4B86"/>
    <w:rsid w:val="00945F32"/>
    <w:rsid w:val="00A921E1"/>
    <w:rsid w:val="00B01192"/>
    <w:rsid w:val="00D76397"/>
    <w:rsid w:val="00DC5D69"/>
    <w:rsid w:val="00E57F23"/>
    <w:rsid w:val="00EC299F"/>
    <w:rsid w:val="00F16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AD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12B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212B48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12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12B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1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12B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Kpr">
    <w:name w:val="Hyperlink"/>
    <w:basedOn w:val="VarsaylanParagrafYazTipi"/>
    <w:uiPriority w:val="99"/>
    <w:unhideWhenUsed/>
    <w:rsid w:val="00212B48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12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12B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2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e.mblock.cc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itzing.org/login" TargetMode="External"/><Relationship Id="rId12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freeimages.com/photo/club-lazer-1-1198354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uzun</dc:creator>
  <cp:keywords/>
  <dc:description/>
  <cp:lastModifiedBy>Windows Kullanıcısı</cp:lastModifiedBy>
  <cp:revision>12</cp:revision>
  <dcterms:created xsi:type="dcterms:W3CDTF">2022-09-25T18:13:00Z</dcterms:created>
  <dcterms:modified xsi:type="dcterms:W3CDTF">2022-10-06T21:13:00Z</dcterms:modified>
</cp:coreProperties>
</file>