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6E1A" w:rsidRPr="00C83DBF" w:rsidRDefault="00F16CB2">
      <w:pPr>
        <w:rPr>
          <w:rFonts w:ascii="Times New Roman" w:hAnsi="Times New Roman" w:cs="Times New Roman"/>
          <w:b/>
          <w:sz w:val="24"/>
          <w:szCs w:val="24"/>
        </w:rPr>
      </w:pPr>
      <w:r w:rsidRPr="00C83DBF">
        <w:rPr>
          <w:rFonts w:ascii="Times New Roman" w:hAnsi="Times New Roman" w:cs="Times New Roman"/>
          <w:b/>
          <w:sz w:val="24"/>
          <w:szCs w:val="24"/>
        </w:rPr>
        <w:t>ETKİNLİK FORMU</w:t>
      </w:r>
    </w:p>
    <w:tbl>
      <w:tblPr>
        <w:tblStyle w:val="TabloKlavuzu"/>
        <w:tblW w:w="10343" w:type="dxa"/>
        <w:tblLook w:val="04A0"/>
      </w:tblPr>
      <w:tblGrid>
        <w:gridCol w:w="1749"/>
        <w:gridCol w:w="8594"/>
      </w:tblGrid>
      <w:tr w:rsidR="00F16CB2" w:rsidRPr="00C83DBF" w:rsidTr="007E15EE">
        <w:trPr>
          <w:trHeight w:val="485"/>
        </w:trPr>
        <w:tc>
          <w:tcPr>
            <w:tcW w:w="1706" w:type="dxa"/>
            <w:vAlign w:val="center"/>
          </w:tcPr>
          <w:p w:rsidR="00F16CB2" w:rsidRPr="00C83DBF" w:rsidRDefault="00F16CB2" w:rsidP="00F411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3DBF">
              <w:rPr>
                <w:rFonts w:ascii="Times New Roman" w:hAnsi="Times New Roman" w:cs="Times New Roman"/>
                <w:b/>
                <w:sz w:val="24"/>
                <w:szCs w:val="24"/>
              </w:rPr>
              <w:t>Etkinlik No</w:t>
            </w:r>
          </w:p>
        </w:tc>
        <w:tc>
          <w:tcPr>
            <w:tcW w:w="8637" w:type="dxa"/>
            <w:vAlign w:val="center"/>
          </w:tcPr>
          <w:p w:rsidR="00F16CB2" w:rsidRPr="00C83DBF" w:rsidRDefault="00C83DBF" w:rsidP="00F411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83DBF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</w:tr>
      <w:tr w:rsidR="00F16CB2" w:rsidRPr="00C83DBF" w:rsidTr="007E15EE">
        <w:trPr>
          <w:trHeight w:val="485"/>
        </w:trPr>
        <w:tc>
          <w:tcPr>
            <w:tcW w:w="1706" w:type="dxa"/>
            <w:vAlign w:val="center"/>
          </w:tcPr>
          <w:p w:rsidR="00F16CB2" w:rsidRPr="00C83DBF" w:rsidRDefault="00F16CB2" w:rsidP="00F411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3DBF">
              <w:rPr>
                <w:rFonts w:ascii="Times New Roman" w:hAnsi="Times New Roman" w:cs="Times New Roman"/>
                <w:b/>
                <w:sz w:val="24"/>
                <w:szCs w:val="24"/>
              </w:rPr>
              <w:t>Ders Adı</w:t>
            </w:r>
          </w:p>
        </w:tc>
        <w:tc>
          <w:tcPr>
            <w:tcW w:w="8637" w:type="dxa"/>
            <w:vAlign w:val="center"/>
          </w:tcPr>
          <w:p w:rsidR="00F16CB2" w:rsidRPr="00C83DBF" w:rsidRDefault="00C83108" w:rsidP="00F411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83DBF">
              <w:rPr>
                <w:rFonts w:ascii="Times New Roman" w:hAnsi="Times New Roman" w:cs="Times New Roman"/>
                <w:sz w:val="24"/>
                <w:szCs w:val="24"/>
              </w:rPr>
              <w:t>Bilişim Teknolojileri ve Yazılım</w:t>
            </w:r>
          </w:p>
        </w:tc>
      </w:tr>
      <w:tr w:rsidR="00F16CB2" w:rsidRPr="00C83DBF" w:rsidTr="007E15EE">
        <w:trPr>
          <w:trHeight w:val="459"/>
        </w:trPr>
        <w:tc>
          <w:tcPr>
            <w:tcW w:w="1706" w:type="dxa"/>
            <w:vAlign w:val="center"/>
          </w:tcPr>
          <w:p w:rsidR="00F16CB2" w:rsidRPr="00C83DBF" w:rsidRDefault="00F16CB2" w:rsidP="00F411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3DBF">
              <w:rPr>
                <w:rFonts w:ascii="Times New Roman" w:hAnsi="Times New Roman" w:cs="Times New Roman"/>
                <w:b/>
                <w:sz w:val="24"/>
                <w:szCs w:val="24"/>
              </w:rPr>
              <w:t>Sınıf Düzeyi</w:t>
            </w:r>
          </w:p>
        </w:tc>
        <w:tc>
          <w:tcPr>
            <w:tcW w:w="8637" w:type="dxa"/>
            <w:vAlign w:val="center"/>
          </w:tcPr>
          <w:p w:rsidR="00F16CB2" w:rsidRPr="00C83DBF" w:rsidRDefault="00C83DBF" w:rsidP="00C83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5.Sınıf</w:t>
            </w:r>
          </w:p>
        </w:tc>
      </w:tr>
      <w:tr w:rsidR="00F16CB2" w:rsidRPr="00C83DBF" w:rsidTr="007E15EE">
        <w:trPr>
          <w:trHeight w:val="485"/>
        </w:trPr>
        <w:tc>
          <w:tcPr>
            <w:tcW w:w="1706" w:type="dxa"/>
            <w:vAlign w:val="center"/>
          </w:tcPr>
          <w:p w:rsidR="00F16CB2" w:rsidRPr="00C83DBF" w:rsidRDefault="00F16CB2" w:rsidP="00F411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3DBF">
              <w:rPr>
                <w:rFonts w:ascii="Times New Roman" w:hAnsi="Times New Roman" w:cs="Times New Roman"/>
                <w:b/>
                <w:sz w:val="24"/>
                <w:szCs w:val="24"/>
              </w:rPr>
              <w:t>Etkinlik Adı</w:t>
            </w:r>
          </w:p>
        </w:tc>
        <w:tc>
          <w:tcPr>
            <w:tcW w:w="8637" w:type="dxa"/>
            <w:vAlign w:val="center"/>
          </w:tcPr>
          <w:p w:rsidR="00F16CB2" w:rsidRPr="00C83DBF" w:rsidRDefault="00C83108" w:rsidP="00F411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C83DBF">
              <w:rPr>
                <w:rFonts w:ascii="Times New Roman" w:hAnsi="Times New Roman" w:cs="Times New Roman"/>
                <w:sz w:val="24"/>
                <w:szCs w:val="24"/>
              </w:rPr>
              <w:t>Tin</w:t>
            </w:r>
            <w:r w:rsidR="00531743" w:rsidRPr="00C83DBF"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 w:rsidRPr="00C83DBF">
              <w:rPr>
                <w:rFonts w:ascii="Times New Roman" w:hAnsi="Times New Roman" w:cs="Times New Roman"/>
                <w:sz w:val="24"/>
                <w:szCs w:val="24"/>
              </w:rPr>
              <w:t>ercad</w:t>
            </w:r>
            <w:proofErr w:type="spellEnd"/>
            <w:r w:rsidRPr="00C83DBF">
              <w:rPr>
                <w:rFonts w:ascii="Times New Roman" w:hAnsi="Times New Roman" w:cs="Times New Roman"/>
                <w:sz w:val="24"/>
                <w:szCs w:val="24"/>
              </w:rPr>
              <w:t xml:space="preserve"> ile Kalemlik Yapımı</w:t>
            </w:r>
          </w:p>
        </w:tc>
      </w:tr>
      <w:tr w:rsidR="00F16CB2" w:rsidRPr="00C83DBF" w:rsidTr="007E15EE">
        <w:trPr>
          <w:trHeight w:val="459"/>
        </w:trPr>
        <w:tc>
          <w:tcPr>
            <w:tcW w:w="1706" w:type="dxa"/>
            <w:vAlign w:val="center"/>
          </w:tcPr>
          <w:p w:rsidR="00F16CB2" w:rsidRPr="00C83DBF" w:rsidRDefault="00F16CB2" w:rsidP="00F411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3DBF">
              <w:rPr>
                <w:rFonts w:ascii="Times New Roman" w:hAnsi="Times New Roman" w:cs="Times New Roman"/>
                <w:b/>
                <w:sz w:val="24"/>
                <w:szCs w:val="24"/>
              </w:rPr>
              <w:t>Süre</w:t>
            </w:r>
          </w:p>
        </w:tc>
        <w:tc>
          <w:tcPr>
            <w:tcW w:w="8637" w:type="dxa"/>
            <w:vAlign w:val="center"/>
          </w:tcPr>
          <w:p w:rsidR="00F16CB2" w:rsidRPr="00C83DBF" w:rsidRDefault="00C83108" w:rsidP="00F4117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83DB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40 </w:t>
            </w:r>
            <w:proofErr w:type="spellStart"/>
            <w:r w:rsidRPr="00C83DBF">
              <w:rPr>
                <w:rFonts w:ascii="Times New Roman" w:hAnsi="Times New Roman" w:cs="Times New Roman"/>
                <w:bCs/>
                <w:sz w:val="24"/>
                <w:szCs w:val="24"/>
              </w:rPr>
              <w:t>dk</w:t>
            </w:r>
            <w:proofErr w:type="spellEnd"/>
          </w:p>
        </w:tc>
      </w:tr>
      <w:tr w:rsidR="00C83108" w:rsidRPr="00C83DBF" w:rsidTr="007E15EE">
        <w:trPr>
          <w:trHeight w:val="485"/>
        </w:trPr>
        <w:tc>
          <w:tcPr>
            <w:tcW w:w="1706" w:type="dxa"/>
            <w:vAlign w:val="center"/>
          </w:tcPr>
          <w:p w:rsidR="00C83108" w:rsidRPr="00C83DBF" w:rsidRDefault="00C83108" w:rsidP="00C831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3DBF">
              <w:rPr>
                <w:rFonts w:ascii="Times New Roman" w:hAnsi="Times New Roman" w:cs="Times New Roman"/>
                <w:b/>
                <w:sz w:val="24"/>
                <w:szCs w:val="24"/>
              </w:rPr>
              <w:t>Strateji, Yöntem ve Teknikler</w:t>
            </w:r>
          </w:p>
        </w:tc>
        <w:tc>
          <w:tcPr>
            <w:tcW w:w="8637" w:type="dxa"/>
          </w:tcPr>
          <w:p w:rsidR="00C83108" w:rsidRPr="00C83DBF" w:rsidRDefault="00C83108" w:rsidP="007E15E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83DBF">
              <w:rPr>
                <w:rFonts w:ascii="Times New Roman" w:hAnsi="Times New Roman" w:cs="Times New Roman"/>
                <w:sz w:val="24"/>
                <w:szCs w:val="24"/>
              </w:rPr>
              <w:t>Soru-Cevap Yöntemi</w:t>
            </w:r>
            <w:r w:rsidR="007E15EE" w:rsidRPr="00C83DB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C83DBF">
              <w:rPr>
                <w:rFonts w:ascii="Times New Roman" w:hAnsi="Times New Roman" w:cs="Times New Roman"/>
                <w:sz w:val="24"/>
                <w:szCs w:val="24"/>
              </w:rPr>
              <w:t>Örnekleme Yöntemi</w:t>
            </w:r>
            <w:r w:rsidR="007E15EE" w:rsidRPr="00C83DB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C83DBF">
              <w:rPr>
                <w:rFonts w:ascii="Times New Roman" w:hAnsi="Times New Roman" w:cs="Times New Roman"/>
                <w:sz w:val="24"/>
                <w:szCs w:val="24"/>
              </w:rPr>
              <w:t>Bireysel ve Grup Çalışması Yöntemi</w:t>
            </w:r>
          </w:p>
          <w:p w:rsidR="00C83108" w:rsidRPr="00C83DBF" w:rsidRDefault="00C83108" w:rsidP="007E15E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83DBF">
              <w:rPr>
                <w:rFonts w:ascii="Times New Roman" w:hAnsi="Times New Roman" w:cs="Times New Roman"/>
                <w:sz w:val="24"/>
                <w:szCs w:val="24"/>
              </w:rPr>
              <w:t>Düz Anlatım Yöntemi</w:t>
            </w:r>
            <w:r w:rsidR="007E15EE" w:rsidRPr="00C83DB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C83DBF">
              <w:rPr>
                <w:rFonts w:ascii="Times New Roman" w:hAnsi="Times New Roman" w:cs="Times New Roman"/>
                <w:sz w:val="24"/>
                <w:szCs w:val="24"/>
              </w:rPr>
              <w:t>Beyin Fırtınası Yöntemi</w:t>
            </w:r>
            <w:r w:rsidR="007E15EE" w:rsidRPr="00C83DB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C83DBF">
              <w:rPr>
                <w:rFonts w:ascii="Times New Roman" w:hAnsi="Times New Roman" w:cs="Times New Roman"/>
                <w:sz w:val="24"/>
                <w:szCs w:val="24"/>
              </w:rPr>
              <w:t>Gösterip Yaptırma Yöntemi</w:t>
            </w:r>
          </w:p>
          <w:p w:rsidR="00C83108" w:rsidRPr="00C83DBF" w:rsidRDefault="00C83108" w:rsidP="007E15EE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3DBF">
              <w:rPr>
                <w:rFonts w:ascii="Times New Roman" w:hAnsi="Times New Roman" w:cs="Times New Roman"/>
                <w:sz w:val="24"/>
                <w:szCs w:val="24"/>
              </w:rPr>
              <w:t>Uygulama Yöntemi</w:t>
            </w:r>
          </w:p>
        </w:tc>
      </w:tr>
      <w:tr w:rsidR="00C83108" w:rsidRPr="00C83DBF" w:rsidTr="007E15EE">
        <w:trPr>
          <w:trHeight w:val="459"/>
        </w:trPr>
        <w:tc>
          <w:tcPr>
            <w:tcW w:w="1706" w:type="dxa"/>
            <w:vAlign w:val="center"/>
          </w:tcPr>
          <w:p w:rsidR="00C83108" w:rsidRPr="00C83DBF" w:rsidRDefault="00C83108" w:rsidP="00C831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3DBF">
              <w:rPr>
                <w:rFonts w:ascii="Times New Roman" w:hAnsi="Times New Roman" w:cs="Times New Roman"/>
                <w:b/>
                <w:sz w:val="24"/>
                <w:szCs w:val="24"/>
              </w:rPr>
              <w:t>Materyal/Araç Gereç</w:t>
            </w:r>
          </w:p>
        </w:tc>
        <w:tc>
          <w:tcPr>
            <w:tcW w:w="8637" w:type="dxa"/>
            <w:vAlign w:val="center"/>
          </w:tcPr>
          <w:p w:rsidR="00C83108" w:rsidRPr="00C83DBF" w:rsidRDefault="00C83108" w:rsidP="00C831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3DBF">
              <w:rPr>
                <w:rFonts w:ascii="Times New Roman" w:hAnsi="Times New Roman" w:cs="Times New Roman"/>
                <w:sz w:val="24"/>
                <w:szCs w:val="24"/>
              </w:rPr>
              <w:t xml:space="preserve">Bilgisayar, </w:t>
            </w:r>
            <w:proofErr w:type="gramStart"/>
            <w:r w:rsidRPr="00C83DBF">
              <w:rPr>
                <w:rFonts w:ascii="Times New Roman" w:hAnsi="Times New Roman" w:cs="Times New Roman"/>
                <w:sz w:val="24"/>
                <w:szCs w:val="24"/>
              </w:rPr>
              <w:t>projeksiyon</w:t>
            </w:r>
            <w:proofErr w:type="gramEnd"/>
            <w:r w:rsidRPr="00C83DBF">
              <w:rPr>
                <w:rFonts w:ascii="Times New Roman" w:hAnsi="Times New Roman" w:cs="Times New Roman"/>
                <w:sz w:val="24"/>
                <w:szCs w:val="24"/>
              </w:rPr>
              <w:t xml:space="preserve"> cihazı</w:t>
            </w:r>
          </w:p>
        </w:tc>
      </w:tr>
      <w:tr w:rsidR="00C83108" w:rsidRPr="00C83DBF" w:rsidTr="007E15EE">
        <w:trPr>
          <w:trHeight w:val="485"/>
        </w:trPr>
        <w:tc>
          <w:tcPr>
            <w:tcW w:w="1706" w:type="dxa"/>
            <w:vAlign w:val="center"/>
          </w:tcPr>
          <w:p w:rsidR="00C83108" w:rsidRPr="00C83DBF" w:rsidRDefault="00C83108" w:rsidP="00C831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3DBF">
              <w:rPr>
                <w:rFonts w:ascii="Times New Roman" w:hAnsi="Times New Roman" w:cs="Times New Roman"/>
                <w:b/>
                <w:sz w:val="24"/>
                <w:szCs w:val="24"/>
              </w:rPr>
              <w:t>Disiplinler arası Boyut</w:t>
            </w:r>
          </w:p>
        </w:tc>
        <w:tc>
          <w:tcPr>
            <w:tcW w:w="8637" w:type="dxa"/>
            <w:vAlign w:val="center"/>
          </w:tcPr>
          <w:p w:rsidR="00C83108" w:rsidRPr="00C83DBF" w:rsidRDefault="00531743" w:rsidP="00C831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83DBF">
              <w:rPr>
                <w:rFonts w:ascii="Times New Roman" w:hAnsi="Times New Roman" w:cs="Times New Roman"/>
                <w:bCs/>
                <w:sz w:val="24"/>
                <w:szCs w:val="24"/>
              </w:rPr>
              <w:t>Matematik</w:t>
            </w:r>
            <w:r w:rsidR="00FB3368" w:rsidRPr="00C83DBF">
              <w:rPr>
                <w:rFonts w:ascii="Times New Roman" w:hAnsi="Times New Roman" w:cs="Times New Roman"/>
                <w:bCs/>
                <w:sz w:val="24"/>
                <w:szCs w:val="24"/>
              </w:rPr>
              <w:t>, Geometri, Tasarım</w:t>
            </w:r>
          </w:p>
        </w:tc>
      </w:tr>
      <w:tr w:rsidR="00C83108" w:rsidRPr="00C83DBF" w:rsidTr="007E15EE">
        <w:trPr>
          <w:trHeight w:val="485"/>
        </w:trPr>
        <w:tc>
          <w:tcPr>
            <w:tcW w:w="1706" w:type="dxa"/>
            <w:vAlign w:val="center"/>
          </w:tcPr>
          <w:p w:rsidR="00C83108" w:rsidRPr="00C83DBF" w:rsidRDefault="00C83108" w:rsidP="00C831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3DBF">
              <w:rPr>
                <w:rFonts w:ascii="Times New Roman" w:hAnsi="Times New Roman" w:cs="Times New Roman"/>
                <w:b/>
                <w:sz w:val="24"/>
                <w:szCs w:val="24"/>
              </w:rPr>
              <w:t>Kazanımlar</w:t>
            </w:r>
          </w:p>
        </w:tc>
        <w:tc>
          <w:tcPr>
            <w:tcW w:w="8637" w:type="dxa"/>
          </w:tcPr>
          <w:p w:rsidR="00C83DBF" w:rsidRDefault="00C83108" w:rsidP="007E15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83DBF">
              <w:rPr>
                <w:rFonts w:ascii="Times New Roman" w:hAnsi="Times New Roman" w:cs="Times New Roman"/>
                <w:sz w:val="24"/>
                <w:szCs w:val="24"/>
              </w:rPr>
              <w:t>1.Üç boyutlu şekil üretir</w:t>
            </w:r>
          </w:p>
          <w:p w:rsidR="00C83DBF" w:rsidRDefault="00C83108" w:rsidP="007E15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83DBF">
              <w:rPr>
                <w:rFonts w:ascii="Times New Roman" w:hAnsi="Times New Roman" w:cs="Times New Roman"/>
                <w:sz w:val="24"/>
                <w:szCs w:val="24"/>
              </w:rPr>
              <w:t>2.Farklı geometrik şekiller oluşturur</w:t>
            </w:r>
          </w:p>
          <w:p w:rsidR="00C83DBF" w:rsidRDefault="00C83108" w:rsidP="007E15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83DBF">
              <w:rPr>
                <w:rFonts w:ascii="Times New Roman" w:hAnsi="Times New Roman" w:cs="Times New Roman"/>
                <w:sz w:val="24"/>
                <w:szCs w:val="24"/>
              </w:rPr>
              <w:t>3. Şekilde kullanılacak geometrik şekilleri tahmin eder</w:t>
            </w:r>
          </w:p>
          <w:p w:rsidR="00C83DBF" w:rsidRDefault="00C83108" w:rsidP="007E15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83DBF">
              <w:rPr>
                <w:rFonts w:ascii="Times New Roman" w:hAnsi="Times New Roman" w:cs="Times New Roman"/>
                <w:sz w:val="24"/>
                <w:szCs w:val="24"/>
              </w:rPr>
              <w:t>4. Şekilde kullanılacak ikonları kullanır</w:t>
            </w:r>
          </w:p>
          <w:p w:rsidR="00C83DBF" w:rsidRDefault="00C83108" w:rsidP="007E15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83DBF">
              <w:rPr>
                <w:rFonts w:ascii="Times New Roman" w:hAnsi="Times New Roman" w:cs="Times New Roman"/>
                <w:sz w:val="24"/>
                <w:szCs w:val="24"/>
              </w:rPr>
              <w:t>5. Model yapısını farklı çizim araçlarıyla düzenler</w:t>
            </w:r>
          </w:p>
          <w:p w:rsidR="00C83DBF" w:rsidRDefault="00C83108" w:rsidP="007E15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83DBF">
              <w:rPr>
                <w:rFonts w:ascii="Times New Roman" w:hAnsi="Times New Roman" w:cs="Times New Roman"/>
                <w:sz w:val="24"/>
                <w:szCs w:val="24"/>
              </w:rPr>
              <w:t>5. İşlem adımlarını sırasıyla gerçekleştirir</w:t>
            </w:r>
          </w:p>
          <w:p w:rsidR="00C83108" w:rsidRPr="00C83DBF" w:rsidRDefault="00C83108" w:rsidP="007E15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83DBF">
              <w:rPr>
                <w:rFonts w:ascii="Times New Roman" w:hAnsi="Times New Roman" w:cs="Times New Roman"/>
                <w:sz w:val="24"/>
                <w:szCs w:val="24"/>
              </w:rPr>
              <w:t>6.Üç boyutlu şekli tasarlar</w:t>
            </w:r>
          </w:p>
          <w:p w:rsidR="00C83DBF" w:rsidRDefault="00C83108" w:rsidP="007E15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83DBF">
              <w:rPr>
                <w:rFonts w:ascii="Times New Roman" w:hAnsi="Times New Roman" w:cs="Times New Roman"/>
                <w:sz w:val="24"/>
                <w:szCs w:val="24"/>
              </w:rPr>
              <w:t>7. Model yapısını farklı çizim araçlarıyla düzenler</w:t>
            </w:r>
          </w:p>
          <w:p w:rsidR="00C83108" w:rsidRPr="00C83DBF" w:rsidRDefault="00C83108" w:rsidP="007E15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83DBF">
              <w:rPr>
                <w:rFonts w:ascii="Times New Roman" w:hAnsi="Times New Roman" w:cs="Times New Roman"/>
                <w:sz w:val="24"/>
                <w:szCs w:val="24"/>
              </w:rPr>
              <w:t>8. İşlem adımlarını sırasıyla gerçekleştirir</w:t>
            </w:r>
          </w:p>
          <w:p w:rsidR="00C83108" w:rsidRPr="00C83DBF" w:rsidRDefault="00C83108" w:rsidP="007E15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3DBF">
              <w:rPr>
                <w:rFonts w:ascii="Times New Roman" w:hAnsi="Times New Roman" w:cs="Times New Roman"/>
                <w:sz w:val="24"/>
                <w:szCs w:val="24"/>
              </w:rPr>
              <w:t xml:space="preserve">9.Üç boyutlu şekli gruplandırıp, </w:t>
            </w:r>
            <w:proofErr w:type="spellStart"/>
            <w:r w:rsidRPr="00C83DBF">
              <w:rPr>
                <w:rFonts w:ascii="Times New Roman" w:hAnsi="Times New Roman" w:cs="Times New Roman"/>
                <w:sz w:val="24"/>
                <w:szCs w:val="24"/>
              </w:rPr>
              <w:t>component</w:t>
            </w:r>
            <w:proofErr w:type="spellEnd"/>
            <w:r w:rsidRPr="00C83DBF">
              <w:rPr>
                <w:rFonts w:ascii="Times New Roman" w:hAnsi="Times New Roman" w:cs="Times New Roman"/>
                <w:sz w:val="24"/>
                <w:szCs w:val="24"/>
              </w:rPr>
              <w:t xml:space="preserve"> olarak tanımlayıp 3 boyutlu şekli tasarlar</w:t>
            </w:r>
          </w:p>
        </w:tc>
      </w:tr>
      <w:tr w:rsidR="00C83108" w:rsidRPr="00C83DBF" w:rsidTr="007E15EE">
        <w:trPr>
          <w:trHeight w:val="459"/>
        </w:trPr>
        <w:tc>
          <w:tcPr>
            <w:tcW w:w="1706" w:type="dxa"/>
            <w:vAlign w:val="center"/>
          </w:tcPr>
          <w:p w:rsidR="00C83108" w:rsidRPr="00C83DBF" w:rsidRDefault="00C83108" w:rsidP="00C831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3DBF">
              <w:rPr>
                <w:rFonts w:ascii="Times New Roman" w:hAnsi="Times New Roman" w:cs="Times New Roman"/>
                <w:b/>
                <w:sz w:val="24"/>
                <w:szCs w:val="24"/>
              </w:rPr>
              <w:t>Hazır Bulunuşluk ve Ön Hazırlık</w:t>
            </w:r>
          </w:p>
        </w:tc>
        <w:tc>
          <w:tcPr>
            <w:tcW w:w="8637" w:type="dxa"/>
            <w:vAlign w:val="center"/>
          </w:tcPr>
          <w:p w:rsidR="00C83108" w:rsidRPr="00C83DBF" w:rsidRDefault="00F1765F" w:rsidP="00C83DBF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3DB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Öğrencinin </w:t>
            </w:r>
            <w:proofErr w:type="spellStart"/>
            <w:r w:rsidR="00531743" w:rsidRPr="00C83DBF">
              <w:rPr>
                <w:rFonts w:ascii="Times New Roman" w:hAnsi="Times New Roman" w:cs="Times New Roman"/>
                <w:bCs/>
                <w:sz w:val="24"/>
                <w:szCs w:val="24"/>
              </w:rPr>
              <w:t>Tinkercad</w:t>
            </w:r>
            <w:proofErr w:type="spellEnd"/>
            <w:r w:rsidRPr="00C83DB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uygulamasında giriş için kayıtla ilgili gerekli işlemleri yapması beklenir. </w:t>
            </w:r>
            <w:proofErr w:type="spellStart"/>
            <w:r w:rsidR="00531743" w:rsidRPr="00C83DBF">
              <w:rPr>
                <w:rFonts w:ascii="Times New Roman" w:hAnsi="Times New Roman" w:cs="Times New Roman"/>
                <w:bCs/>
                <w:sz w:val="24"/>
                <w:szCs w:val="24"/>
              </w:rPr>
              <w:t>Tinkercad</w:t>
            </w:r>
            <w:proofErr w:type="spellEnd"/>
            <w:r w:rsidRPr="00C83DB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uygulamasını temel seviyede kullanmak için ön alıştırmalar yapmalıdır.</w:t>
            </w:r>
          </w:p>
        </w:tc>
      </w:tr>
      <w:tr w:rsidR="00C83108" w:rsidRPr="00C83DBF" w:rsidTr="007E15EE">
        <w:trPr>
          <w:trHeight w:val="485"/>
        </w:trPr>
        <w:tc>
          <w:tcPr>
            <w:tcW w:w="1706" w:type="dxa"/>
            <w:vAlign w:val="center"/>
          </w:tcPr>
          <w:p w:rsidR="00C83108" w:rsidRPr="00C83DBF" w:rsidRDefault="00C83108" w:rsidP="00C831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3DBF">
              <w:rPr>
                <w:rFonts w:ascii="Times New Roman" w:hAnsi="Times New Roman" w:cs="Times New Roman"/>
                <w:b/>
                <w:sz w:val="24"/>
                <w:szCs w:val="24"/>
              </w:rPr>
              <w:t>Öğrenme Öğretme Süreci</w:t>
            </w:r>
          </w:p>
        </w:tc>
        <w:tc>
          <w:tcPr>
            <w:tcW w:w="8637" w:type="dxa"/>
            <w:vAlign w:val="center"/>
          </w:tcPr>
          <w:p w:rsidR="00956ED2" w:rsidRDefault="00956ED2" w:rsidP="00956ED2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56ED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Dikkat Çekme: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Öğretmen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tinkircadde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çizilmiş tasarımları göstererek dikkat çekmeye çalışır.</w:t>
            </w:r>
          </w:p>
          <w:p w:rsidR="00956ED2" w:rsidRPr="00956ED2" w:rsidRDefault="00956ED2" w:rsidP="00956ED2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56ED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Güdüleme: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956ED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Öğretmen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“kendi kalemliğinizi tasarlayıp kullanmak ister misiniz öyleyse hadi tasarlayıp 3 boyutlu yazıcıdan çıktı alalım” diyerek güdüler. </w:t>
            </w:r>
          </w:p>
          <w:p w:rsidR="00C83108" w:rsidRDefault="00956ED2" w:rsidP="00956ED2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56ED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Dersin işlenişi: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Öğretmen temel şekillerden silindir çizilmesini ve kalemlik haline getirilmesi için gerekli işlemleri aşağıdaki gibi bir gösterimle öğrencilere aktarır. </w:t>
            </w:r>
            <w:proofErr w:type="spellStart"/>
            <w:r w:rsidR="00531743" w:rsidRPr="00C83DBF">
              <w:rPr>
                <w:rFonts w:ascii="Times New Roman" w:hAnsi="Times New Roman" w:cs="Times New Roman"/>
                <w:bCs/>
                <w:sz w:val="24"/>
                <w:szCs w:val="24"/>
              </w:rPr>
              <w:t>Tinkercad</w:t>
            </w:r>
            <w:proofErr w:type="spellEnd"/>
            <w:r w:rsidR="005C5562" w:rsidRPr="00C83DB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web site</w:t>
            </w:r>
            <w:r w:rsidR="00CA583D" w:rsidRPr="00C83DBF">
              <w:rPr>
                <w:rFonts w:ascii="Times New Roman" w:hAnsi="Times New Roman" w:cs="Times New Roman"/>
                <w:bCs/>
                <w:sz w:val="24"/>
                <w:szCs w:val="24"/>
              </w:rPr>
              <w:t>sine giriş yapıldıktan sonra çalışma düzlemi alanına</w:t>
            </w:r>
            <w:r w:rsidR="001445C0" w:rsidRPr="00C83DB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silindir ya da istenilen bir geometrik şekil çalışma düzlemine çekilir.</w:t>
            </w:r>
          </w:p>
          <w:p w:rsidR="00C83DBF" w:rsidRPr="00C83DBF" w:rsidRDefault="00C83DBF" w:rsidP="00C83DBF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object w:dxaOrig="6090" w:dyaOrig="67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4.8pt;height:112.1pt" o:ole="">
                  <v:imagedata r:id="rId5" o:title=""/>
                </v:shape>
                <o:OLEObject Type="Embed" ProgID="PBrush" ShapeID="_x0000_i1025" DrawAspect="Content" ObjectID="_1726856284" r:id="rId6"/>
              </w:object>
            </w:r>
          </w:p>
          <w:p w:rsidR="00DC17CD" w:rsidRDefault="001445C0" w:rsidP="00C83DB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3DBF">
              <w:rPr>
                <w:rFonts w:ascii="Times New Roman" w:hAnsi="Times New Roman" w:cs="Times New Roman"/>
                <w:bCs/>
                <w:sz w:val="24"/>
                <w:szCs w:val="24"/>
              </w:rPr>
              <w:t>Sonrasında silindir cismin içinin boşaltılması gerekir. Şeklin etrafındaki boyutlandırma araçlarını kullanarak istenilen ölçüler mm cinsinden verilebilir.</w:t>
            </w:r>
            <w:r w:rsidR="00F56576" w:rsidRPr="00C83DB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Özellikle iç kısımda boşluk oluştururken taban ve yanal alanda bir miktar bırakılmalıdır</w:t>
            </w:r>
            <w:r w:rsidR="00406D38" w:rsidRPr="00C83DBF">
              <w:rPr>
                <w:rFonts w:ascii="Times New Roman" w:hAnsi="Times New Roman" w:cs="Times New Roman"/>
                <w:bCs/>
                <w:sz w:val="24"/>
                <w:szCs w:val="24"/>
              </w:rPr>
              <w:t>. Ölçülerimiz 5 cm olarak ayarlanmıştır. İçerisindeki boşluk 4,5 cm çapında olduğu takdirde kenarlarda istenilen boşluk oluşmuş olacaktır.</w:t>
            </w:r>
          </w:p>
          <w:p w:rsidR="00C83DBF" w:rsidRDefault="00C83DBF" w:rsidP="00C83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5175" w:dyaOrig="5640">
                <v:shape id="_x0000_i1026" type="#_x0000_t75" style="width:98.5pt;height:107.3pt" o:ole="">
                  <v:imagedata r:id="rId7" o:title=""/>
                </v:shape>
                <o:OLEObject Type="Embed" ProgID="PBrush" ShapeID="_x0000_i1026" DrawAspect="Content" ObjectID="_1726856285" r:id="rId8"/>
              </w:object>
            </w:r>
          </w:p>
          <w:p w:rsidR="00C83DBF" w:rsidRDefault="00C83DBF" w:rsidP="00C83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83DBF" w:rsidRDefault="00C83DBF" w:rsidP="00C83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83DBF" w:rsidRPr="00C83DBF" w:rsidRDefault="00C83DBF" w:rsidP="00C83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C17CD" w:rsidRPr="00C83DBF" w:rsidRDefault="00DC17CD" w:rsidP="00C83DB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3DBF">
              <w:rPr>
                <w:rFonts w:ascii="Times New Roman" w:hAnsi="Times New Roman" w:cs="Times New Roman"/>
                <w:sz w:val="24"/>
                <w:szCs w:val="24"/>
              </w:rPr>
              <w:t xml:space="preserve">Hizalama aracı kullanılarak içini boşaltmak için yerleştirdiğimiz </w:t>
            </w:r>
            <w:r w:rsidR="00C94A98" w:rsidRPr="00C83DBF">
              <w:rPr>
                <w:rFonts w:ascii="Times New Roman" w:hAnsi="Times New Roman" w:cs="Times New Roman"/>
                <w:sz w:val="24"/>
                <w:szCs w:val="24"/>
              </w:rPr>
              <w:t>çizim</w:t>
            </w:r>
            <w:r w:rsidRPr="00C83DBF">
              <w:rPr>
                <w:rFonts w:ascii="Times New Roman" w:hAnsi="Times New Roman" w:cs="Times New Roman"/>
                <w:sz w:val="24"/>
                <w:szCs w:val="24"/>
              </w:rPr>
              <w:t xml:space="preserve"> ortalanmış oluyor. Ayrıca içine konulan cismi </w:t>
            </w:r>
            <w:r w:rsidR="004E7998" w:rsidRPr="00C83DBF">
              <w:rPr>
                <w:rFonts w:ascii="Times New Roman" w:hAnsi="Times New Roman" w:cs="Times New Roman"/>
                <w:sz w:val="24"/>
                <w:szCs w:val="24"/>
              </w:rPr>
              <w:t>zeminden belirli bir miktar kaldırıyoruz bu şekilde taban oluşmaktadır.</w:t>
            </w:r>
          </w:p>
          <w:p w:rsidR="000A4D20" w:rsidRPr="00C83DBF" w:rsidRDefault="00C83DBF" w:rsidP="00C83D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3765" w:dyaOrig="4500">
                <v:shape id="_x0000_i1027" type="#_x0000_t75" style="width:94.4pt;height:103.9pt" o:ole="">
                  <v:imagedata r:id="rId9" o:title=""/>
                </v:shape>
                <o:OLEObject Type="Embed" ProgID="PBrush" ShapeID="_x0000_i1027" DrawAspect="Content" ObjectID="_1726856286" r:id="rId10"/>
              </w:object>
            </w:r>
          </w:p>
          <w:p w:rsidR="00C94A98" w:rsidRPr="00C83DBF" w:rsidRDefault="00C94A98" w:rsidP="00956ED2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83DB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Son olarak tüm cisimlerin seçip gruplandırma aracını kullanarak cismin içini boşaltmış oluyoruz. </w:t>
            </w:r>
            <w:r w:rsidR="00956ED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Öğretmen çizimleri öğrencilere aktardıktan sonra öğrencilerden kendi tasarımlarını yapmalarını ister. </w:t>
            </w:r>
            <w:r w:rsidRPr="00C83DBF">
              <w:rPr>
                <w:rFonts w:ascii="Times New Roman" w:hAnsi="Times New Roman" w:cs="Times New Roman"/>
                <w:bCs/>
                <w:sz w:val="24"/>
                <w:szCs w:val="24"/>
              </w:rPr>
              <w:t>Dileyen öğrenciler cismin üzerine çeşitli şekiller yazıları benzer sıralamayı izleyerek oluşturabilir.</w:t>
            </w:r>
          </w:p>
          <w:p w:rsidR="00C83108" w:rsidRPr="00C83DBF" w:rsidRDefault="00C83DBF" w:rsidP="00C83DBF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object w:dxaOrig="5700" w:dyaOrig="10020">
                <v:shape id="_x0000_i1028" type="#_x0000_t75" style="width:88.3pt;height:109.35pt" o:ole="">
                  <v:imagedata r:id="rId11" o:title=""/>
                </v:shape>
                <o:OLEObject Type="Embed" ProgID="PBrush" ShapeID="_x0000_i1028" DrawAspect="Content" ObjectID="_1726856287" r:id="rId12"/>
              </w:object>
            </w:r>
          </w:p>
          <w:p w:rsidR="00255822" w:rsidRPr="00C83DBF" w:rsidRDefault="00CF7CCE" w:rsidP="00C831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83DB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Öğrencilerin bu etkinlikte üç boyutlu düşünme becerisini geliştirilmesi hedeflenmiştir. </w:t>
            </w:r>
          </w:p>
          <w:p w:rsidR="00C83108" w:rsidRPr="00C83DBF" w:rsidRDefault="00C83108" w:rsidP="00956ED2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C83108" w:rsidRPr="00C83DBF" w:rsidTr="007E15EE">
        <w:trPr>
          <w:trHeight w:val="459"/>
        </w:trPr>
        <w:tc>
          <w:tcPr>
            <w:tcW w:w="1706" w:type="dxa"/>
            <w:vAlign w:val="center"/>
          </w:tcPr>
          <w:p w:rsidR="00C83108" w:rsidRPr="00C83DBF" w:rsidRDefault="00C83108" w:rsidP="00C831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3DBF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Ölçme ve Değerlendirme</w:t>
            </w:r>
          </w:p>
        </w:tc>
        <w:tc>
          <w:tcPr>
            <w:tcW w:w="8637" w:type="dxa"/>
            <w:vAlign w:val="center"/>
          </w:tcPr>
          <w:p w:rsidR="00C83108" w:rsidRPr="00C83DBF" w:rsidRDefault="00822692" w:rsidP="00C83DB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83DB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Öğrenci belirtilen işlemleri aşama </w:t>
            </w:r>
            <w:proofErr w:type="spellStart"/>
            <w:r w:rsidRPr="00C83DBF">
              <w:rPr>
                <w:rFonts w:ascii="Times New Roman" w:hAnsi="Times New Roman" w:cs="Times New Roman"/>
                <w:bCs/>
                <w:sz w:val="24"/>
                <w:szCs w:val="24"/>
              </w:rPr>
              <w:t>aşama</w:t>
            </w:r>
            <w:proofErr w:type="spellEnd"/>
            <w:r w:rsidRPr="00C83DB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yapmalıdır. Delik açma, hizalama ve gruplandırma aşamaları eksiksiz tamamlanmalıdır.</w:t>
            </w:r>
          </w:p>
          <w:p w:rsidR="00C83108" w:rsidRPr="00C83DBF" w:rsidRDefault="00C83108" w:rsidP="00C831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C83108" w:rsidRPr="00C83DBF" w:rsidTr="007E15EE">
        <w:trPr>
          <w:trHeight w:val="485"/>
        </w:trPr>
        <w:tc>
          <w:tcPr>
            <w:tcW w:w="1706" w:type="dxa"/>
            <w:vAlign w:val="center"/>
          </w:tcPr>
          <w:p w:rsidR="00C83108" w:rsidRPr="00C83DBF" w:rsidRDefault="00C83108" w:rsidP="00C831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3DBF">
              <w:rPr>
                <w:rFonts w:ascii="Times New Roman" w:hAnsi="Times New Roman" w:cs="Times New Roman"/>
                <w:b/>
                <w:sz w:val="24"/>
                <w:szCs w:val="24"/>
              </w:rPr>
              <w:t>Kaynakça</w:t>
            </w:r>
          </w:p>
        </w:tc>
        <w:tc>
          <w:tcPr>
            <w:tcW w:w="8637" w:type="dxa"/>
            <w:vAlign w:val="center"/>
          </w:tcPr>
          <w:p w:rsidR="00255822" w:rsidRPr="00C83DBF" w:rsidRDefault="007F7B47" w:rsidP="00C831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hyperlink r:id="rId13" w:history="1">
              <w:r w:rsidR="006D0A0D" w:rsidRPr="00C83DBF">
                <w:rPr>
                  <w:rStyle w:val="Kpr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https://bit.ly/3BWInZS</w:t>
              </w:r>
            </w:hyperlink>
            <w:r w:rsidR="005C5562" w:rsidRPr="00C83DBF">
              <w:rPr>
                <w:rFonts w:ascii="Times New Roman" w:hAnsi="Times New Roman" w:cs="Times New Roman"/>
                <w:bCs/>
                <w:sz w:val="24"/>
                <w:szCs w:val="24"/>
              </w:rPr>
              <w:t>Erişim Tarihi:29.09.2022</w:t>
            </w:r>
          </w:p>
        </w:tc>
      </w:tr>
    </w:tbl>
    <w:p w:rsidR="00F16CB2" w:rsidRPr="00C83DBF" w:rsidRDefault="00F16CB2" w:rsidP="00F16CB2">
      <w:pPr>
        <w:rPr>
          <w:rFonts w:ascii="Times New Roman" w:hAnsi="Times New Roman" w:cs="Times New Roman"/>
          <w:b/>
          <w:sz w:val="24"/>
          <w:szCs w:val="24"/>
        </w:rPr>
      </w:pPr>
    </w:p>
    <w:sectPr w:rsidR="00F16CB2" w:rsidRPr="00C83DBF" w:rsidSect="0025582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compat/>
  <w:rsids>
    <w:rsidRoot w:val="00F16CB2"/>
    <w:rsid w:val="000A4D20"/>
    <w:rsid w:val="00136ECE"/>
    <w:rsid w:val="001445C0"/>
    <w:rsid w:val="00255822"/>
    <w:rsid w:val="003066C4"/>
    <w:rsid w:val="00406D38"/>
    <w:rsid w:val="004319C6"/>
    <w:rsid w:val="004C1467"/>
    <w:rsid w:val="004E7998"/>
    <w:rsid w:val="00531743"/>
    <w:rsid w:val="005B5540"/>
    <w:rsid w:val="005C5562"/>
    <w:rsid w:val="005E7209"/>
    <w:rsid w:val="006D0A0D"/>
    <w:rsid w:val="006E536C"/>
    <w:rsid w:val="00730583"/>
    <w:rsid w:val="00750CF9"/>
    <w:rsid w:val="007C07F2"/>
    <w:rsid w:val="007E15EE"/>
    <w:rsid w:val="007F7B47"/>
    <w:rsid w:val="00822692"/>
    <w:rsid w:val="008F4C9C"/>
    <w:rsid w:val="00945F32"/>
    <w:rsid w:val="00956ED2"/>
    <w:rsid w:val="00B01D7E"/>
    <w:rsid w:val="00B13EF1"/>
    <w:rsid w:val="00C83108"/>
    <w:rsid w:val="00C83DBF"/>
    <w:rsid w:val="00C94A98"/>
    <w:rsid w:val="00CA583D"/>
    <w:rsid w:val="00CF7CCE"/>
    <w:rsid w:val="00DC17CD"/>
    <w:rsid w:val="00F16CB2"/>
    <w:rsid w:val="00F1765F"/>
    <w:rsid w:val="00F56576"/>
    <w:rsid w:val="00FB336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7B47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59"/>
    <w:rsid w:val="00F16C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Kpr">
    <w:name w:val="Hyperlink"/>
    <w:basedOn w:val="VarsaylanParagrafYazTipi"/>
    <w:uiPriority w:val="99"/>
    <w:unhideWhenUsed/>
    <w:rsid w:val="005C5562"/>
    <w:rPr>
      <w:color w:val="0000FF" w:themeColor="hyperlink"/>
      <w:u w:val="single"/>
    </w:rPr>
  </w:style>
  <w:style w:type="character" w:customStyle="1" w:styleId="UnresolvedMention">
    <w:name w:val="Unresolved Mention"/>
    <w:basedOn w:val="VarsaylanParagrafYazTipi"/>
    <w:uiPriority w:val="99"/>
    <w:semiHidden/>
    <w:unhideWhenUsed/>
    <w:rsid w:val="005C5562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hyperlink" Target="https://bit.ly/3BWInZ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F56CAB-B82A-4008-B623-E25B3C98B7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</Pages>
  <Words>450</Words>
  <Characters>2567</Characters>
  <Application>Microsoft Office Word</Application>
  <DocSecurity>0</DocSecurity>
  <Lines>21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adem uzun</dc:creator>
  <cp:keywords/>
  <dc:description/>
  <cp:lastModifiedBy>Windows Kullanıcısı</cp:lastModifiedBy>
  <cp:revision>27</cp:revision>
  <dcterms:created xsi:type="dcterms:W3CDTF">2022-09-25T18:13:00Z</dcterms:created>
  <dcterms:modified xsi:type="dcterms:W3CDTF">2022-10-09T18:31:00Z</dcterms:modified>
</cp:coreProperties>
</file>