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E1A" w:rsidRPr="001E5FF9" w:rsidRDefault="00F16CB2">
      <w:pPr>
        <w:rPr>
          <w:rFonts w:ascii="Times New Roman" w:hAnsi="Times New Roman" w:cs="Times New Roman"/>
          <w:b/>
          <w:sz w:val="24"/>
          <w:szCs w:val="24"/>
        </w:rPr>
      </w:pPr>
      <w:r w:rsidRPr="001E5FF9">
        <w:rPr>
          <w:rFonts w:ascii="Times New Roman" w:hAnsi="Times New Roman" w:cs="Times New Roman"/>
          <w:b/>
          <w:sz w:val="24"/>
          <w:szCs w:val="24"/>
        </w:rPr>
        <w:t>ETKİNLİK FORMU</w:t>
      </w:r>
    </w:p>
    <w:tbl>
      <w:tblPr>
        <w:tblStyle w:val="TabloKlavuzu"/>
        <w:tblW w:w="5000" w:type="pct"/>
        <w:tblLook w:val="04A0"/>
      </w:tblPr>
      <w:tblGrid>
        <w:gridCol w:w="1749"/>
        <w:gridCol w:w="7539"/>
      </w:tblGrid>
      <w:tr w:rsidR="00F16CB2" w:rsidRPr="001E5FF9" w:rsidTr="00717B9D">
        <w:trPr>
          <w:trHeight w:val="485"/>
        </w:trPr>
        <w:tc>
          <w:tcPr>
            <w:tcW w:w="776" w:type="pct"/>
            <w:vAlign w:val="center"/>
          </w:tcPr>
          <w:p w:rsidR="00F16CB2" w:rsidRPr="001E5FF9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FF9">
              <w:rPr>
                <w:rFonts w:ascii="Times New Roman" w:hAnsi="Times New Roman" w:cs="Times New Roman"/>
                <w:b/>
                <w:sz w:val="24"/>
                <w:szCs w:val="24"/>
              </w:rPr>
              <w:t>Etkinlik No</w:t>
            </w:r>
          </w:p>
        </w:tc>
        <w:tc>
          <w:tcPr>
            <w:tcW w:w="4224" w:type="pct"/>
            <w:vAlign w:val="center"/>
          </w:tcPr>
          <w:p w:rsidR="00F16CB2" w:rsidRPr="001E5FF9" w:rsidRDefault="001E5FF9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FF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F16CB2" w:rsidRPr="001E5FF9" w:rsidTr="00717B9D">
        <w:trPr>
          <w:trHeight w:val="485"/>
        </w:trPr>
        <w:tc>
          <w:tcPr>
            <w:tcW w:w="776" w:type="pct"/>
            <w:vAlign w:val="center"/>
          </w:tcPr>
          <w:p w:rsidR="00F16CB2" w:rsidRPr="001E5FF9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FF9">
              <w:rPr>
                <w:rFonts w:ascii="Times New Roman" w:hAnsi="Times New Roman" w:cs="Times New Roman"/>
                <w:b/>
                <w:sz w:val="24"/>
                <w:szCs w:val="24"/>
              </w:rPr>
              <w:t>Ders Adı</w:t>
            </w:r>
          </w:p>
        </w:tc>
        <w:tc>
          <w:tcPr>
            <w:tcW w:w="4224" w:type="pct"/>
            <w:vAlign w:val="center"/>
          </w:tcPr>
          <w:p w:rsidR="00F16CB2" w:rsidRPr="001E5FF9" w:rsidRDefault="006C10D9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FF9">
              <w:rPr>
                <w:rFonts w:ascii="Times New Roman" w:hAnsi="Times New Roman" w:cs="Times New Roman"/>
                <w:sz w:val="24"/>
                <w:szCs w:val="24"/>
              </w:rPr>
              <w:t xml:space="preserve">Bilişim </w:t>
            </w:r>
            <w:r w:rsidR="00E45505" w:rsidRPr="001E5FF9">
              <w:rPr>
                <w:rFonts w:ascii="Times New Roman" w:hAnsi="Times New Roman" w:cs="Times New Roman"/>
                <w:sz w:val="24"/>
                <w:szCs w:val="24"/>
              </w:rPr>
              <w:t>Teknolojileri</w:t>
            </w:r>
          </w:p>
        </w:tc>
      </w:tr>
      <w:tr w:rsidR="00F16CB2" w:rsidRPr="001E5FF9" w:rsidTr="00717B9D">
        <w:trPr>
          <w:trHeight w:val="459"/>
        </w:trPr>
        <w:tc>
          <w:tcPr>
            <w:tcW w:w="776" w:type="pct"/>
            <w:vAlign w:val="center"/>
          </w:tcPr>
          <w:p w:rsidR="00F16CB2" w:rsidRPr="001E5FF9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FF9">
              <w:rPr>
                <w:rFonts w:ascii="Times New Roman" w:hAnsi="Times New Roman" w:cs="Times New Roman"/>
                <w:b/>
                <w:sz w:val="24"/>
                <w:szCs w:val="24"/>
              </w:rPr>
              <w:t>Sınıf Düzeyi</w:t>
            </w:r>
          </w:p>
        </w:tc>
        <w:tc>
          <w:tcPr>
            <w:tcW w:w="4224" w:type="pct"/>
            <w:vAlign w:val="center"/>
          </w:tcPr>
          <w:p w:rsidR="00F16CB2" w:rsidRPr="001E5FF9" w:rsidRDefault="000F178E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FF9">
              <w:rPr>
                <w:rFonts w:ascii="Times New Roman" w:hAnsi="Times New Roman" w:cs="Times New Roman"/>
                <w:sz w:val="24"/>
                <w:szCs w:val="24"/>
              </w:rPr>
              <w:t>8. SINIF</w:t>
            </w:r>
          </w:p>
        </w:tc>
      </w:tr>
      <w:tr w:rsidR="00F16CB2" w:rsidRPr="001E5FF9" w:rsidTr="00717B9D">
        <w:trPr>
          <w:trHeight w:val="485"/>
        </w:trPr>
        <w:tc>
          <w:tcPr>
            <w:tcW w:w="776" w:type="pct"/>
            <w:vAlign w:val="center"/>
          </w:tcPr>
          <w:p w:rsidR="00F16CB2" w:rsidRPr="001E5FF9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FF9">
              <w:rPr>
                <w:rFonts w:ascii="Times New Roman" w:hAnsi="Times New Roman" w:cs="Times New Roman"/>
                <w:b/>
                <w:sz w:val="24"/>
                <w:szCs w:val="24"/>
              </w:rPr>
              <w:t>Etkinlik Adı</w:t>
            </w:r>
          </w:p>
        </w:tc>
        <w:tc>
          <w:tcPr>
            <w:tcW w:w="4224" w:type="pct"/>
            <w:vAlign w:val="center"/>
          </w:tcPr>
          <w:p w:rsidR="00F16CB2" w:rsidRPr="001E5FF9" w:rsidRDefault="005E6C58" w:rsidP="00AB2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FF9">
              <w:rPr>
                <w:rFonts w:ascii="Times New Roman" w:hAnsi="Times New Roman" w:cs="Times New Roman"/>
                <w:sz w:val="24"/>
                <w:szCs w:val="24"/>
              </w:rPr>
              <w:t>Kullanıcı Arabirimi</w:t>
            </w:r>
            <w:r w:rsidR="00AB27DA" w:rsidRPr="001E5FF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AB27DA" w:rsidRPr="001E5FF9">
              <w:rPr>
                <w:rFonts w:ascii="Times New Roman" w:hAnsi="Times New Roman" w:cs="Times New Roman"/>
                <w:sz w:val="24"/>
                <w:szCs w:val="24"/>
              </w:rPr>
              <w:t>Tinkercad</w:t>
            </w:r>
            <w:proofErr w:type="spellEnd"/>
            <w:r w:rsidR="00AB27DA" w:rsidRPr="001E5FF9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1E5FF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91309" w:rsidRPr="001E5FF9">
              <w:rPr>
                <w:rFonts w:ascii="Times New Roman" w:hAnsi="Times New Roman" w:cs="Times New Roman"/>
                <w:sz w:val="24"/>
                <w:szCs w:val="24"/>
              </w:rPr>
              <w:t>Yürüyen ışık devresi tasarımı</w:t>
            </w:r>
          </w:p>
        </w:tc>
      </w:tr>
      <w:tr w:rsidR="00F16CB2" w:rsidRPr="001E5FF9" w:rsidTr="00717B9D">
        <w:trPr>
          <w:trHeight w:val="459"/>
        </w:trPr>
        <w:tc>
          <w:tcPr>
            <w:tcW w:w="776" w:type="pct"/>
            <w:vAlign w:val="center"/>
          </w:tcPr>
          <w:p w:rsidR="00F16CB2" w:rsidRPr="001E5FF9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FF9">
              <w:rPr>
                <w:rFonts w:ascii="Times New Roman" w:hAnsi="Times New Roman" w:cs="Times New Roman"/>
                <w:b/>
                <w:sz w:val="24"/>
                <w:szCs w:val="24"/>
              </w:rPr>
              <w:t>Süre</w:t>
            </w:r>
          </w:p>
        </w:tc>
        <w:tc>
          <w:tcPr>
            <w:tcW w:w="4224" w:type="pct"/>
            <w:vAlign w:val="center"/>
          </w:tcPr>
          <w:p w:rsidR="00F16CB2" w:rsidRPr="001E5FF9" w:rsidRDefault="00091309" w:rsidP="005E6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FF9">
              <w:rPr>
                <w:rFonts w:ascii="Times New Roman" w:hAnsi="Times New Roman" w:cs="Times New Roman"/>
                <w:sz w:val="24"/>
                <w:szCs w:val="24"/>
              </w:rPr>
              <w:t xml:space="preserve">40 </w:t>
            </w:r>
          </w:p>
        </w:tc>
      </w:tr>
      <w:tr w:rsidR="00F16CB2" w:rsidRPr="001E5FF9" w:rsidTr="00717B9D">
        <w:trPr>
          <w:trHeight w:val="485"/>
        </w:trPr>
        <w:tc>
          <w:tcPr>
            <w:tcW w:w="776" w:type="pct"/>
            <w:vAlign w:val="center"/>
          </w:tcPr>
          <w:p w:rsidR="00F16CB2" w:rsidRPr="001E5FF9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FF9">
              <w:rPr>
                <w:rFonts w:ascii="Times New Roman" w:hAnsi="Times New Roman" w:cs="Times New Roman"/>
                <w:b/>
                <w:sz w:val="24"/>
                <w:szCs w:val="24"/>
              </w:rPr>
              <w:t>Strateji, Yöntem ve Teknikler</w:t>
            </w:r>
          </w:p>
        </w:tc>
        <w:tc>
          <w:tcPr>
            <w:tcW w:w="4224" w:type="pct"/>
            <w:vAlign w:val="center"/>
          </w:tcPr>
          <w:p w:rsidR="00F16CB2" w:rsidRPr="001E5FF9" w:rsidRDefault="005E6C58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FF9">
              <w:rPr>
                <w:rFonts w:ascii="Times New Roman" w:hAnsi="Times New Roman" w:cs="Times New Roman"/>
                <w:sz w:val="24"/>
                <w:szCs w:val="24"/>
              </w:rPr>
              <w:t>Anlatma, Gösterme, Uygulama</w:t>
            </w:r>
          </w:p>
        </w:tc>
      </w:tr>
      <w:tr w:rsidR="00F16CB2" w:rsidRPr="001E5FF9" w:rsidTr="00717B9D">
        <w:trPr>
          <w:trHeight w:val="459"/>
        </w:trPr>
        <w:tc>
          <w:tcPr>
            <w:tcW w:w="776" w:type="pct"/>
            <w:vAlign w:val="center"/>
          </w:tcPr>
          <w:p w:rsidR="00F16CB2" w:rsidRPr="001E5FF9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FF9">
              <w:rPr>
                <w:rFonts w:ascii="Times New Roman" w:hAnsi="Times New Roman" w:cs="Times New Roman"/>
                <w:b/>
                <w:sz w:val="24"/>
                <w:szCs w:val="24"/>
              </w:rPr>
              <w:t>Materyal/Araç Gereç</w:t>
            </w:r>
          </w:p>
        </w:tc>
        <w:tc>
          <w:tcPr>
            <w:tcW w:w="4224" w:type="pct"/>
            <w:vAlign w:val="center"/>
          </w:tcPr>
          <w:p w:rsidR="00F16CB2" w:rsidRPr="001E5FF9" w:rsidRDefault="00E45505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FF9">
              <w:rPr>
                <w:rFonts w:ascii="Times New Roman" w:hAnsi="Times New Roman" w:cs="Times New Roman"/>
                <w:sz w:val="24"/>
                <w:szCs w:val="24"/>
              </w:rPr>
              <w:t>Bilgisayar</w:t>
            </w:r>
            <w:r w:rsidR="005E6C58" w:rsidRPr="001E5FF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E21F1" w:rsidRPr="001E5FF9">
              <w:rPr>
                <w:rFonts w:ascii="Times New Roman" w:hAnsi="Times New Roman" w:cs="Times New Roman"/>
                <w:sz w:val="24"/>
                <w:szCs w:val="24"/>
              </w:rPr>
              <w:t>İnternet</w:t>
            </w:r>
            <w:r w:rsidR="00091309" w:rsidRPr="001E5FF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91309" w:rsidRPr="001E5FF9">
              <w:rPr>
                <w:rFonts w:ascii="Times New Roman" w:hAnsi="Times New Roman" w:cs="Times New Roman"/>
                <w:sz w:val="24"/>
                <w:szCs w:val="24"/>
              </w:rPr>
              <w:t>Tinkercad</w:t>
            </w:r>
            <w:proofErr w:type="spellEnd"/>
          </w:p>
        </w:tc>
      </w:tr>
      <w:tr w:rsidR="00F16CB2" w:rsidRPr="001E5FF9" w:rsidTr="00717B9D">
        <w:trPr>
          <w:trHeight w:val="485"/>
        </w:trPr>
        <w:tc>
          <w:tcPr>
            <w:tcW w:w="776" w:type="pct"/>
            <w:vAlign w:val="center"/>
          </w:tcPr>
          <w:p w:rsidR="00F16CB2" w:rsidRPr="001E5FF9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FF9">
              <w:rPr>
                <w:rFonts w:ascii="Times New Roman" w:hAnsi="Times New Roman" w:cs="Times New Roman"/>
                <w:b/>
                <w:sz w:val="24"/>
                <w:szCs w:val="24"/>
              </w:rPr>
              <w:t>Disiplinler arası Boyut</w:t>
            </w:r>
          </w:p>
        </w:tc>
        <w:tc>
          <w:tcPr>
            <w:tcW w:w="4224" w:type="pct"/>
            <w:vAlign w:val="center"/>
          </w:tcPr>
          <w:p w:rsidR="00F16CB2" w:rsidRPr="001E5FF9" w:rsidRDefault="00091309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FF9">
              <w:rPr>
                <w:rFonts w:ascii="Times New Roman" w:hAnsi="Times New Roman" w:cs="Times New Roman"/>
                <w:sz w:val="24"/>
                <w:szCs w:val="24"/>
              </w:rPr>
              <w:t>Robotik ve yazılımı disiplinlerini beraber kullanan bir etkinliktir.</w:t>
            </w:r>
          </w:p>
        </w:tc>
      </w:tr>
      <w:tr w:rsidR="00F16CB2" w:rsidRPr="001E5FF9" w:rsidTr="00717B9D">
        <w:trPr>
          <w:trHeight w:val="485"/>
        </w:trPr>
        <w:tc>
          <w:tcPr>
            <w:tcW w:w="776" w:type="pct"/>
            <w:vAlign w:val="center"/>
          </w:tcPr>
          <w:p w:rsidR="00F16CB2" w:rsidRPr="001E5FF9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FF9">
              <w:rPr>
                <w:rFonts w:ascii="Times New Roman" w:hAnsi="Times New Roman" w:cs="Times New Roman"/>
                <w:b/>
                <w:sz w:val="24"/>
                <w:szCs w:val="24"/>
              </w:rPr>
              <w:t>Kazanımlar</w:t>
            </w:r>
          </w:p>
        </w:tc>
        <w:tc>
          <w:tcPr>
            <w:tcW w:w="4224" w:type="pct"/>
            <w:vAlign w:val="center"/>
          </w:tcPr>
          <w:p w:rsidR="00F40782" w:rsidRPr="001E5FF9" w:rsidRDefault="00F40782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FF9"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proofErr w:type="spellStart"/>
            <w:r w:rsidRPr="001E5FF9">
              <w:rPr>
                <w:rFonts w:ascii="Times New Roman" w:hAnsi="Times New Roman" w:cs="Times New Roman"/>
                <w:sz w:val="24"/>
                <w:szCs w:val="24"/>
              </w:rPr>
              <w:t>Tinkercad</w:t>
            </w:r>
            <w:proofErr w:type="spellEnd"/>
            <w:r w:rsidRPr="001E5FF9">
              <w:rPr>
                <w:rFonts w:ascii="Times New Roman" w:hAnsi="Times New Roman" w:cs="Times New Roman"/>
                <w:sz w:val="24"/>
                <w:szCs w:val="24"/>
              </w:rPr>
              <w:t xml:space="preserve"> programını öğrenir</w:t>
            </w:r>
          </w:p>
          <w:p w:rsidR="00F16CB2" w:rsidRPr="001E5FF9" w:rsidRDefault="00F40782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FF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26CE2" w:rsidRPr="001E5FF9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="00091309" w:rsidRPr="001E5FF9">
              <w:rPr>
                <w:rFonts w:ascii="Times New Roman" w:hAnsi="Times New Roman" w:cs="Times New Roman"/>
                <w:sz w:val="24"/>
                <w:szCs w:val="24"/>
              </w:rPr>
              <w:t>Arduino</w:t>
            </w:r>
            <w:proofErr w:type="spellEnd"/>
            <w:r w:rsidR="00091309" w:rsidRPr="001E5FF9">
              <w:rPr>
                <w:rFonts w:ascii="Times New Roman" w:hAnsi="Times New Roman" w:cs="Times New Roman"/>
                <w:sz w:val="24"/>
                <w:szCs w:val="24"/>
              </w:rPr>
              <w:t xml:space="preserve"> kartı kullanması öğrenir</w:t>
            </w:r>
          </w:p>
          <w:p w:rsidR="00A26CE2" w:rsidRPr="001E5FF9" w:rsidRDefault="00F40782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FF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26CE2" w:rsidRPr="001E5FF9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62580C" w:rsidRPr="001E5FF9">
              <w:rPr>
                <w:rFonts w:ascii="Times New Roman" w:hAnsi="Times New Roman" w:cs="Times New Roman"/>
                <w:sz w:val="24"/>
                <w:szCs w:val="24"/>
              </w:rPr>
              <w:t xml:space="preserve">Elektronik devre elemanı </w:t>
            </w:r>
            <w:r w:rsidRPr="001E5FF9">
              <w:rPr>
                <w:rFonts w:ascii="Times New Roman" w:hAnsi="Times New Roman" w:cs="Times New Roman"/>
                <w:sz w:val="24"/>
                <w:szCs w:val="24"/>
              </w:rPr>
              <w:t>LED’</w:t>
            </w:r>
            <w:r w:rsidR="00091309" w:rsidRPr="001E5FF9">
              <w:rPr>
                <w:rFonts w:ascii="Times New Roman" w:hAnsi="Times New Roman" w:cs="Times New Roman"/>
                <w:sz w:val="24"/>
                <w:szCs w:val="24"/>
              </w:rPr>
              <w:t>ler, direnç gibi devre elemanlarını eklemeyi öğrenir</w:t>
            </w:r>
          </w:p>
          <w:p w:rsidR="00F16CB2" w:rsidRPr="001E5FF9" w:rsidRDefault="00F40782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F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A26CE2" w:rsidRPr="001E5FF9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="002D54CE" w:rsidRPr="001E5FF9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="002D54CE" w:rsidRPr="001E5FF9"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="00A26CE2" w:rsidRPr="001E5FF9">
              <w:rPr>
                <w:rFonts w:ascii="Times New Roman" w:hAnsi="Times New Roman" w:cs="Times New Roman"/>
                <w:sz w:val="24"/>
                <w:szCs w:val="24"/>
              </w:rPr>
              <w:t>öngüleri kullanmayı öğrenir</w:t>
            </w:r>
          </w:p>
          <w:p w:rsidR="00F16CB2" w:rsidRPr="001E5FF9" w:rsidRDefault="00F40782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FF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A26CE2" w:rsidRPr="001E5FF9">
              <w:rPr>
                <w:rFonts w:ascii="Times New Roman" w:hAnsi="Times New Roman" w:cs="Times New Roman"/>
                <w:sz w:val="24"/>
                <w:szCs w:val="24"/>
              </w:rPr>
              <w:t>) İstenilenlere göre kodlamaları yapar.</w:t>
            </w:r>
          </w:p>
        </w:tc>
      </w:tr>
      <w:tr w:rsidR="00F16CB2" w:rsidRPr="001E5FF9" w:rsidTr="00717B9D">
        <w:trPr>
          <w:trHeight w:val="459"/>
        </w:trPr>
        <w:tc>
          <w:tcPr>
            <w:tcW w:w="776" w:type="pct"/>
            <w:vAlign w:val="center"/>
          </w:tcPr>
          <w:p w:rsidR="00F16CB2" w:rsidRPr="001E5FF9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FF9">
              <w:rPr>
                <w:rFonts w:ascii="Times New Roman" w:hAnsi="Times New Roman" w:cs="Times New Roman"/>
                <w:b/>
                <w:sz w:val="24"/>
                <w:szCs w:val="24"/>
              </w:rPr>
              <w:t>Hazır Bulunuşluk ve Ön Hazırlık</w:t>
            </w:r>
          </w:p>
        </w:tc>
        <w:tc>
          <w:tcPr>
            <w:tcW w:w="4224" w:type="pct"/>
            <w:vAlign w:val="center"/>
          </w:tcPr>
          <w:p w:rsidR="00F16CB2" w:rsidRPr="001E5FF9" w:rsidRDefault="00F16CB2" w:rsidP="00626A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6CB2" w:rsidRPr="001E5FF9" w:rsidTr="00717B9D">
        <w:trPr>
          <w:trHeight w:val="485"/>
        </w:trPr>
        <w:tc>
          <w:tcPr>
            <w:tcW w:w="776" w:type="pct"/>
            <w:vAlign w:val="center"/>
          </w:tcPr>
          <w:p w:rsidR="00F16CB2" w:rsidRPr="001E5FF9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FF9">
              <w:rPr>
                <w:rFonts w:ascii="Times New Roman" w:hAnsi="Times New Roman" w:cs="Times New Roman"/>
                <w:b/>
                <w:sz w:val="24"/>
                <w:szCs w:val="24"/>
              </w:rPr>
              <w:t>Öğrenme Öğretme Süreci</w:t>
            </w:r>
          </w:p>
        </w:tc>
        <w:tc>
          <w:tcPr>
            <w:tcW w:w="4224" w:type="pct"/>
            <w:vAlign w:val="center"/>
          </w:tcPr>
          <w:p w:rsidR="0062580C" w:rsidRPr="001E5FF9" w:rsidRDefault="001E5FF9" w:rsidP="00625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Dikkat Ç</w:t>
            </w:r>
            <w:r w:rsidR="0062580C" w:rsidRPr="001E5FF9">
              <w:rPr>
                <w:rFonts w:ascii="Times New Roman" w:hAnsi="Times New Roman" w:cs="Times New Roman"/>
                <w:b/>
                <w:sz w:val="24"/>
                <w:szCs w:val="24"/>
              </w:rPr>
              <w:t>ekme:</w:t>
            </w:r>
            <w:r w:rsidR="0062580C" w:rsidRPr="001E5F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E5FF9">
              <w:rPr>
                <w:rFonts w:ascii="Times New Roman" w:hAnsi="Times New Roman" w:cs="Times New Roman"/>
                <w:sz w:val="24"/>
                <w:szCs w:val="24"/>
              </w:rPr>
              <w:t xml:space="preserve">Öğretmen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dikkat</w:t>
            </w:r>
            <w:r w:rsidRPr="001E5FF9">
              <w:rPr>
                <w:rFonts w:ascii="Times New Roman" w:hAnsi="Times New Roman" w:cs="Times New Roman"/>
                <w:sz w:val="24"/>
                <w:szCs w:val="24"/>
              </w:rPr>
              <w:t xml:space="preserve"> çekmek amacıyla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daha önceden hazırladığı</w:t>
            </w:r>
            <w:r w:rsidRPr="001E5FF9">
              <w:rPr>
                <w:rFonts w:ascii="Times New Roman" w:hAnsi="Times New Roman" w:cs="Times New Roman"/>
                <w:sz w:val="24"/>
                <w:szCs w:val="24"/>
              </w:rPr>
              <w:t xml:space="preserve"> LED’lerin çalışması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nı</w:t>
            </w:r>
            <w:r w:rsidRPr="001E5FF9">
              <w:rPr>
                <w:rFonts w:ascii="Times New Roman" w:hAnsi="Times New Roman" w:cs="Times New Roman"/>
                <w:sz w:val="24"/>
                <w:szCs w:val="24"/>
              </w:rPr>
              <w:t xml:space="preserve"> gösterir.</w:t>
            </w:r>
          </w:p>
          <w:p w:rsidR="0062580C" w:rsidRPr="001E5FF9" w:rsidRDefault="0062580C" w:rsidP="001E5F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5FF9">
              <w:rPr>
                <w:rFonts w:ascii="Times New Roman" w:hAnsi="Times New Roman" w:cs="Times New Roman"/>
                <w:b/>
                <w:sz w:val="24"/>
                <w:szCs w:val="24"/>
              </w:rPr>
              <w:t>Güdüleme:</w:t>
            </w:r>
            <w:r w:rsidRPr="001E5F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5FF9" w:rsidRPr="001E5FF9">
              <w:rPr>
                <w:rFonts w:ascii="Times New Roman" w:hAnsi="Times New Roman" w:cs="Times New Roman"/>
                <w:sz w:val="24"/>
                <w:szCs w:val="24"/>
              </w:rPr>
              <w:t>Öğretmen LED’leri sırası ile yanmasını sağlayacak bir devre düzenlenebileceği gerçek hayatta</w:t>
            </w:r>
            <w:r w:rsidR="001E5F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5FF9" w:rsidRPr="001E5FF9">
              <w:rPr>
                <w:rFonts w:ascii="Times New Roman" w:hAnsi="Times New Roman" w:cs="Times New Roman"/>
                <w:sz w:val="24"/>
                <w:szCs w:val="24"/>
              </w:rPr>
              <w:t xml:space="preserve">da bu tür projelerin </w:t>
            </w:r>
            <w:r w:rsidR="001E5FF9">
              <w:rPr>
                <w:rFonts w:ascii="Times New Roman" w:hAnsi="Times New Roman" w:cs="Times New Roman"/>
                <w:sz w:val="24"/>
                <w:szCs w:val="24"/>
              </w:rPr>
              <w:t>olduğunu söyler</w:t>
            </w:r>
            <w:r w:rsidR="001E5FF9" w:rsidRPr="001E5F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E5FF9" w:rsidRPr="001E5FF9" w:rsidRDefault="000827AB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F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5FF9" w:rsidRPr="001E5FF9">
              <w:rPr>
                <w:rFonts w:ascii="Times New Roman" w:hAnsi="Times New Roman" w:cs="Times New Roman"/>
                <w:b/>
                <w:sz w:val="24"/>
                <w:szCs w:val="24"/>
              </w:rPr>
              <w:t>Dersin işlenişi:</w:t>
            </w:r>
          </w:p>
          <w:p w:rsidR="007C7C1A" w:rsidRPr="001E5FF9" w:rsidRDefault="00F45657" w:rsidP="001E5F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5FF9">
              <w:rPr>
                <w:rFonts w:ascii="Times New Roman" w:hAnsi="Times New Roman" w:cs="Times New Roman"/>
                <w:sz w:val="24"/>
                <w:szCs w:val="24"/>
              </w:rPr>
              <w:t xml:space="preserve">Öğretmen </w:t>
            </w:r>
            <w:r w:rsidR="00F40782" w:rsidRPr="001E5FF9">
              <w:rPr>
                <w:rFonts w:ascii="Times New Roman" w:hAnsi="Times New Roman" w:cs="Times New Roman"/>
                <w:sz w:val="24"/>
                <w:szCs w:val="24"/>
              </w:rPr>
              <w:t>ö</w:t>
            </w:r>
            <w:r w:rsidR="004E6F55" w:rsidRPr="001E5FF9">
              <w:rPr>
                <w:rFonts w:ascii="Times New Roman" w:hAnsi="Times New Roman" w:cs="Times New Roman"/>
                <w:sz w:val="24"/>
                <w:szCs w:val="24"/>
              </w:rPr>
              <w:t xml:space="preserve">ğrencilere döngülerin </w:t>
            </w:r>
            <w:r w:rsidR="001E5FF9">
              <w:rPr>
                <w:rFonts w:ascii="Times New Roman" w:hAnsi="Times New Roman" w:cs="Times New Roman"/>
                <w:sz w:val="24"/>
                <w:szCs w:val="24"/>
              </w:rPr>
              <w:t xml:space="preserve">önemini ve </w:t>
            </w:r>
            <w:r w:rsidR="004E6F55" w:rsidRPr="001E5FF9">
              <w:rPr>
                <w:rFonts w:ascii="Times New Roman" w:hAnsi="Times New Roman" w:cs="Times New Roman"/>
                <w:sz w:val="24"/>
                <w:szCs w:val="24"/>
              </w:rPr>
              <w:t>değişkenlerin programlamanın temel yapı taşları olduğu</w:t>
            </w:r>
            <w:r w:rsidR="001E5FF9">
              <w:rPr>
                <w:rFonts w:ascii="Times New Roman" w:hAnsi="Times New Roman" w:cs="Times New Roman"/>
                <w:sz w:val="24"/>
                <w:szCs w:val="24"/>
              </w:rPr>
              <w:t>nu</w:t>
            </w:r>
            <w:r w:rsidR="004E6F55" w:rsidRPr="001E5FF9">
              <w:rPr>
                <w:rFonts w:ascii="Times New Roman" w:hAnsi="Times New Roman" w:cs="Times New Roman"/>
                <w:sz w:val="24"/>
                <w:szCs w:val="24"/>
              </w:rPr>
              <w:t xml:space="preserve"> anlatı</w:t>
            </w:r>
            <w:r w:rsidRPr="001E5FF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4E6F55" w:rsidRPr="001E5F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E5F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E5FF9">
              <w:rPr>
                <w:rFonts w:ascii="Times New Roman" w:hAnsi="Times New Roman" w:cs="Times New Roman"/>
                <w:sz w:val="24"/>
                <w:szCs w:val="24"/>
              </w:rPr>
              <w:t>Öğretm</w:t>
            </w:r>
            <w:r w:rsidR="00F40782" w:rsidRPr="001E5FF9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1E5FF9">
              <w:rPr>
                <w:rFonts w:ascii="Times New Roman" w:hAnsi="Times New Roman" w:cs="Times New Roman"/>
                <w:sz w:val="24"/>
                <w:szCs w:val="24"/>
              </w:rPr>
              <w:t>n öğrencilere</w:t>
            </w:r>
            <w:r w:rsidRPr="001E5F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7C1A" w:rsidRPr="001E5FF9">
              <w:rPr>
                <w:rFonts w:ascii="Times New Roman" w:hAnsi="Times New Roman" w:cs="Times New Roman"/>
                <w:sz w:val="24"/>
                <w:szCs w:val="24"/>
              </w:rPr>
              <w:t xml:space="preserve">aşağıdaki </w:t>
            </w:r>
            <w:r w:rsidR="001E5FF9">
              <w:rPr>
                <w:rFonts w:ascii="Times New Roman" w:hAnsi="Times New Roman" w:cs="Times New Roman"/>
                <w:sz w:val="24"/>
                <w:szCs w:val="24"/>
              </w:rPr>
              <w:t>devre şemasını çizmelerini ister. Devre şemaları çizildikten sonra öğretmen “</w:t>
            </w:r>
            <w:proofErr w:type="spellStart"/>
            <w:r w:rsidR="001E5FF9">
              <w:rPr>
                <w:rFonts w:ascii="Times New Roman" w:hAnsi="Times New Roman" w:cs="Times New Roman"/>
                <w:sz w:val="24"/>
                <w:szCs w:val="24"/>
              </w:rPr>
              <w:t>Ledleri</w:t>
            </w:r>
            <w:proofErr w:type="spellEnd"/>
            <w:r w:rsidR="001E5FF9">
              <w:rPr>
                <w:rFonts w:ascii="Times New Roman" w:hAnsi="Times New Roman" w:cs="Times New Roman"/>
                <w:sz w:val="24"/>
                <w:szCs w:val="24"/>
              </w:rPr>
              <w:t xml:space="preserve"> tek </w:t>
            </w:r>
            <w:proofErr w:type="spellStart"/>
            <w:r w:rsidR="001E5FF9">
              <w:rPr>
                <w:rFonts w:ascii="Times New Roman" w:hAnsi="Times New Roman" w:cs="Times New Roman"/>
                <w:sz w:val="24"/>
                <w:szCs w:val="24"/>
              </w:rPr>
              <w:t>tek</w:t>
            </w:r>
            <w:proofErr w:type="spellEnd"/>
            <w:r w:rsidR="001E5FF9">
              <w:rPr>
                <w:rFonts w:ascii="Times New Roman" w:hAnsi="Times New Roman" w:cs="Times New Roman"/>
                <w:sz w:val="24"/>
                <w:szCs w:val="24"/>
              </w:rPr>
              <w:t xml:space="preserve"> değil de döngü ile kısa yoldan nasıl yakarız algoritmayı düşünüp kodlarını öyle yazın” der. Etkinlikte öğrencilerden döngü kullanıp </w:t>
            </w:r>
            <w:proofErr w:type="spellStart"/>
            <w:r w:rsidR="001E5FF9">
              <w:rPr>
                <w:rFonts w:ascii="Times New Roman" w:hAnsi="Times New Roman" w:cs="Times New Roman"/>
                <w:sz w:val="24"/>
                <w:szCs w:val="24"/>
              </w:rPr>
              <w:t>ledleri</w:t>
            </w:r>
            <w:proofErr w:type="spellEnd"/>
            <w:r w:rsidR="001E5FF9">
              <w:rPr>
                <w:rFonts w:ascii="Times New Roman" w:hAnsi="Times New Roman" w:cs="Times New Roman"/>
                <w:sz w:val="24"/>
                <w:szCs w:val="24"/>
              </w:rPr>
              <w:t xml:space="preserve"> sıra ile yakmaları beklenmektedir. Döngü algoritmasını bulamayan öğrencilere ipuçları verilerek etkinliği tamamlamaları sağlanır.</w:t>
            </w:r>
          </w:p>
          <w:p w:rsidR="007C7C1A" w:rsidRPr="001E5FF9" w:rsidRDefault="007C7C1A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FF9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drawing>
                <wp:inline distT="0" distB="0" distL="0" distR="0">
                  <wp:extent cx="4394341" cy="1654175"/>
                  <wp:effectExtent l="0" t="0" r="6350" b="3175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8247" cy="16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7C1A" w:rsidRPr="001E5FF9" w:rsidRDefault="007C7C1A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6CB2" w:rsidRPr="001E5FF9" w:rsidRDefault="00F16CB2" w:rsidP="007C7C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F16CB2" w:rsidRPr="001E5FF9" w:rsidTr="00717B9D">
        <w:trPr>
          <w:trHeight w:val="459"/>
        </w:trPr>
        <w:tc>
          <w:tcPr>
            <w:tcW w:w="776" w:type="pct"/>
            <w:vAlign w:val="center"/>
          </w:tcPr>
          <w:p w:rsidR="00F16CB2" w:rsidRPr="001E5FF9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FF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Ölçme ve Değerlendirme</w:t>
            </w:r>
          </w:p>
        </w:tc>
        <w:tc>
          <w:tcPr>
            <w:tcW w:w="4224" w:type="pct"/>
            <w:vAlign w:val="center"/>
          </w:tcPr>
          <w:p w:rsidR="00F16CB2" w:rsidRPr="001E5FF9" w:rsidRDefault="005E6C58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FF9">
              <w:rPr>
                <w:rFonts w:ascii="Times New Roman" w:hAnsi="Times New Roman" w:cs="Times New Roman"/>
                <w:sz w:val="24"/>
                <w:szCs w:val="24"/>
              </w:rPr>
              <w:t>Kod ve tasarımın kontrolü, uygulamanın çalıştırılması,</w:t>
            </w:r>
          </w:p>
          <w:p w:rsidR="00F16CB2" w:rsidRPr="001E5FF9" w:rsidRDefault="00F16CB2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6CB2" w:rsidRPr="001E5FF9" w:rsidRDefault="00867CF2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FF9">
              <w:rPr>
                <w:rFonts w:ascii="Times New Roman" w:hAnsi="Times New Roman" w:cs="Times New Roman"/>
                <w:sz w:val="24"/>
                <w:szCs w:val="24"/>
              </w:rPr>
              <w:t>Öğrencilerin yaptığı programların çalışıp çalışmadığı test edilir.</w:t>
            </w:r>
          </w:p>
          <w:p w:rsidR="00481D52" w:rsidRPr="001E5FF9" w:rsidRDefault="00481D52" w:rsidP="00481D52">
            <w:pPr>
              <w:pStyle w:val="Default"/>
            </w:pPr>
            <w:r w:rsidRPr="001E5FF9">
              <w:t xml:space="preserve">• Ekte bulunana ölçeklerden etkinlik ve sınıf durumuna uygun olan ölçeği kullanmanız tavsiye edilir. </w:t>
            </w:r>
          </w:p>
          <w:p w:rsidR="00481D52" w:rsidRPr="001E5FF9" w:rsidRDefault="00481D52" w:rsidP="00481D52">
            <w:pPr>
              <w:pStyle w:val="Default"/>
            </w:pPr>
            <w:r w:rsidRPr="001E5FF9">
              <w:t xml:space="preserve">• Etkinlik sonunda etkinliğe katılan her öğrenci için aşağıda bulunan kazanım Kontrol Listesini doldurulması tavsiye edilir. (Öğrencinin kazanımı gerçekleştirme durumuna göre Evet – Hayır bölümünü doldurunuz.) </w:t>
            </w:r>
          </w:p>
          <w:tbl>
            <w:tblPr>
              <w:tblStyle w:val="TabloKlavuzu"/>
              <w:tblW w:w="0" w:type="auto"/>
              <w:tblLook w:val="04A0"/>
            </w:tblPr>
            <w:tblGrid>
              <w:gridCol w:w="2788"/>
              <w:gridCol w:w="2788"/>
            </w:tblGrid>
            <w:tr w:rsidR="00481D52" w:rsidRPr="001E5FF9" w:rsidTr="00481D52">
              <w:tc>
                <w:tcPr>
                  <w:tcW w:w="2788" w:type="dxa"/>
                </w:tcPr>
                <w:p w:rsidR="00481D52" w:rsidRPr="001E5FF9" w:rsidRDefault="00481D52" w:rsidP="009A63C1">
                  <w:pPr>
                    <w:pStyle w:val="Default"/>
                    <w:jc w:val="center"/>
                    <w:rPr>
                      <w:b/>
                    </w:rPr>
                  </w:pPr>
                  <w:r w:rsidRPr="001E5FF9">
                    <w:rPr>
                      <w:b/>
                    </w:rPr>
                    <w:t>Kazanım Kontrol Listesi</w:t>
                  </w:r>
                </w:p>
              </w:tc>
              <w:tc>
                <w:tcPr>
                  <w:tcW w:w="2788" w:type="dxa"/>
                </w:tcPr>
                <w:p w:rsidR="00481D52" w:rsidRPr="001E5FF9" w:rsidRDefault="00481D52" w:rsidP="009A63C1">
                  <w:pPr>
                    <w:pStyle w:val="Default"/>
                    <w:jc w:val="center"/>
                    <w:rPr>
                      <w:b/>
                    </w:rPr>
                  </w:pPr>
                  <w:r w:rsidRPr="001E5FF9">
                    <w:rPr>
                      <w:b/>
                    </w:rPr>
                    <w:t>Evet / Hayır</w:t>
                  </w:r>
                </w:p>
              </w:tc>
            </w:tr>
            <w:tr w:rsidR="00481D52" w:rsidRPr="001E5FF9" w:rsidTr="00481D52">
              <w:tc>
                <w:tcPr>
                  <w:tcW w:w="2788" w:type="dxa"/>
                </w:tcPr>
                <w:p w:rsidR="00481D52" w:rsidRPr="001E5FF9" w:rsidRDefault="007C7C1A" w:rsidP="00481D52">
                  <w:pPr>
                    <w:pStyle w:val="Default"/>
                  </w:pPr>
                  <w:proofErr w:type="spellStart"/>
                  <w:r w:rsidRPr="001E5FF9">
                    <w:t>Tinkercad</w:t>
                  </w:r>
                  <w:proofErr w:type="spellEnd"/>
                  <w:r w:rsidRPr="001E5FF9">
                    <w:t xml:space="preserve"> uygulaması kullandı</w:t>
                  </w:r>
                </w:p>
              </w:tc>
              <w:tc>
                <w:tcPr>
                  <w:tcW w:w="2788" w:type="dxa"/>
                </w:tcPr>
                <w:p w:rsidR="00481D52" w:rsidRPr="001E5FF9" w:rsidRDefault="00481D52" w:rsidP="00481D52">
                  <w:pPr>
                    <w:pStyle w:val="Default"/>
                  </w:pPr>
                </w:p>
              </w:tc>
            </w:tr>
            <w:tr w:rsidR="00481D52" w:rsidRPr="001E5FF9" w:rsidTr="00481D52">
              <w:tc>
                <w:tcPr>
                  <w:tcW w:w="2788" w:type="dxa"/>
                </w:tcPr>
                <w:p w:rsidR="00481D52" w:rsidRPr="001E5FF9" w:rsidRDefault="007C7C1A" w:rsidP="00481D52">
                  <w:pPr>
                    <w:pStyle w:val="Default"/>
                  </w:pPr>
                  <w:proofErr w:type="spellStart"/>
                  <w:r w:rsidRPr="001E5FF9">
                    <w:t>ArduinoUno</w:t>
                  </w:r>
                  <w:proofErr w:type="spellEnd"/>
                  <w:r w:rsidRPr="001E5FF9">
                    <w:t xml:space="preserve"> denetleyici kartı kullandı</w:t>
                  </w:r>
                </w:p>
              </w:tc>
              <w:tc>
                <w:tcPr>
                  <w:tcW w:w="2788" w:type="dxa"/>
                </w:tcPr>
                <w:p w:rsidR="00481D52" w:rsidRPr="001E5FF9" w:rsidRDefault="00481D52" w:rsidP="00481D52">
                  <w:pPr>
                    <w:pStyle w:val="Default"/>
                  </w:pPr>
                </w:p>
              </w:tc>
            </w:tr>
            <w:tr w:rsidR="00481D52" w:rsidRPr="001E5FF9" w:rsidTr="00481D52">
              <w:tc>
                <w:tcPr>
                  <w:tcW w:w="2788" w:type="dxa"/>
                </w:tcPr>
                <w:p w:rsidR="00481D52" w:rsidRPr="001E5FF9" w:rsidRDefault="00481D52" w:rsidP="00481D52">
                  <w:pPr>
                    <w:pStyle w:val="Default"/>
                  </w:pPr>
                  <w:r w:rsidRPr="001E5FF9">
                    <w:t>Döngüleri tanımlamayı öğrendi</w:t>
                  </w:r>
                </w:p>
              </w:tc>
              <w:tc>
                <w:tcPr>
                  <w:tcW w:w="2788" w:type="dxa"/>
                </w:tcPr>
                <w:p w:rsidR="00481D52" w:rsidRPr="001E5FF9" w:rsidRDefault="00481D52" w:rsidP="00481D52">
                  <w:pPr>
                    <w:pStyle w:val="Default"/>
                  </w:pPr>
                </w:p>
              </w:tc>
            </w:tr>
            <w:tr w:rsidR="00481D52" w:rsidRPr="001E5FF9" w:rsidTr="00481D52">
              <w:tc>
                <w:tcPr>
                  <w:tcW w:w="2788" w:type="dxa"/>
                </w:tcPr>
                <w:p w:rsidR="00481D52" w:rsidRPr="001E5FF9" w:rsidRDefault="007C7C1A" w:rsidP="00481D52">
                  <w:pPr>
                    <w:pStyle w:val="Default"/>
                  </w:pPr>
                  <w:r w:rsidRPr="001E5FF9">
                    <w:t>Değişken tanımlamayı öğrendi</w:t>
                  </w:r>
                </w:p>
              </w:tc>
              <w:tc>
                <w:tcPr>
                  <w:tcW w:w="2788" w:type="dxa"/>
                </w:tcPr>
                <w:p w:rsidR="00481D52" w:rsidRPr="001E5FF9" w:rsidRDefault="00481D52" w:rsidP="00481D52">
                  <w:pPr>
                    <w:pStyle w:val="Default"/>
                  </w:pPr>
                </w:p>
              </w:tc>
            </w:tr>
            <w:tr w:rsidR="00481D52" w:rsidRPr="001E5FF9" w:rsidTr="00481D52">
              <w:tc>
                <w:tcPr>
                  <w:tcW w:w="2788" w:type="dxa"/>
                </w:tcPr>
                <w:p w:rsidR="00481D52" w:rsidRPr="001E5FF9" w:rsidRDefault="007C7C1A" w:rsidP="00481D52">
                  <w:pPr>
                    <w:pStyle w:val="Default"/>
                  </w:pPr>
                  <w:r w:rsidRPr="001E5FF9">
                    <w:t>Elektronik devre elemanlarını tanıdı</w:t>
                  </w:r>
                </w:p>
              </w:tc>
              <w:tc>
                <w:tcPr>
                  <w:tcW w:w="2788" w:type="dxa"/>
                </w:tcPr>
                <w:p w:rsidR="00481D52" w:rsidRPr="001E5FF9" w:rsidRDefault="00481D52" w:rsidP="00481D52">
                  <w:pPr>
                    <w:pStyle w:val="Default"/>
                  </w:pPr>
                </w:p>
              </w:tc>
            </w:tr>
            <w:tr w:rsidR="006702BD" w:rsidRPr="001E5FF9" w:rsidTr="00481D52">
              <w:tc>
                <w:tcPr>
                  <w:tcW w:w="2788" w:type="dxa"/>
                </w:tcPr>
                <w:p w:rsidR="006702BD" w:rsidRPr="001E5FF9" w:rsidRDefault="006702BD" w:rsidP="00481D52">
                  <w:pPr>
                    <w:pStyle w:val="Default"/>
                  </w:pPr>
                  <w:proofErr w:type="spellStart"/>
                  <w:r w:rsidRPr="001E5FF9">
                    <w:t>Tinkercad</w:t>
                  </w:r>
                  <w:proofErr w:type="spellEnd"/>
                  <w:r w:rsidRPr="001E5FF9">
                    <w:t xml:space="preserve"> ile kodlama yapmayı öğrendi</w:t>
                  </w:r>
                </w:p>
              </w:tc>
              <w:tc>
                <w:tcPr>
                  <w:tcW w:w="2788" w:type="dxa"/>
                </w:tcPr>
                <w:p w:rsidR="006702BD" w:rsidRPr="001E5FF9" w:rsidRDefault="006702BD" w:rsidP="00481D52">
                  <w:pPr>
                    <w:pStyle w:val="Default"/>
                  </w:pPr>
                </w:p>
              </w:tc>
            </w:tr>
          </w:tbl>
          <w:p w:rsidR="00F16CB2" w:rsidRPr="001E5FF9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16CB2" w:rsidRPr="001E5FF9" w:rsidTr="00717B9D">
        <w:trPr>
          <w:trHeight w:val="485"/>
        </w:trPr>
        <w:tc>
          <w:tcPr>
            <w:tcW w:w="776" w:type="pct"/>
            <w:vAlign w:val="center"/>
          </w:tcPr>
          <w:p w:rsidR="00F16CB2" w:rsidRPr="001E5FF9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FF9">
              <w:rPr>
                <w:rFonts w:ascii="Times New Roman" w:hAnsi="Times New Roman" w:cs="Times New Roman"/>
                <w:b/>
                <w:sz w:val="24"/>
                <w:szCs w:val="24"/>
              </w:rPr>
              <w:t>Kaynakça</w:t>
            </w:r>
          </w:p>
        </w:tc>
        <w:tc>
          <w:tcPr>
            <w:tcW w:w="4224" w:type="pct"/>
            <w:vAlign w:val="center"/>
          </w:tcPr>
          <w:p w:rsidR="00F16CB2" w:rsidRPr="001E5FF9" w:rsidRDefault="00C077F6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775581" w:rsidRPr="001E5FF9">
                <w:rPr>
                  <w:rStyle w:val="Kpr"/>
                  <w:rFonts w:ascii="Times New Roman" w:hAnsi="Times New Roman" w:cs="Times New Roman"/>
                  <w:b/>
                  <w:sz w:val="24"/>
                  <w:szCs w:val="24"/>
                </w:rPr>
                <w:t>https://www.tinkercad.com</w:t>
              </w:r>
            </w:hyperlink>
          </w:p>
          <w:p w:rsidR="00775581" w:rsidRPr="001E5FF9" w:rsidRDefault="00C077F6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775581" w:rsidRPr="001E5FF9">
                <w:rPr>
                  <w:rStyle w:val="Kpr"/>
                  <w:rFonts w:ascii="Times New Roman" w:hAnsi="Times New Roman" w:cs="Times New Roman"/>
                  <w:b/>
                  <w:sz w:val="24"/>
                  <w:szCs w:val="24"/>
                </w:rPr>
                <w:t>https://www.arduino.cc</w:t>
              </w:r>
            </w:hyperlink>
          </w:p>
        </w:tc>
      </w:tr>
    </w:tbl>
    <w:p w:rsidR="00F16CB2" w:rsidRPr="001E5FF9" w:rsidRDefault="00F16CB2" w:rsidP="00F16CB2">
      <w:pPr>
        <w:rPr>
          <w:rFonts w:ascii="Times New Roman" w:hAnsi="Times New Roman" w:cs="Times New Roman"/>
          <w:b/>
          <w:sz w:val="24"/>
          <w:szCs w:val="24"/>
        </w:rPr>
      </w:pPr>
    </w:p>
    <w:sectPr w:rsidR="00F16CB2" w:rsidRPr="001E5FF9" w:rsidSect="006D06D0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87108"/>
    <w:multiLevelType w:val="hybridMultilevel"/>
    <w:tmpl w:val="28C0D87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16CB2"/>
    <w:rsid w:val="00005D3F"/>
    <w:rsid w:val="000614F4"/>
    <w:rsid w:val="000827AB"/>
    <w:rsid w:val="00091309"/>
    <w:rsid w:val="000D0A5B"/>
    <w:rsid w:val="000E21F1"/>
    <w:rsid w:val="000F178E"/>
    <w:rsid w:val="00106B99"/>
    <w:rsid w:val="001B7BC9"/>
    <w:rsid w:val="001E5FF9"/>
    <w:rsid w:val="00251396"/>
    <w:rsid w:val="002D54CE"/>
    <w:rsid w:val="003F0A02"/>
    <w:rsid w:val="004719E9"/>
    <w:rsid w:val="00481D52"/>
    <w:rsid w:val="004E6F55"/>
    <w:rsid w:val="00583F8D"/>
    <w:rsid w:val="005B5540"/>
    <w:rsid w:val="005E6C58"/>
    <w:rsid w:val="0062580C"/>
    <w:rsid w:val="00626A49"/>
    <w:rsid w:val="006702BD"/>
    <w:rsid w:val="006C10D9"/>
    <w:rsid w:val="006D06D0"/>
    <w:rsid w:val="006E536C"/>
    <w:rsid w:val="00717B9D"/>
    <w:rsid w:val="00750CF9"/>
    <w:rsid w:val="00775581"/>
    <w:rsid w:val="007B64EF"/>
    <w:rsid w:val="007C7C1A"/>
    <w:rsid w:val="007F33E0"/>
    <w:rsid w:val="008126F2"/>
    <w:rsid w:val="00867CF2"/>
    <w:rsid w:val="00945F32"/>
    <w:rsid w:val="00995D01"/>
    <w:rsid w:val="009A63C1"/>
    <w:rsid w:val="009E3C2F"/>
    <w:rsid w:val="00A171EE"/>
    <w:rsid w:val="00A26CE2"/>
    <w:rsid w:val="00AB27DA"/>
    <w:rsid w:val="00AD3A8E"/>
    <w:rsid w:val="00B64081"/>
    <w:rsid w:val="00BD5B54"/>
    <w:rsid w:val="00C077F6"/>
    <w:rsid w:val="00C54A18"/>
    <w:rsid w:val="00CD1C15"/>
    <w:rsid w:val="00E45505"/>
    <w:rsid w:val="00F16CB2"/>
    <w:rsid w:val="00F40782"/>
    <w:rsid w:val="00F456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7F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16C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A26CE2"/>
    <w:pPr>
      <w:ind w:left="720"/>
      <w:contextualSpacing/>
    </w:pPr>
  </w:style>
  <w:style w:type="paragraph" w:customStyle="1" w:styleId="Default">
    <w:name w:val="Default"/>
    <w:rsid w:val="00481D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Kpr">
    <w:name w:val="Hyperlink"/>
    <w:basedOn w:val="VarsaylanParagrafYazTipi"/>
    <w:uiPriority w:val="99"/>
    <w:unhideWhenUsed/>
    <w:rsid w:val="00775581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E5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E5F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rduino.c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nkercad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 uzun</dc:creator>
  <cp:keywords/>
  <dc:description/>
  <cp:lastModifiedBy>Windows Kullanıcısı</cp:lastModifiedBy>
  <cp:revision>41</cp:revision>
  <dcterms:created xsi:type="dcterms:W3CDTF">2022-09-25T18:13:00Z</dcterms:created>
  <dcterms:modified xsi:type="dcterms:W3CDTF">2022-10-09T18:40:00Z</dcterms:modified>
</cp:coreProperties>
</file>