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1A" w:rsidRPr="00F16CB2" w:rsidRDefault="00F16CB2">
      <w:pPr>
        <w:rPr>
          <w:rFonts w:cstheme="minorHAnsi"/>
          <w:b/>
          <w:sz w:val="24"/>
          <w:szCs w:val="24"/>
        </w:rPr>
      </w:pPr>
      <w:r w:rsidRPr="00F16CB2">
        <w:rPr>
          <w:rFonts w:cstheme="minorHAnsi"/>
          <w:b/>
          <w:sz w:val="24"/>
          <w:szCs w:val="24"/>
        </w:rPr>
        <w:t>ETKİNLİK FORMU</w:t>
      </w:r>
    </w:p>
    <w:tbl>
      <w:tblPr>
        <w:tblStyle w:val="TabloKlavuzu"/>
        <w:tblW w:w="9306" w:type="dxa"/>
        <w:tblLook w:val="04A0" w:firstRow="1" w:lastRow="0" w:firstColumn="1" w:lastColumn="0" w:noHBand="0" w:noVBand="1"/>
      </w:tblPr>
      <w:tblGrid>
        <w:gridCol w:w="2700"/>
        <w:gridCol w:w="6606"/>
      </w:tblGrid>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Etkinlik No</w:t>
            </w:r>
          </w:p>
        </w:tc>
        <w:tc>
          <w:tcPr>
            <w:tcW w:w="5802" w:type="dxa"/>
            <w:vAlign w:val="center"/>
          </w:tcPr>
          <w:p w:rsidR="00F16CB2" w:rsidRPr="00F16CB2" w:rsidRDefault="00293C3B" w:rsidP="00F41177">
            <w:pPr>
              <w:rPr>
                <w:rFonts w:cstheme="minorHAnsi"/>
                <w:b/>
                <w:sz w:val="24"/>
                <w:szCs w:val="24"/>
              </w:rPr>
            </w:pPr>
            <w:r>
              <w:rPr>
                <w:rFonts w:cstheme="minorHAnsi"/>
                <w:b/>
                <w:sz w:val="24"/>
                <w:szCs w:val="24"/>
              </w:rPr>
              <w:t>2</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D</w:t>
            </w:r>
            <w:r>
              <w:rPr>
                <w:rFonts w:cstheme="minorHAnsi"/>
                <w:b/>
                <w:sz w:val="24"/>
                <w:szCs w:val="24"/>
              </w:rPr>
              <w:t>ers</w:t>
            </w:r>
            <w:r w:rsidRPr="00F16CB2">
              <w:rPr>
                <w:rFonts w:cstheme="minorHAnsi"/>
                <w:b/>
                <w:sz w:val="24"/>
                <w:szCs w:val="24"/>
              </w:rPr>
              <w:t xml:space="preserve"> Adı</w:t>
            </w:r>
          </w:p>
        </w:tc>
        <w:tc>
          <w:tcPr>
            <w:tcW w:w="5802" w:type="dxa"/>
            <w:vAlign w:val="center"/>
          </w:tcPr>
          <w:p w:rsidR="00F16CB2" w:rsidRPr="00F16CB2" w:rsidRDefault="002D3F7A" w:rsidP="00F41177">
            <w:pPr>
              <w:rPr>
                <w:rFonts w:cstheme="minorHAnsi"/>
                <w:b/>
                <w:sz w:val="24"/>
                <w:szCs w:val="24"/>
              </w:rPr>
            </w:pPr>
            <w:r>
              <w:rPr>
                <w:rFonts w:cstheme="minorHAnsi"/>
                <w:b/>
                <w:sz w:val="24"/>
                <w:szCs w:val="24"/>
              </w:rPr>
              <w:t>Bilişim Teknolojileri</w:t>
            </w: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Sınıf Düzeyi</w:t>
            </w:r>
          </w:p>
        </w:tc>
        <w:tc>
          <w:tcPr>
            <w:tcW w:w="5802" w:type="dxa"/>
            <w:vAlign w:val="center"/>
          </w:tcPr>
          <w:p w:rsidR="00F16CB2" w:rsidRPr="00F16CB2" w:rsidRDefault="00F16CB2" w:rsidP="00F41177">
            <w:pPr>
              <w:rPr>
                <w:rFonts w:cstheme="minorHAnsi"/>
                <w:b/>
                <w:sz w:val="24"/>
                <w:szCs w:val="24"/>
              </w:rPr>
            </w:pP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Etkinlik Adı</w:t>
            </w:r>
          </w:p>
        </w:tc>
        <w:tc>
          <w:tcPr>
            <w:tcW w:w="5802" w:type="dxa"/>
            <w:vAlign w:val="center"/>
          </w:tcPr>
          <w:p w:rsidR="00F16CB2" w:rsidRPr="00F16CB2" w:rsidRDefault="00166FB6" w:rsidP="00F41177">
            <w:pPr>
              <w:rPr>
                <w:rFonts w:cstheme="minorHAnsi"/>
                <w:b/>
                <w:sz w:val="24"/>
                <w:szCs w:val="24"/>
              </w:rPr>
            </w:pPr>
            <w:r>
              <w:rPr>
                <w:rFonts w:cstheme="minorHAnsi"/>
                <w:b/>
                <w:sz w:val="24"/>
                <w:szCs w:val="24"/>
              </w:rPr>
              <w:t>Hangi yöne gidelim?</w:t>
            </w: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Süre</w:t>
            </w:r>
          </w:p>
        </w:tc>
        <w:tc>
          <w:tcPr>
            <w:tcW w:w="5802" w:type="dxa"/>
            <w:vAlign w:val="center"/>
          </w:tcPr>
          <w:p w:rsidR="00F16CB2" w:rsidRPr="00F16CB2" w:rsidRDefault="002D3F7A" w:rsidP="00F41177">
            <w:pPr>
              <w:rPr>
                <w:rFonts w:cstheme="minorHAnsi"/>
                <w:b/>
                <w:sz w:val="24"/>
                <w:szCs w:val="24"/>
              </w:rPr>
            </w:pPr>
            <w:r>
              <w:rPr>
                <w:rFonts w:cstheme="minorHAnsi"/>
                <w:b/>
                <w:sz w:val="24"/>
                <w:szCs w:val="24"/>
              </w:rPr>
              <w:t>40+40</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Strateji, Yöntem ve Teknikler</w:t>
            </w:r>
          </w:p>
        </w:tc>
        <w:tc>
          <w:tcPr>
            <w:tcW w:w="5802" w:type="dxa"/>
            <w:vAlign w:val="center"/>
          </w:tcPr>
          <w:p w:rsidR="00F16CB2" w:rsidRPr="00F16CB2" w:rsidRDefault="00293C3B" w:rsidP="00F41177">
            <w:pPr>
              <w:rPr>
                <w:rFonts w:cstheme="minorHAnsi"/>
                <w:b/>
                <w:sz w:val="24"/>
                <w:szCs w:val="24"/>
              </w:rPr>
            </w:pPr>
            <w:r w:rsidRPr="004D67B9">
              <w:rPr>
                <w:rFonts w:cstheme="minorHAnsi"/>
                <w:b/>
                <w:sz w:val="24"/>
                <w:szCs w:val="24"/>
              </w:rPr>
              <w:t>Anlatım, Soru-Cevap,  Gösterip-yaptırma</w:t>
            </w: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Materyal/Araç Gereç</w:t>
            </w:r>
          </w:p>
        </w:tc>
        <w:tc>
          <w:tcPr>
            <w:tcW w:w="5802" w:type="dxa"/>
            <w:vAlign w:val="center"/>
          </w:tcPr>
          <w:p w:rsidR="00F16CB2" w:rsidRPr="00F16CB2" w:rsidRDefault="002D3F7A" w:rsidP="00F41177">
            <w:pPr>
              <w:rPr>
                <w:rFonts w:cstheme="minorHAnsi"/>
                <w:b/>
                <w:sz w:val="24"/>
                <w:szCs w:val="24"/>
              </w:rPr>
            </w:pPr>
            <w:r>
              <w:rPr>
                <w:rFonts w:cstheme="minorHAnsi"/>
                <w:b/>
                <w:sz w:val="24"/>
                <w:szCs w:val="24"/>
              </w:rPr>
              <w:t>Bilgisayar, Akıllı tahta,</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Disiplinler arası Boyut</w:t>
            </w:r>
          </w:p>
        </w:tc>
        <w:tc>
          <w:tcPr>
            <w:tcW w:w="5802" w:type="dxa"/>
            <w:vAlign w:val="center"/>
          </w:tcPr>
          <w:p w:rsidR="00F16CB2" w:rsidRPr="00F16CB2" w:rsidRDefault="00AE19B2" w:rsidP="00F41177">
            <w:pPr>
              <w:rPr>
                <w:rFonts w:cstheme="minorHAnsi"/>
                <w:b/>
                <w:sz w:val="24"/>
                <w:szCs w:val="24"/>
              </w:rPr>
            </w:pPr>
            <w:r>
              <w:rPr>
                <w:rFonts w:cstheme="minorHAnsi"/>
                <w:b/>
                <w:sz w:val="24"/>
                <w:szCs w:val="24"/>
              </w:rPr>
              <w:t>Fizik aynalar konusu.</w:t>
            </w: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Kazanımlar</w:t>
            </w:r>
          </w:p>
        </w:tc>
        <w:tc>
          <w:tcPr>
            <w:tcW w:w="5802" w:type="dxa"/>
            <w:vAlign w:val="center"/>
          </w:tcPr>
          <w:p w:rsidR="00CC2CA7" w:rsidRDefault="00CC2CA7" w:rsidP="00F41177">
            <w:pPr>
              <w:rPr>
                <w:rFonts w:cstheme="minorHAnsi"/>
                <w:b/>
                <w:sz w:val="24"/>
                <w:szCs w:val="24"/>
              </w:rPr>
            </w:pPr>
          </w:p>
          <w:p w:rsidR="00F16CB2" w:rsidRDefault="00CC2CA7" w:rsidP="00F41177">
            <w:pPr>
              <w:rPr>
                <w:rFonts w:cstheme="minorHAnsi"/>
                <w:b/>
                <w:sz w:val="24"/>
                <w:szCs w:val="24"/>
              </w:rPr>
            </w:pPr>
            <w:r>
              <w:rPr>
                <w:rFonts w:cstheme="minorHAnsi"/>
                <w:b/>
                <w:sz w:val="24"/>
                <w:szCs w:val="24"/>
              </w:rPr>
              <w:t xml:space="preserve">Koşullu </w:t>
            </w:r>
            <w:proofErr w:type="gramStart"/>
            <w:r>
              <w:rPr>
                <w:rFonts w:cstheme="minorHAnsi"/>
                <w:b/>
                <w:sz w:val="24"/>
                <w:szCs w:val="24"/>
              </w:rPr>
              <w:t>ifadeler  ve</w:t>
            </w:r>
            <w:proofErr w:type="gramEnd"/>
            <w:r>
              <w:rPr>
                <w:rFonts w:cstheme="minorHAnsi"/>
                <w:b/>
                <w:sz w:val="24"/>
                <w:szCs w:val="24"/>
              </w:rPr>
              <w:t xml:space="preserve"> döngüleri kullanarak programı yazabilir.</w:t>
            </w:r>
          </w:p>
          <w:p w:rsidR="00293C3B" w:rsidRPr="00293C3B" w:rsidRDefault="00293C3B" w:rsidP="00293C3B">
            <w:pPr>
              <w:rPr>
                <w:rFonts w:cstheme="minorHAnsi"/>
                <w:b/>
                <w:sz w:val="24"/>
                <w:szCs w:val="24"/>
              </w:rPr>
            </w:pPr>
            <w:r w:rsidRPr="00293C3B">
              <w:rPr>
                <w:rFonts w:cstheme="minorHAnsi"/>
                <w:b/>
                <w:sz w:val="24"/>
                <w:szCs w:val="24"/>
              </w:rPr>
              <w:t>Koşula göre Sonucu Değiştirebilir</w:t>
            </w:r>
            <w:r>
              <w:rPr>
                <w:rFonts w:cstheme="minorHAnsi"/>
                <w:b/>
                <w:sz w:val="24"/>
                <w:szCs w:val="24"/>
              </w:rPr>
              <w:t>.</w:t>
            </w:r>
          </w:p>
          <w:p w:rsidR="00F16CB2" w:rsidRDefault="00CC2CA7" w:rsidP="00F41177">
            <w:pPr>
              <w:rPr>
                <w:rFonts w:cstheme="minorHAnsi"/>
                <w:b/>
                <w:sz w:val="24"/>
                <w:szCs w:val="24"/>
              </w:rPr>
            </w:pPr>
            <w:r>
              <w:rPr>
                <w:rFonts w:cstheme="minorHAnsi"/>
                <w:b/>
                <w:sz w:val="24"/>
                <w:szCs w:val="24"/>
              </w:rPr>
              <w:t>Nesnelere hareket verebilir.</w:t>
            </w:r>
          </w:p>
          <w:p w:rsidR="00293C3B" w:rsidRPr="00F16CB2" w:rsidRDefault="00293C3B" w:rsidP="00F41177">
            <w:pPr>
              <w:rPr>
                <w:rFonts w:cstheme="minorHAnsi"/>
                <w:b/>
                <w:sz w:val="24"/>
                <w:szCs w:val="24"/>
              </w:rPr>
            </w:pP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 xml:space="preserve">Hazır </w:t>
            </w:r>
            <w:proofErr w:type="spellStart"/>
            <w:r w:rsidRPr="00F16CB2">
              <w:rPr>
                <w:rFonts w:cstheme="minorHAnsi"/>
                <w:b/>
                <w:sz w:val="24"/>
                <w:szCs w:val="24"/>
              </w:rPr>
              <w:t>Bulunuşluk</w:t>
            </w:r>
            <w:proofErr w:type="spellEnd"/>
            <w:r w:rsidRPr="00F16CB2">
              <w:rPr>
                <w:rFonts w:cstheme="minorHAnsi"/>
                <w:b/>
                <w:sz w:val="24"/>
                <w:szCs w:val="24"/>
              </w:rPr>
              <w:t xml:space="preserve"> ve Ön Hazırlık</w:t>
            </w:r>
          </w:p>
        </w:tc>
        <w:tc>
          <w:tcPr>
            <w:tcW w:w="5802" w:type="dxa"/>
            <w:vAlign w:val="center"/>
          </w:tcPr>
          <w:p w:rsidR="004C7F7B" w:rsidRDefault="004C7F7B" w:rsidP="004C7F7B">
            <w:pPr>
              <w:rPr>
                <w:rFonts w:cstheme="minorHAnsi"/>
                <w:b/>
                <w:sz w:val="24"/>
                <w:szCs w:val="24"/>
              </w:rPr>
            </w:pPr>
            <w:proofErr w:type="spellStart"/>
            <w:r>
              <w:rPr>
                <w:rFonts w:cstheme="minorHAnsi"/>
                <w:b/>
                <w:sz w:val="24"/>
                <w:szCs w:val="24"/>
              </w:rPr>
              <w:t>Mblock</w:t>
            </w:r>
            <w:proofErr w:type="spellEnd"/>
            <w:r>
              <w:rPr>
                <w:rFonts w:cstheme="minorHAnsi"/>
                <w:b/>
                <w:sz w:val="24"/>
                <w:szCs w:val="24"/>
              </w:rPr>
              <w:t xml:space="preserve"> </w:t>
            </w:r>
            <w:proofErr w:type="spellStart"/>
            <w:r>
              <w:rPr>
                <w:rFonts w:cstheme="minorHAnsi"/>
                <w:b/>
                <w:sz w:val="24"/>
                <w:szCs w:val="24"/>
              </w:rPr>
              <w:t>programınını</w:t>
            </w:r>
            <w:proofErr w:type="spellEnd"/>
            <w:r>
              <w:rPr>
                <w:rFonts w:cstheme="minorHAnsi"/>
                <w:b/>
                <w:sz w:val="24"/>
                <w:szCs w:val="24"/>
              </w:rPr>
              <w:t xml:space="preserve"> kullanabilme.</w:t>
            </w:r>
          </w:p>
          <w:p w:rsidR="004C7F7B" w:rsidRDefault="004C7F7B" w:rsidP="004C7F7B">
            <w:pPr>
              <w:rPr>
                <w:rFonts w:cstheme="minorHAnsi"/>
                <w:b/>
                <w:sz w:val="24"/>
                <w:szCs w:val="24"/>
              </w:rPr>
            </w:pPr>
            <w:proofErr w:type="gramStart"/>
            <w:r>
              <w:rPr>
                <w:rFonts w:cstheme="minorHAnsi"/>
                <w:b/>
                <w:sz w:val="24"/>
                <w:szCs w:val="24"/>
              </w:rPr>
              <w:t>Nesnelere hareket verebilme.</w:t>
            </w:r>
            <w:proofErr w:type="gramEnd"/>
          </w:p>
          <w:p w:rsidR="00F16CB2" w:rsidRPr="00F16CB2" w:rsidRDefault="00F16CB2" w:rsidP="00F41177">
            <w:pPr>
              <w:rPr>
                <w:rFonts w:cstheme="minorHAnsi"/>
                <w:b/>
                <w:sz w:val="24"/>
                <w:szCs w:val="24"/>
              </w:rPr>
            </w:pPr>
          </w:p>
          <w:p w:rsidR="00F16CB2" w:rsidRPr="00F16CB2" w:rsidRDefault="00F16CB2" w:rsidP="004C7F7B">
            <w:pPr>
              <w:rPr>
                <w:rFonts w:cstheme="minorHAnsi"/>
                <w:b/>
                <w:sz w:val="24"/>
                <w:szCs w:val="24"/>
              </w:rPr>
            </w:pP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Öğrenme Öğretme Süreci</w:t>
            </w:r>
          </w:p>
        </w:tc>
        <w:tc>
          <w:tcPr>
            <w:tcW w:w="5802" w:type="dxa"/>
            <w:vAlign w:val="center"/>
          </w:tcPr>
          <w:p w:rsidR="004C7F7B" w:rsidRPr="00F16CB2" w:rsidRDefault="004C7F7B" w:rsidP="004C7F7B">
            <w:pPr>
              <w:rPr>
                <w:rFonts w:cstheme="minorHAnsi"/>
                <w:b/>
                <w:sz w:val="24"/>
                <w:szCs w:val="24"/>
              </w:rPr>
            </w:pPr>
            <w:r>
              <w:rPr>
                <w:rFonts w:cstheme="minorHAnsi"/>
                <w:b/>
                <w:sz w:val="24"/>
                <w:szCs w:val="24"/>
              </w:rPr>
              <w:t xml:space="preserve">Dikkat çekme: Öğretmen “Bugünkü etkinliğimiz için iki öğrenciye ihtiyacım var gelmek isteyen var mı?” diye sorar. Öğretmen tahtaya çıkması için iki öğrenci seçer. Öğrencilerden birine “Sen robot olacaksın ve arkadaşın elini yukarı kaldırdığında yukarı gideceksin, aşağıya indirdiğinde aşağıya gideceksin. Sağa-sola hareket ettirdiğinde sağa sola hareket edeceksin.” der. Diğer öğrenciye de “Sen de elinle arkadaşına gitmesi gereken yeri işaret edeceksin.” denir. Öğrencilerin bir süre bu oyunu oynaması sağlanır. </w:t>
            </w:r>
          </w:p>
          <w:p w:rsidR="004C7F7B" w:rsidRDefault="004C7F7B" w:rsidP="00166FB6">
            <w:pPr>
              <w:rPr>
                <w:rFonts w:cstheme="minorHAnsi"/>
                <w:b/>
                <w:sz w:val="24"/>
                <w:szCs w:val="24"/>
              </w:rPr>
            </w:pPr>
            <w:r>
              <w:rPr>
                <w:rFonts w:cstheme="minorHAnsi"/>
                <w:b/>
                <w:sz w:val="24"/>
                <w:szCs w:val="24"/>
              </w:rPr>
              <w:t xml:space="preserve">Güdülenme: Öğretmen “Şimdi bu oyunu </w:t>
            </w:r>
            <w:proofErr w:type="spellStart"/>
            <w:r>
              <w:rPr>
                <w:rFonts w:cstheme="minorHAnsi"/>
                <w:b/>
                <w:sz w:val="24"/>
                <w:szCs w:val="24"/>
              </w:rPr>
              <w:t>mblock</w:t>
            </w:r>
            <w:proofErr w:type="spellEnd"/>
            <w:r>
              <w:rPr>
                <w:rFonts w:cstheme="minorHAnsi"/>
                <w:b/>
                <w:sz w:val="24"/>
                <w:szCs w:val="24"/>
              </w:rPr>
              <w:t xml:space="preserve"> programında yapmak ister </w:t>
            </w:r>
            <w:proofErr w:type="spellStart"/>
            <w:r>
              <w:rPr>
                <w:rFonts w:cstheme="minorHAnsi"/>
                <w:b/>
                <w:sz w:val="24"/>
                <w:szCs w:val="24"/>
              </w:rPr>
              <w:t>misiniz?”diye</w:t>
            </w:r>
            <w:proofErr w:type="spellEnd"/>
            <w:r>
              <w:rPr>
                <w:rFonts w:cstheme="minorHAnsi"/>
                <w:b/>
                <w:sz w:val="24"/>
                <w:szCs w:val="24"/>
              </w:rPr>
              <w:t xml:space="preserve"> sorar.</w:t>
            </w:r>
          </w:p>
          <w:p w:rsidR="00F16CB2" w:rsidRDefault="00153220" w:rsidP="00166FB6">
            <w:pPr>
              <w:rPr>
                <w:rFonts w:cstheme="minorHAnsi"/>
                <w:b/>
                <w:sz w:val="24"/>
                <w:szCs w:val="24"/>
              </w:rPr>
            </w:pPr>
            <w:r>
              <w:rPr>
                <w:rFonts w:cstheme="minorHAnsi"/>
                <w:b/>
                <w:sz w:val="24"/>
                <w:szCs w:val="24"/>
              </w:rPr>
              <w:t>Dersin İşlenişi:</w:t>
            </w:r>
            <w:r w:rsidR="002F6D6C">
              <w:rPr>
                <w:rFonts w:cstheme="minorHAnsi"/>
                <w:b/>
                <w:sz w:val="24"/>
                <w:szCs w:val="24"/>
              </w:rPr>
              <w:t xml:space="preserve"> </w:t>
            </w:r>
            <w:proofErr w:type="spellStart"/>
            <w:r w:rsidR="00166FB6">
              <w:rPr>
                <w:rFonts w:cstheme="minorHAnsi"/>
                <w:b/>
                <w:sz w:val="24"/>
                <w:szCs w:val="24"/>
              </w:rPr>
              <w:t>Mblock</w:t>
            </w:r>
            <w:proofErr w:type="spellEnd"/>
            <w:r w:rsidR="00166FB6">
              <w:rPr>
                <w:rFonts w:cstheme="minorHAnsi"/>
                <w:b/>
                <w:sz w:val="24"/>
                <w:szCs w:val="24"/>
              </w:rPr>
              <w:t xml:space="preserve"> programı açılır.</w:t>
            </w:r>
            <w:r w:rsidR="00026C86">
              <w:rPr>
                <w:rFonts w:cstheme="minorHAnsi"/>
                <w:b/>
                <w:sz w:val="24"/>
                <w:szCs w:val="24"/>
              </w:rPr>
              <w:t xml:space="preserve"> </w:t>
            </w:r>
            <w:r w:rsidR="00A24F88">
              <w:rPr>
                <w:rFonts w:cstheme="minorHAnsi"/>
                <w:b/>
                <w:sz w:val="24"/>
                <w:szCs w:val="24"/>
              </w:rPr>
              <w:t>Arka plan ve karakter eklenir.</w:t>
            </w:r>
            <w:r w:rsidR="00FA0F36">
              <w:rPr>
                <w:rFonts w:cstheme="minorHAnsi"/>
                <w:b/>
                <w:sz w:val="24"/>
                <w:szCs w:val="24"/>
              </w:rPr>
              <w:t xml:space="preserve"> </w:t>
            </w:r>
            <w:r w:rsidR="00026C86">
              <w:rPr>
                <w:rFonts w:cstheme="minorHAnsi"/>
                <w:b/>
                <w:sz w:val="24"/>
                <w:szCs w:val="24"/>
              </w:rPr>
              <w:t>Uzantılar kısmından “makine öğrenimi uzantısı” alınır.</w:t>
            </w:r>
          </w:p>
          <w:p w:rsidR="00026C86" w:rsidRPr="00F16CB2" w:rsidRDefault="00026C86" w:rsidP="00166FB6">
            <w:pPr>
              <w:rPr>
                <w:rFonts w:cstheme="minorHAnsi"/>
                <w:b/>
                <w:sz w:val="24"/>
                <w:szCs w:val="24"/>
              </w:rPr>
            </w:pPr>
            <w:r>
              <w:rPr>
                <w:noProof/>
                <w:lang w:eastAsia="tr-TR"/>
              </w:rPr>
              <w:drawing>
                <wp:inline distT="0" distB="0" distL="0" distR="0" wp14:anchorId="23B1A465" wp14:editId="70FC6957">
                  <wp:extent cx="998220" cy="1463605"/>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0993" t="2822"/>
                          <a:stretch/>
                        </pic:blipFill>
                        <pic:spPr bwMode="auto">
                          <a:xfrm>
                            <a:off x="0" y="0"/>
                            <a:ext cx="999578" cy="1465596"/>
                          </a:xfrm>
                          <a:prstGeom prst="rect">
                            <a:avLst/>
                          </a:prstGeom>
                          <a:ln>
                            <a:noFill/>
                          </a:ln>
                          <a:extLst>
                            <a:ext uri="{53640926-AAD7-44D8-BBD7-CCE9431645EC}">
                              <a14:shadowObscured xmlns:a14="http://schemas.microsoft.com/office/drawing/2010/main"/>
                            </a:ext>
                          </a:extLst>
                        </pic:spPr>
                      </pic:pic>
                    </a:graphicData>
                  </a:graphic>
                </wp:inline>
              </w:drawing>
            </w:r>
          </w:p>
          <w:p w:rsidR="00F16CB2" w:rsidRDefault="00026C86" w:rsidP="00F41177">
            <w:pPr>
              <w:rPr>
                <w:rFonts w:cstheme="minorHAnsi"/>
                <w:b/>
                <w:sz w:val="24"/>
                <w:szCs w:val="24"/>
              </w:rPr>
            </w:pPr>
            <w:r>
              <w:rPr>
                <w:rFonts w:cstheme="minorHAnsi"/>
                <w:b/>
                <w:sz w:val="24"/>
                <w:szCs w:val="24"/>
              </w:rPr>
              <w:t xml:space="preserve">Eğitim modeli butonuna basılarak Ok görevi görecek bir araç sağ-sol-yukarı-aşağı şeklinde programa tanıtılır. </w:t>
            </w:r>
          </w:p>
          <w:p w:rsidR="0005739D" w:rsidRDefault="0005739D" w:rsidP="0005739D">
            <w:pPr>
              <w:rPr>
                <w:rFonts w:cstheme="minorHAnsi"/>
                <w:b/>
                <w:sz w:val="24"/>
                <w:szCs w:val="24"/>
              </w:rPr>
            </w:pPr>
            <w:r>
              <w:rPr>
                <w:rFonts w:cstheme="minorHAnsi"/>
                <w:b/>
                <w:sz w:val="24"/>
                <w:szCs w:val="24"/>
              </w:rPr>
              <w:lastRenderedPageBreak/>
              <w:t>Engeller tek bir karakter olarak eklenir.</w:t>
            </w:r>
          </w:p>
          <w:p w:rsidR="0005739D" w:rsidRDefault="0005739D" w:rsidP="00F41177">
            <w:pPr>
              <w:rPr>
                <w:rFonts w:cstheme="minorHAnsi"/>
                <w:b/>
                <w:sz w:val="24"/>
                <w:szCs w:val="24"/>
              </w:rPr>
            </w:pPr>
          </w:p>
          <w:p w:rsidR="00A24F88" w:rsidRDefault="0005739D" w:rsidP="00F41177">
            <w:pPr>
              <w:rPr>
                <w:rFonts w:cstheme="minorHAnsi"/>
                <w:b/>
                <w:sz w:val="24"/>
                <w:szCs w:val="24"/>
              </w:rPr>
            </w:pPr>
            <w:r>
              <w:rPr>
                <w:rFonts w:cstheme="minorHAnsi"/>
                <w:b/>
                <w:noProof/>
                <w:sz w:val="24"/>
                <w:szCs w:val="24"/>
                <w:lang w:eastAsia="tr-TR"/>
              </w:rPr>
              <w:drawing>
                <wp:inline distT="0" distB="0" distL="0" distR="0">
                  <wp:extent cx="4053840" cy="2705100"/>
                  <wp:effectExtent l="0" t="0" r="3810" b="0"/>
                  <wp:docPr id="2" name="Resim 2" descr="C:\Users\Lenovo\AppData\Local\Microsoft\Windows\INetCache\Content.Word\yönler_eng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Local\Microsoft\Windows\INetCache\Content.Word\yönler_engel.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3840" cy="2705100"/>
                          </a:xfrm>
                          <a:prstGeom prst="rect">
                            <a:avLst/>
                          </a:prstGeom>
                          <a:noFill/>
                          <a:ln>
                            <a:noFill/>
                          </a:ln>
                        </pic:spPr>
                      </pic:pic>
                    </a:graphicData>
                  </a:graphic>
                </wp:inline>
              </w:drawing>
            </w:r>
          </w:p>
          <w:p w:rsidR="0005739D" w:rsidRDefault="0005739D" w:rsidP="00F41177">
            <w:pPr>
              <w:rPr>
                <w:rFonts w:cstheme="minorHAnsi"/>
                <w:b/>
                <w:sz w:val="24"/>
                <w:szCs w:val="24"/>
              </w:rPr>
            </w:pPr>
          </w:p>
          <w:p w:rsidR="00A24F88" w:rsidRDefault="00A24F88" w:rsidP="00F41177">
            <w:pPr>
              <w:rPr>
                <w:rFonts w:cstheme="minorHAnsi"/>
                <w:b/>
                <w:sz w:val="24"/>
                <w:szCs w:val="24"/>
              </w:rPr>
            </w:pPr>
            <w:r>
              <w:rPr>
                <w:rFonts w:cstheme="minorHAnsi"/>
                <w:b/>
                <w:sz w:val="24"/>
                <w:szCs w:val="24"/>
              </w:rPr>
              <w:t>Gerekli kodlar yazılır.</w:t>
            </w:r>
            <w:bookmarkStart w:id="0" w:name="_GoBack"/>
            <w:bookmarkEnd w:id="0"/>
          </w:p>
          <w:p w:rsidR="00D33AA9" w:rsidRDefault="00D33AA9" w:rsidP="00F41177">
            <w:pPr>
              <w:rPr>
                <w:rFonts w:cstheme="minorHAnsi"/>
                <w:b/>
                <w:color w:val="FF0000"/>
                <w:sz w:val="24"/>
                <w:szCs w:val="24"/>
              </w:rPr>
            </w:pPr>
          </w:p>
          <w:p w:rsidR="00293C3B" w:rsidRPr="00A24F88" w:rsidRDefault="00D33AA9" w:rsidP="00F41177">
            <w:pPr>
              <w:rPr>
                <w:rFonts w:cstheme="minorHAnsi"/>
                <w:b/>
                <w:color w:val="FF0000"/>
                <w:sz w:val="24"/>
                <w:szCs w:val="24"/>
              </w:rPr>
            </w:pPr>
            <w:r>
              <w:rPr>
                <w:rFonts w:cstheme="minorHAnsi"/>
                <w:b/>
                <w:color w:val="FF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415.8pt">
                  <v:imagedata r:id="rId7" o:title="yönler_kod"/>
                </v:shape>
              </w:pict>
            </w:r>
          </w:p>
          <w:p w:rsidR="0005739D" w:rsidRDefault="0005739D" w:rsidP="00F41177">
            <w:pPr>
              <w:rPr>
                <w:rFonts w:cstheme="minorHAnsi"/>
                <w:b/>
                <w:sz w:val="24"/>
                <w:szCs w:val="24"/>
              </w:rPr>
            </w:pPr>
          </w:p>
          <w:p w:rsidR="00F16CB2" w:rsidRDefault="00A24F88" w:rsidP="00F41177">
            <w:pPr>
              <w:rPr>
                <w:rFonts w:cstheme="minorHAnsi"/>
                <w:b/>
                <w:sz w:val="24"/>
                <w:szCs w:val="24"/>
              </w:rPr>
            </w:pPr>
            <w:r>
              <w:rPr>
                <w:rFonts w:cstheme="minorHAnsi"/>
                <w:b/>
                <w:sz w:val="24"/>
                <w:szCs w:val="24"/>
              </w:rPr>
              <w:t>Karakterin verilen komutlara göre hareket etmesi sağlanır. Öğrencilerin de birer örnek yapması istenilir.</w:t>
            </w:r>
          </w:p>
          <w:p w:rsidR="00F16CB2" w:rsidRPr="00F16CB2" w:rsidRDefault="00F16CB2" w:rsidP="00F41177">
            <w:pPr>
              <w:rPr>
                <w:rFonts w:cstheme="minorHAnsi"/>
                <w:b/>
                <w:sz w:val="24"/>
                <w:szCs w:val="24"/>
              </w:rPr>
            </w:pPr>
          </w:p>
        </w:tc>
      </w:tr>
      <w:tr w:rsidR="00F16CB2" w:rsidRPr="00F16CB2" w:rsidTr="00F16CB2">
        <w:trPr>
          <w:trHeight w:val="459"/>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lastRenderedPageBreak/>
              <w:t>Ölçme ve Değerlendirme</w:t>
            </w:r>
          </w:p>
        </w:tc>
        <w:tc>
          <w:tcPr>
            <w:tcW w:w="5802" w:type="dxa"/>
            <w:vAlign w:val="center"/>
          </w:tcPr>
          <w:p w:rsidR="00F16CB2" w:rsidRPr="00F16CB2" w:rsidRDefault="00AE19B2" w:rsidP="00F41177">
            <w:pPr>
              <w:rPr>
                <w:rFonts w:cstheme="minorHAnsi"/>
                <w:b/>
                <w:sz w:val="24"/>
                <w:szCs w:val="24"/>
              </w:rPr>
            </w:pPr>
            <w:r>
              <w:rPr>
                <w:rFonts w:cstheme="minorHAnsi"/>
                <w:b/>
                <w:sz w:val="24"/>
                <w:szCs w:val="24"/>
              </w:rPr>
              <w:t xml:space="preserve">Aynı tekniği kullanarak </w:t>
            </w:r>
            <w:proofErr w:type="spellStart"/>
            <w:r>
              <w:rPr>
                <w:rFonts w:cstheme="minorHAnsi"/>
                <w:b/>
                <w:sz w:val="24"/>
                <w:szCs w:val="24"/>
              </w:rPr>
              <w:t>mblock</w:t>
            </w:r>
            <w:proofErr w:type="spellEnd"/>
            <w:r>
              <w:rPr>
                <w:rFonts w:cstheme="minorHAnsi"/>
                <w:b/>
                <w:sz w:val="24"/>
                <w:szCs w:val="24"/>
              </w:rPr>
              <w:t xml:space="preserve"> üzerinde farklı etkinlikler yapılması istenir.</w:t>
            </w:r>
          </w:p>
          <w:p w:rsidR="00F16CB2" w:rsidRPr="00F16CB2" w:rsidRDefault="00F16CB2" w:rsidP="00F41177">
            <w:pPr>
              <w:rPr>
                <w:rFonts w:cstheme="minorHAnsi"/>
                <w:b/>
                <w:sz w:val="24"/>
                <w:szCs w:val="24"/>
              </w:rPr>
            </w:pPr>
          </w:p>
        </w:tc>
      </w:tr>
      <w:tr w:rsidR="00F16CB2" w:rsidRPr="00F16CB2" w:rsidTr="00F16CB2">
        <w:trPr>
          <w:trHeight w:val="485"/>
        </w:trPr>
        <w:tc>
          <w:tcPr>
            <w:tcW w:w="3504" w:type="dxa"/>
            <w:vAlign w:val="center"/>
          </w:tcPr>
          <w:p w:rsidR="00F16CB2" w:rsidRPr="00F16CB2" w:rsidRDefault="00F16CB2" w:rsidP="00F41177">
            <w:pPr>
              <w:rPr>
                <w:rFonts w:cstheme="minorHAnsi"/>
                <w:b/>
                <w:sz w:val="24"/>
                <w:szCs w:val="24"/>
              </w:rPr>
            </w:pPr>
            <w:r w:rsidRPr="00F16CB2">
              <w:rPr>
                <w:rFonts w:cstheme="minorHAnsi"/>
                <w:b/>
                <w:sz w:val="24"/>
                <w:szCs w:val="24"/>
              </w:rPr>
              <w:t>Kaynakça</w:t>
            </w:r>
          </w:p>
        </w:tc>
        <w:tc>
          <w:tcPr>
            <w:tcW w:w="5802" w:type="dxa"/>
            <w:vAlign w:val="center"/>
          </w:tcPr>
          <w:p w:rsidR="00C26F39" w:rsidRPr="00F16CB2" w:rsidRDefault="00D33AA9" w:rsidP="00F41177">
            <w:pPr>
              <w:rPr>
                <w:rFonts w:cstheme="minorHAnsi"/>
                <w:b/>
                <w:sz w:val="24"/>
                <w:szCs w:val="24"/>
              </w:rPr>
            </w:pPr>
            <w:hyperlink r:id="rId8" w:history="1">
              <w:r w:rsidR="00AE19B2" w:rsidRPr="00556EB6">
                <w:rPr>
                  <w:rStyle w:val="Kpr"/>
                  <w:rFonts w:cstheme="minorHAnsi"/>
                  <w:b/>
                  <w:sz w:val="24"/>
                  <w:szCs w:val="24"/>
                </w:rPr>
                <w:t>https://ide.mblock.cc/</w:t>
              </w:r>
            </w:hyperlink>
          </w:p>
        </w:tc>
      </w:tr>
    </w:tbl>
    <w:p w:rsidR="00F16CB2" w:rsidRPr="00F16CB2" w:rsidRDefault="00F16CB2" w:rsidP="00C26F39">
      <w:pPr>
        <w:rPr>
          <w:rFonts w:cstheme="minorHAnsi"/>
          <w:b/>
          <w:sz w:val="24"/>
          <w:szCs w:val="24"/>
        </w:rPr>
      </w:pPr>
    </w:p>
    <w:sectPr w:rsidR="00F16CB2" w:rsidRPr="00F16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B2"/>
    <w:rsid w:val="00026C86"/>
    <w:rsid w:val="0005739D"/>
    <w:rsid w:val="00153220"/>
    <w:rsid w:val="00166FB6"/>
    <w:rsid w:val="00293C3B"/>
    <w:rsid w:val="002D3F7A"/>
    <w:rsid w:val="002F6D6C"/>
    <w:rsid w:val="004C7F7B"/>
    <w:rsid w:val="005B5540"/>
    <w:rsid w:val="006E536C"/>
    <w:rsid w:val="00750CF9"/>
    <w:rsid w:val="008C30AA"/>
    <w:rsid w:val="00945F32"/>
    <w:rsid w:val="00A24F88"/>
    <w:rsid w:val="00AE19B2"/>
    <w:rsid w:val="00BB6E78"/>
    <w:rsid w:val="00C26F39"/>
    <w:rsid w:val="00CC2CA7"/>
    <w:rsid w:val="00D33AA9"/>
    <w:rsid w:val="00F16CB2"/>
    <w:rsid w:val="00FA0F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26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6C86"/>
    <w:rPr>
      <w:rFonts w:ascii="Tahoma" w:hAnsi="Tahoma" w:cs="Tahoma"/>
      <w:sz w:val="16"/>
      <w:szCs w:val="16"/>
    </w:rPr>
  </w:style>
  <w:style w:type="character" w:styleId="Kpr">
    <w:name w:val="Hyperlink"/>
    <w:basedOn w:val="VarsaylanParagrafYazTipi"/>
    <w:uiPriority w:val="99"/>
    <w:unhideWhenUsed/>
    <w:rsid w:val="00AE19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26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6C86"/>
    <w:rPr>
      <w:rFonts w:ascii="Tahoma" w:hAnsi="Tahoma" w:cs="Tahoma"/>
      <w:sz w:val="16"/>
      <w:szCs w:val="16"/>
    </w:rPr>
  </w:style>
  <w:style w:type="character" w:styleId="Kpr">
    <w:name w:val="Hyperlink"/>
    <w:basedOn w:val="VarsaylanParagrafYazTipi"/>
    <w:uiPriority w:val="99"/>
    <w:unhideWhenUsed/>
    <w:rsid w:val="00AE19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9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mblock.cc/"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261</Words>
  <Characters>1489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Lenovo</cp:lastModifiedBy>
  <cp:revision>9</cp:revision>
  <dcterms:created xsi:type="dcterms:W3CDTF">2022-09-25T18:13:00Z</dcterms:created>
  <dcterms:modified xsi:type="dcterms:W3CDTF">2022-09-29T10:13:00Z</dcterms:modified>
</cp:coreProperties>
</file>