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30"/>
          <w:szCs w:val="30"/>
          <w:lang w:val="en-US" w:eastAsia="zh-CN"/>
        </w:rPr>
        <w:t>QA汇总</w:t>
      </w:r>
    </w:p>
    <w:p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常：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1.股东暂时没需求，后续如何跟进？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2.考虑出大宗的股东有没有一些特点和规律？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3.还有其他找股东联系方式的办法吗？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4.有没有高效可行引荐的话术？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5.考虑减持的股东和上市公司有没有一些特点和规律？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6.如何谈更多的返点？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7.高效可行的话术让他出费用？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8.为什么不是直接资金？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9.股东要方案，哪些股东出方案，哪些不出？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松：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1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长富基金是个什么机构。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2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你们公司什么条件可以接，借多少量，什么盘面接。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3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你们需要返点吗？我们不能对外返点。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4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咱们有避税地有什么推荐的吗？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5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你对我们票有什么判断，未来前景。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6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有什么减持方案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7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盈利部分怎么分成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8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能提供产品信息吗？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9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为什么不竞价买？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高：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</w:t>
      </w:r>
      <w:r>
        <w:rPr>
          <w:rFonts w:hint="default" w:ascii="Times New Roman" w:hAnsi="Times New Roman"/>
          <w:sz w:val="21"/>
          <w:lang w:val="en-US" w:eastAsia="zh-CN"/>
        </w:rPr>
        <w:t>不锁大宗怎么沟通？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</w:t>
      </w:r>
      <w:r>
        <w:rPr>
          <w:rFonts w:hint="default" w:ascii="Times New Roman" w:hAnsi="Times New Roman"/>
          <w:sz w:val="21"/>
          <w:lang w:val="en-US" w:eastAsia="zh-CN"/>
        </w:rPr>
        <w:t>面谈一般主要沟通啥？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</w:t>
      </w:r>
      <w:r>
        <w:rPr>
          <w:rFonts w:hint="default" w:ascii="Times New Roman" w:hAnsi="Times New Roman"/>
          <w:sz w:val="21"/>
          <w:lang w:val="en-US" w:eastAsia="zh-CN"/>
        </w:rPr>
        <w:t>一天怎么合理安排时间？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</w:t>
      </w:r>
      <w:r>
        <w:rPr>
          <w:rFonts w:hint="default" w:ascii="Times New Roman" w:hAnsi="Times New Roman"/>
          <w:sz w:val="21"/>
          <w:lang w:val="en-US" w:eastAsia="zh-CN"/>
        </w:rPr>
        <w:t>股东打不通电话怎么办？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</w:t>
      </w:r>
      <w:r>
        <w:rPr>
          <w:rFonts w:hint="default" w:ascii="Times New Roman" w:hAnsi="Times New Roman"/>
          <w:sz w:val="21"/>
          <w:lang w:val="en-US" w:eastAsia="zh-CN"/>
        </w:rPr>
        <w:t>怎样判断一个股票是否有机会做？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</w:t>
      </w:r>
      <w:r>
        <w:rPr>
          <w:rFonts w:hint="default" w:ascii="Times New Roman" w:hAnsi="Times New Roman"/>
          <w:sz w:val="21"/>
          <w:lang w:val="en-US" w:eastAsia="zh-CN"/>
        </w:rPr>
        <w:t>怎样可以快速开单？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</w:t>
      </w:r>
      <w:r>
        <w:rPr>
          <w:rFonts w:hint="default" w:ascii="Times New Roman" w:hAnsi="Times New Roman"/>
          <w:sz w:val="21"/>
          <w:lang w:val="en-US" w:eastAsia="zh-CN"/>
        </w:rPr>
        <w:t>怎样持续跟踪客户？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8.股东不接电话怎么办？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9.电话里就是不给你引荐负责人怎么办？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乔：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1.是自有资金接吗？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2.接非特定的户头 是个人还是机构？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3.我的股份后期能涨 为啥低价卖？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4.为什么需要返点？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5.费用可以开票吗？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6.为什么不走询价转让？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7.你们那个客户是谁？怎么那么大脾气？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8.你们拿6个月 肯定是看好后期涨势 为什么给这么低折扣？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9.买方账户是什么吗？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阎：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1.之前你们同事刚联系过我们，怎么又打来？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2.你们合作的是外资，就是说你们也是家中间商咯？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3.股东自己有渠道、自己处理、不需要引荐，否认三连时怎么争取？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4.你就说你们一般/正常/具体是个什么折扣吧？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5.我们跟合作方已经有产业落地了，怎么提起他的兴趣？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6.代持是什么意思，是怎么样一个模式？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7.融券我们董事会肯定是通不过的，这就相当于做空我们股价了嘛，这种怎么说服股东？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8.为什么同一个价位的红盘和绿盘接前后折扣差这么多，不都要锁6个月吗？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9.红盘和绿盘哪种盘面折扣容易谈？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吴：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</w:t>
      </w:r>
      <w:r>
        <w:rPr>
          <w:rFonts w:hint="default" w:ascii="Times New Roman" w:hAnsi="Times New Roman"/>
          <w:sz w:val="21"/>
          <w:lang w:val="en-US" w:eastAsia="zh-CN"/>
        </w:rPr>
        <w:t>我们是否为国内长富基金的香港主体？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</w:t>
      </w:r>
      <w:r>
        <w:rPr>
          <w:rFonts w:hint="default" w:ascii="Times New Roman" w:hAnsi="Times New Roman"/>
          <w:sz w:val="21"/>
          <w:lang w:val="en-US" w:eastAsia="zh-CN"/>
        </w:rPr>
        <w:t>是FA还是QFII？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</w:t>
      </w:r>
      <w:r>
        <w:rPr>
          <w:rFonts w:hint="default" w:ascii="Times New Roman" w:hAnsi="Times New Roman"/>
          <w:sz w:val="21"/>
          <w:lang w:val="en-US" w:eastAsia="zh-CN"/>
        </w:rPr>
        <w:t>只要有什么业务？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</w:t>
      </w:r>
      <w:r>
        <w:rPr>
          <w:rFonts w:hint="default" w:ascii="Times New Roman" w:hAnsi="Times New Roman"/>
          <w:sz w:val="21"/>
          <w:lang w:val="en-US" w:eastAsia="zh-CN"/>
        </w:rPr>
        <w:t>避税如何收费？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</w:t>
      </w:r>
      <w:r>
        <w:rPr>
          <w:rFonts w:hint="default" w:ascii="Times New Roman" w:hAnsi="Times New Roman"/>
          <w:sz w:val="21"/>
          <w:lang w:val="en-US" w:eastAsia="zh-CN"/>
        </w:rPr>
        <w:t>我们的诉求和优势？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</w:t>
      </w:r>
      <w:r>
        <w:rPr>
          <w:rFonts w:hint="default" w:ascii="Times New Roman" w:hAnsi="Times New Roman"/>
          <w:sz w:val="21"/>
          <w:lang w:val="en-US" w:eastAsia="zh-CN"/>
        </w:rPr>
        <w:t>如何了解客户的兴趣点？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</w:t>
      </w:r>
      <w:r>
        <w:rPr>
          <w:rFonts w:hint="default" w:ascii="Times New Roman" w:hAnsi="Times New Roman"/>
          <w:sz w:val="21"/>
          <w:lang w:val="en-US" w:eastAsia="zh-CN"/>
        </w:rPr>
        <w:t>联系客户的最佳频率？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8.</w:t>
      </w:r>
      <w:r>
        <w:rPr>
          <w:rFonts w:hint="default" w:ascii="Times New Roman" w:hAnsi="Times New Roman"/>
          <w:sz w:val="21"/>
          <w:lang w:val="en-US" w:eastAsia="zh-CN"/>
        </w:rPr>
        <w:t>我们如何解释代卖优势？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9.</w:t>
      </w:r>
      <w:r>
        <w:rPr>
          <w:rFonts w:hint="default" w:ascii="Times New Roman" w:hAnsi="Times New Roman"/>
          <w:sz w:val="21"/>
          <w:lang w:val="en-US" w:eastAsia="zh-CN"/>
        </w:rPr>
        <w:t>如何劝监事帮忙引荐控股股东？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10.</w:t>
      </w:r>
      <w:bookmarkStart w:id="0" w:name="_GoBack"/>
      <w:bookmarkEnd w:id="0"/>
      <w:r>
        <w:rPr>
          <w:rFonts w:hint="default" w:ascii="Times New Roman" w:hAnsi="Times New Roman"/>
          <w:sz w:val="21"/>
          <w:lang w:val="en-US" w:eastAsia="zh-CN"/>
        </w:rPr>
        <w:t>如何判定邮件是否需要发？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yN2QzZGI3M2U0ZTcyOWQ2ZjBiYWEzMDFjNmY2OWIifQ=="/>
  </w:docVars>
  <w:rsids>
    <w:rsidRoot w:val="00000000"/>
    <w:rsid w:val="4965099A"/>
    <w:rsid w:val="5138777A"/>
    <w:rsid w:val="5AC34BCC"/>
    <w:rsid w:val="6E1F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789</Words>
  <Characters>821</Characters>
  <Lines>0</Lines>
  <Paragraphs>0</Paragraphs>
  <TotalTime>52</TotalTime>
  <ScaleCrop>false</ScaleCrop>
  <LinksUpToDate>false</LinksUpToDate>
  <CharactersWithSpaces>823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2023-03-16T13:08:00Z</dcterms:created>
  <dc:creator>pshw</dc:creator>
  <cp:lastModifiedBy>乔新伟</cp:lastModifiedBy>
  <dcterms:modified xsi:type="dcterms:W3CDTF">2023-03-19T14:53:25Z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EDF930EE9F84420898ABDB13FC316974</vt:lpwstr>
  </property>
</Properties>
</file>