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xl73fz3rfv5" w:id="0"/>
      <w:bookmarkEnd w:id="0"/>
      <w:r w:rsidDel="00000000" w:rsidR="00000000" w:rsidRPr="00000000">
        <w:rPr>
          <w:rtl w:val="0"/>
        </w:rPr>
        <w:t xml:space="preserve">📚 iPAS AI 應用規劃師 - 權威論文與經典學術文獻庫</w:t>
      </w:r>
    </w:p>
    <w:p w:rsidR="00000000" w:rsidDel="00000000" w:rsidP="00000000" w:rsidRDefault="00000000" w:rsidRPr="00000000" w14:paraId="00000002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本資料夾彙整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經濟部 iPAS「AI 應用規劃師」能力鑑定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核心考點對應之開創性頂級學術論文與權威規範指引。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每一篇論文筆記均依照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【5 維度學術剖析】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撰寫：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開創團隊與發表出處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（年份、研討會/期刊、官方論文直達連結）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解決之核心痛點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（Before vs. After 技術演進史）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底層架構與數學機制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（Pipeline 流程圖、關鍵公式與推導）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iPAS 官方考題對應情境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（單選/多選高頻考點、出題陷阱直擊）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考前速記黃金口訣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7xqkoxnk5q6" w:id="1"/>
      <w:bookmarkEnd w:id="1"/>
      <w:r w:rsidDel="00000000" w:rsidR="00000000" w:rsidRPr="00000000">
        <w:rPr>
          <w:rtl w:val="0"/>
        </w:rPr>
        <w:t xml:space="preserve">📑 權威論文導航索引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編號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論文標題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中文摘要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核心考科領域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提出年份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論文直達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Attention Is All You Need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Transformer 與自注意力機制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深度學習架構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arXiv:1706.03762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Retrieval-Augmented Generation (RAG)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檢索增強生成核心架構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RAG與向量系統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arXiv:2005.11401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LoRA: Low-Rank Adaptation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低秩適應高效微調技術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模型微調技術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arXiv:2106.09685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Chain-of-Thought Prompting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思維鏈提示推理激發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提示工程與生成式AI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arXiv:2201.11903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 Residual Learning (ResNet)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殘差跳躍連接與深層網路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深度學習架構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arXiv:1512.03385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Dropout: Preventing Overfitting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節點隨機失活正規化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機器學習基礎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JMLR 2014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BERT: Bidirectional Transformers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雙向編碼表徵與完形填空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深度學習架構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arXiv:1810.04805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2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NIST AI RMF 1.0 &amp; AI 治理法規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可信任 AI 風險框架與台灣法規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AI倫理法規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hyperlink r:id="rId2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1155cc"/>
                  <w:u w:val="single"/>
                  <w:rtl w:val="0"/>
                </w:rPr>
                <w:t xml:space="preserve">NIST 官方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nzkwgz2e20dn" w:id="2"/>
      <w:bookmarkEnd w:id="2"/>
      <w:r w:rsidDel="00000000" w:rsidR="00000000" w:rsidRPr="00000000">
        <w:rPr>
          <w:rtl w:val="0"/>
        </w:rPr>
        <w:t xml:space="preserve">🎯 建議複習路徑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衝刺初級科目一（AI 基礎理論）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：優先研讀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05_ResNet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06_Dropout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01_Transformer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衝刺初級科目二（生成式 AI 與應用落地）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：重點掌握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02_RAG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03_LoRA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04_CoT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08_AI_Governance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網頁連動使用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：主系統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中的「📖 5 維度核心概念庫」與「📇 3D 記憶翻牌卡」皆可直接對應本資料夾的詳細論文解析。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./08_AI_Governance_NIST_RMF.md" TargetMode="External"/><Relationship Id="rId11" Type="http://schemas.openxmlformats.org/officeDocument/2006/relationships/hyperlink" Target="https://arxiv.org/abs/2106.09685" TargetMode="External"/><Relationship Id="rId10" Type="http://schemas.openxmlformats.org/officeDocument/2006/relationships/hyperlink" Target="http://./03_LoRA_Low_Rank_Adaptation.md" TargetMode="External"/><Relationship Id="rId21" Type="http://schemas.openxmlformats.org/officeDocument/2006/relationships/hyperlink" Target="https://www.nist.gov/itl/ai-risk-management-framework" TargetMode="External"/><Relationship Id="rId13" Type="http://schemas.openxmlformats.org/officeDocument/2006/relationships/hyperlink" Target="https://arxiv.org/abs/2201.11903" TargetMode="External"/><Relationship Id="rId12" Type="http://schemas.openxmlformats.org/officeDocument/2006/relationships/hyperlink" Target="http://./04_Chain_of_Thought_Prompting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005.11401" TargetMode="External"/><Relationship Id="rId15" Type="http://schemas.openxmlformats.org/officeDocument/2006/relationships/hyperlink" Target="https://arxiv.org/abs/1512.03385" TargetMode="External"/><Relationship Id="rId14" Type="http://schemas.openxmlformats.org/officeDocument/2006/relationships/hyperlink" Target="http://./05_ResNet_Deep_Residual_Learning.md" TargetMode="External"/><Relationship Id="rId17" Type="http://schemas.openxmlformats.org/officeDocument/2006/relationships/hyperlink" Target="https://jmlr.org/papers/v15/srivastava14a.html" TargetMode="External"/><Relationship Id="rId16" Type="http://schemas.openxmlformats.org/officeDocument/2006/relationships/hyperlink" Target="http://./06_Dropout_Prevent_Overfitting.md" TargetMode="External"/><Relationship Id="rId5" Type="http://schemas.openxmlformats.org/officeDocument/2006/relationships/styles" Target="styles.xml"/><Relationship Id="rId19" Type="http://schemas.openxmlformats.org/officeDocument/2006/relationships/hyperlink" Target="https://arxiv.org/abs/1810.04805" TargetMode="External"/><Relationship Id="rId6" Type="http://schemas.openxmlformats.org/officeDocument/2006/relationships/hyperlink" Target="http://./01_Transformer_Attention_Is_All_You_Need.md" TargetMode="External"/><Relationship Id="rId18" Type="http://schemas.openxmlformats.org/officeDocument/2006/relationships/hyperlink" Target="http://./07_BERT_Bidirectional_Transformers.md" TargetMode="External"/><Relationship Id="rId7" Type="http://schemas.openxmlformats.org/officeDocument/2006/relationships/hyperlink" Target="https://arxiv.org/abs/1706.03762" TargetMode="External"/><Relationship Id="rId8" Type="http://schemas.openxmlformats.org/officeDocument/2006/relationships/hyperlink" Target="http://./02_RAG_Retrieval_Augmented_Generation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