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color w:val="auto"/>
          <w:sz w:val="30"/>
          <w:szCs w:val="30"/>
        </w:rPr>
        <w:t>3月22日土木学院学生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30"/>
          <w:szCs w:val="30"/>
        </w:rPr>
        <w:t>晨（午）检及健康码异常情况汇总表</w:t>
      </w: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7"/>
        <w:gridCol w:w="913"/>
        <w:gridCol w:w="918"/>
        <w:gridCol w:w="1757"/>
        <w:gridCol w:w="847"/>
        <w:gridCol w:w="913"/>
        <w:gridCol w:w="917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桥卓1901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韩林桓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201902140406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3月21日上午9点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桥梁1903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王海川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201902140606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3月21日下午15:30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岩土1901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陈小龙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201902140905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3.18 上午 9：00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桥梁1903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张泽阳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201902140318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3.19中午12:00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桥梁1901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201902140932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</w:t>
            </w:r>
            <w:r>
              <w:br w:type="textWrapping"/>
            </w:r>
            <w:r>
              <w:t>3.22上午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建工1803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邓志航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201808020840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3.21黄码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隧道1802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陈思雨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201808020318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3.22黄码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智建2102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陈书勤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202102150209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应思杰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202102140208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桥卓2101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农翔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202102140132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罗贤凯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202102050106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黄码3.17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陶逸豪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21202030520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20学硕班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周鹏程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20102020390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2021班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李龙凯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21202030482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红码3月18日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曾成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20202030513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程灵霄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19402010072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赵洋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20102020389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孙天洋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21102020383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杨添翼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施博文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19402010060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康文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19202030365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黄码3月22日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21博士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范子坚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21002020021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黄码3月22日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董蓬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19202030401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黄码3月22日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18级博士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向胜涛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18002010041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黄码3月22日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杨益良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202002141220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黄码，3.21日中午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贺勇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202002140206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黄码，3.21日中午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土木2009班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文偲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201920140912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黄码，3月22日上午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9D964"/>
    <w:multiLevelType w:val="singleLevel"/>
    <w:tmpl w:val="6239D96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E949C9"/>
    <w:rsid w:val="69E674A7"/>
    <w:rsid w:val="7F3B2D79"/>
    <w:rsid w:val="ABB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橘子</cp:lastModifiedBy>
  <dcterms:modified xsi:type="dcterms:W3CDTF">2022-03-22T15:51:18Z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042536CFC5ED458DA9D2407B7A01CEC8</vt:lpwstr>
  </property>
</Properties>
</file>