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A2F" w:rsidRDefault="00EF0E44" w:rsidP="00EF0E44">
      <w:pPr>
        <w:pStyle w:val="a3"/>
        <w:rPr>
          <w:shd w:val="clear" w:color="auto" w:fill="FFFFFF"/>
        </w:rPr>
      </w:pPr>
      <w:r w:rsidRPr="00EF0E44">
        <w:rPr>
          <w:rFonts w:hint="eastAsia"/>
          <w:shd w:val="clear" w:color="auto" w:fill="FFFFFF"/>
        </w:rPr>
        <w:t>2017</w:t>
      </w:r>
      <w:r w:rsidRPr="00EF0E44">
        <w:rPr>
          <w:rFonts w:hint="eastAsia"/>
          <w:shd w:val="clear" w:color="auto" w:fill="FFFFFF"/>
        </w:rPr>
        <w:t>年在执行及已批准的对外科技合作项目简表</w:t>
      </w:r>
    </w:p>
    <w:tbl>
      <w:tblPr>
        <w:tblStyle w:val="a4"/>
        <w:tblW w:w="11624" w:type="dxa"/>
        <w:tblInd w:w="-1706" w:type="dxa"/>
        <w:tblLook w:val="04A0" w:firstRow="1" w:lastRow="0" w:firstColumn="1" w:lastColumn="0" w:noHBand="0" w:noVBand="1"/>
      </w:tblPr>
      <w:tblGrid>
        <w:gridCol w:w="1843"/>
        <w:gridCol w:w="2268"/>
        <w:gridCol w:w="1742"/>
        <w:gridCol w:w="1383"/>
        <w:gridCol w:w="1695"/>
        <w:gridCol w:w="2693"/>
      </w:tblGrid>
      <w:tr w:rsidR="00D76911" w:rsidTr="00D76911">
        <w:tc>
          <w:tcPr>
            <w:tcW w:w="1843" w:type="dxa"/>
          </w:tcPr>
          <w:p w:rsidR="00D76911" w:rsidRDefault="00D76911" w:rsidP="00EF0E44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D76911" w:rsidRDefault="00D76911" w:rsidP="00EF0E44">
            <w:r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1742" w:type="dxa"/>
          </w:tcPr>
          <w:p w:rsidR="00D76911" w:rsidRDefault="00D76911" w:rsidP="00EF0E44">
            <w:r>
              <w:rPr>
                <w:rFonts w:hint="eastAsia"/>
              </w:rPr>
              <w:t>合作</w:t>
            </w:r>
            <w:r>
              <w:t>年限</w:t>
            </w:r>
          </w:p>
        </w:tc>
        <w:tc>
          <w:tcPr>
            <w:tcW w:w="1383" w:type="dxa"/>
          </w:tcPr>
          <w:p w:rsidR="00D76911" w:rsidRDefault="00D76911" w:rsidP="00EF0E44">
            <w:r>
              <w:rPr>
                <w:rFonts w:hint="eastAsia"/>
              </w:rPr>
              <w:t>总</w:t>
            </w:r>
            <w:r>
              <w:t>经费</w:t>
            </w:r>
          </w:p>
        </w:tc>
        <w:tc>
          <w:tcPr>
            <w:tcW w:w="1695" w:type="dxa"/>
          </w:tcPr>
          <w:p w:rsidR="00D76911" w:rsidRDefault="00D76911" w:rsidP="00EF0E44">
            <w:r>
              <w:rPr>
                <w:rFonts w:hint="eastAsia"/>
              </w:rPr>
              <w:t>外方</w:t>
            </w:r>
            <w:r>
              <w:t>签约单位</w:t>
            </w:r>
          </w:p>
        </w:tc>
        <w:tc>
          <w:tcPr>
            <w:tcW w:w="2693" w:type="dxa"/>
          </w:tcPr>
          <w:p w:rsidR="00D76911" w:rsidRDefault="00D76911" w:rsidP="00EF0E44">
            <w:r>
              <w:rPr>
                <w:rFonts w:hint="eastAsia"/>
              </w:rPr>
              <w:t>中方</w:t>
            </w:r>
            <w:r>
              <w:t>承建单位</w:t>
            </w:r>
          </w:p>
        </w:tc>
      </w:tr>
      <w:tr w:rsidR="00D76911" w:rsidTr="00D76911">
        <w:tc>
          <w:tcPr>
            <w:tcW w:w="1843" w:type="dxa"/>
          </w:tcPr>
          <w:p w:rsidR="00D76911" w:rsidRDefault="00905FFB" w:rsidP="00EF0E44">
            <w:r w:rsidRPr="00905FFB">
              <w:t>LH_P_003</w:t>
            </w:r>
          </w:p>
        </w:tc>
        <w:tc>
          <w:tcPr>
            <w:tcW w:w="2268" w:type="dxa"/>
          </w:tcPr>
          <w:p w:rsidR="00D76911" w:rsidRDefault="00905FFB" w:rsidP="00EF0E44">
            <w:r w:rsidRPr="00905FFB">
              <w:rPr>
                <w:rFonts w:hint="eastAsia"/>
              </w:rPr>
              <w:t>炼化研究</w:t>
            </w:r>
            <w:r w:rsidRPr="00905FFB">
              <w:rPr>
                <w:rFonts w:hint="eastAsia"/>
              </w:rPr>
              <w:t>211</w:t>
            </w:r>
            <w:r w:rsidRPr="00905FFB">
              <w:rPr>
                <w:rFonts w:hint="eastAsia"/>
              </w:rPr>
              <w:t>工程</w:t>
            </w:r>
          </w:p>
        </w:tc>
        <w:tc>
          <w:tcPr>
            <w:tcW w:w="1742" w:type="dxa"/>
          </w:tcPr>
          <w:p w:rsidR="00D76911" w:rsidRDefault="00905FFB" w:rsidP="00EF0E4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383" w:type="dxa"/>
          </w:tcPr>
          <w:p w:rsidR="00D76911" w:rsidRDefault="00905FFB" w:rsidP="00EF0E44">
            <w:pPr>
              <w:rPr>
                <w:rFonts w:hint="eastAsia"/>
              </w:rPr>
            </w:pPr>
            <w:r w:rsidRPr="00905FFB">
              <w:t>150</w:t>
            </w:r>
            <w:r>
              <w:rPr>
                <w:rFonts w:hint="eastAsia"/>
              </w:rPr>
              <w:t>万元</w:t>
            </w:r>
          </w:p>
        </w:tc>
        <w:tc>
          <w:tcPr>
            <w:tcW w:w="1695" w:type="dxa"/>
          </w:tcPr>
          <w:p w:rsidR="00D76911" w:rsidRDefault="00905FFB" w:rsidP="00EF0E44">
            <w:pPr>
              <w:rPr>
                <w:rFonts w:hint="eastAsia"/>
              </w:rPr>
            </w:pPr>
            <w:r>
              <w:rPr>
                <w:rFonts w:hint="eastAsia"/>
              </w:rPr>
              <w:t>阿联酋</w:t>
            </w:r>
            <w:r>
              <w:t>石油公司</w:t>
            </w:r>
            <w:bookmarkStart w:id="0" w:name="_GoBack"/>
            <w:bookmarkEnd w:id="0"/>
          </w:p>
        </w:tc>
        <w:tc>
          <w:tcPr>
            <w:tcW w:w="2693" w:type="dxa"/>
          </w:tcPr>
          <w:p w:rsidR="00D76911" w:rsidRDefault="00905FFB" w:rsidP="00EF0E44">
            <w:pPr>
              <w:rPr>
                <w:rFonts w:hint="eastAsia"/>
              </w:rPr>
            </w:pPr>
            <w:r>
              <w:rPr>
                <w:rFonts w:hint="eastAsia"/>
              </w:rPr>
              <w:t>中科</w:t>
            </w:r>
            <w:r>
              <w:t>炼化集团</w:t>
            </w:r>
          </w:p>
        </w:tc>
      </w:tr>
    </w:tbl>
    <w:p w:rsidR="00EF0E44" w:rsidRPr="00EF0E44" w:rsidRDefault="00EF0E44" w:rsidP="00EF0E44"/>
    <w:sectPr w:rsidR="00EF0E44" w:rsidRPr="00EF0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41"/>
    <w:rsid w:val="00522266"/>
    <w:rsid w:val="006C4641"/>
    <w:rsid w:val="00706A2F"/>
    <w:rsid w:val="00905FFB"/>
    <w:rsid w:val="00D76911"/>
    <w:rsid w:val="00E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F4950-70C2-482A-85FA-48E7AE70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0E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0E4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76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86</Characters>
  <Application>Microsoft Office Word</Application>
  <DocSecurity>0</DocSecurity>
  <Lines>1</Lines>
  <Paragraphs>1</Paragraphs>
  <ScaleCrop>false</ScaleCrop>
  <Company>微软中国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2018-10-31T05:49:00Z</dcterms:created>
  <dcterms:modified xsi:type="dcterms:W3CDTF">2018-10-31T09:01:00Z</dcterms:modified>
</cp:coreProperties>
</file>