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0E9F9" w14:textId="77777777" w:rsidR="00432756" w:rsidRDefault="00432756" w:rsidP="00432756">
      <w:pPr>
        <w:spacing w:line="288" w:lineRule="auto"/>
        <w:jc w:val="center"/>
      </w:pPr>
    </w:p>
    <w:p w14:paraId="4B1CE267" w14:textId="77777777" w:rsidR="00432756" w:rsidRDefault="00432756" w:rsidP="00432756">
      <w:pPr>
        <w:spacing w:line="288" w:lineRule="auto"/>
        <w:jc w:val="center"/>
      </w:pPr>
    </w:p>
    <w:p w14:paraId="2E266774" w14:textId="77777777" w:rsidR="00432756" w:rsidRDefault="00432756" w:rsidP="00432756">
      <w:pPr>
        <w:tabs>
          <w:tab w:val="left" w:pos="426"/>
          <w:tab w:val="left" w:pos="8364"/>
        </w:tabs>
        <w:spacing w:line="288" w:lineRule="auto"/>
        <w:jc w:val="center"/>
      </w:pPr>
    </w:p>
    <w:p w14:paraId="125BA569" w14:textId="05713124" w:rsidR="00432756" w:rsidRDefault="00432756" w:rsidP="00432756">
      <w:pPr>
        <w:spacing w:line="288" w:lineRule="auto"/>
        <w:jc w:val="center"/>
        <w:rPr>
          <w:rFonts w:eastAsia="方正舒体"/>
          <w:b/>
          <w:bCs/>
          <w:sz w:val="32"/>
        </w:rPr>
      </w:pPr>
      <w:r>
        <w:rPr>
          <w:rFonts w:hint="eastAsia"/>
          <w:noProof/>
        </w:rPr>
        <w:drawing>
          <wp:inline distT="0" distB="0" distL="0" distR="0" wp14:anchorId="39E6D1EF" wp14:editId="629EE983">
            <wp:extent cx="2179955" cy="425450"/>
            <wp:effectExtent l="0" t="0" r="0" b="0"/>
            <wp:docPr id="1" name="图片 1" descr="name2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name2 拷贝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5F92" w14:textId="77777777" w:rsidR="00432756" w:rsidRDefault="00432756" w:rsidP="00432756">
      <w:pPr>
        <w:spacing w:line="288" w:lineRule="auto"/>
        <w:rPr>
          <w:rFonts w:eastAsia="方正舒体"/>
          <w:b/>
          <w:bCs/>
          <w:sz w:val="32"/>
        </w:rPr>
      </w:pPr>
    </w:p>
    <w:p w14:paraId="5A90473E" w14:textId="77777777" w:rsidR="00432756" w:rsidRDefault="00432756" w:rsidP="00432756">
      <w:pPr>
        <w:spacing w:line="288" w:lineRule="auto"/>
      </w:pPr>
    </w:p>
    <w:p w14:paraId="6C0A023E" w14:textId="77777777" w:rsidR="00432756" w:rsidRDefault="00432756" w:rsidP="00432756">
      <w:pPr>
        <w:pStyle w:val="2"/>
        <w:spacing w:before="0" w:after="0" w:line="360" w:lineRule="auto"/>
        <w:jc w:val="center"/>
        <w:rPr>
          <w:rFonts w:ascii="宋体" w:eastAsia="宋体" w:hAnsi="宋体"/>
          <w:sz w:val="56"/>
          <w:szCs w:val="52"/>
        </w:rPr>
      </w:pPr>
      <w:bookmarkStart w:id="0" w:name="_Toc172106335"/>
      <w:bookmarkStart w:id="1" w:name="_Toc172106582"/>
      <w:bookmarkStart w:id="2" w:name="_Toc172969907"/>
      <w:r>
        <w:rPr>
          <w:rFonts w:ascii="宋体" w:eastAsia="宋体" w:hAnsi="宋体" w:hint="eastAsia"/>
          <w:sz w:val="54"/>
          <w:szCs w:val="52"/>
        </w:rPr>
        <w:t>毕业设计（论文）开题报告</w:t>
      </w:r>
      <w:bookmarkEnd w:id="0"/>
      <w:bookmarkEnd w:id="1"/>
      <w:bookmarkEnd w:id="2"/>
    </w:p>
    <w:p w14:paraId="5704F3DE" w14:textId="77777777" w:rsidR="00432756" w:rsidRDefault="00432756" w:rsidP="00432756">
      <w:pPr>
        <w:jc w:val="center"/>
        <w:rPr>
          <w:rFonts w:eastAsia="楷体_GB2312"/>
          <w:sz w:val="32"/>
          <w:u w:val="single"/>
        </w:rPr>
      </w:pPr>
    </w:p>
    <w:p w14:paraId="740C627D" w14:textId="77777777" w:rsidR="00432756" w:rsidRDefault="00432756" w:rsidP="00432756">
      <w:pPr>
        <w:jc w:val="center"/>
        <w:rPr>
          <w:rFonts w:eastAsia="楷体_GB2312"/>
          <w:sz w:val="32"/>
          <w:u w:val="single"/>
        </w:rPr>
      </w:pPr>
    </w:p>
    <w:p w14:paraId="1A2B4342" w14:textId="564492EC" w:rsidR="00432756" w:rsidRPr="00C04401" w:rsidRDefault="00432756" w:rsidP="00432756">
      <w:pPr>
        <w:tabs>
          <w:tab w:val="left" w:pos="426"/>
        </w:tabs>
        <w:adjustRightInd w:val="0"/>
        <w:snapToGrid w:val="0"/>
        <w:spacing w:line="300" w:lineRule="auto"/>
        <w:ind w:left="1800" w:hanging="540"/>
        <w:rPr>
          <w:sz w:val="30"/>
          <w:szCs w:val="30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12071" wp14:editId="58D2732F">
                <wp:simplePos x="0" y="0"/>
                <wp:positionH relativeFrom="column">
                  <wp:posOffset>1385570</wp:posOffset>
                </wp:positionH>
                <wp:positionV relativeFrom="paragraph">
                  <wp:posOffset>389890</wp:posOffset>
                </wp:positionV>
                <wp:extent cx="3514725" cy="0"/>
                <wp:effectExtent l="9525" t="13970" r="9525" b="5080"/>
                <wp:wrapNone/>
                <wp:docPr id="83" name="直接连接符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35DD0" id="直接连接符 83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1pt,30.7pt" to="385.8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"/>
            </w:pict>
          </mc:Fallback>
        </mc:AlternateContent>
      </w:r>
      <w:r>
        <w:rPr>
          <w:rFonts w:hint="eastAsia"/>
          <w:sz w:val="44"/>
          <w:szCs w:val="44"/>
        </w:rPr>
        <w:t>题目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0"/>
          <w:szCs w:val="30"/>
        </w:rPr>
        <w:t>在线步态规划双足机器人的设计</w:t>
      </w:r>
    </w:p>
    <w:p w14:paraId="08BFF98C" w14:textId="77777777" w:rsidR="00432756" w:rsidRDefault="00432756" w:rsidP="00432756">
      <w:pPr>
        <w:adjustRightInd w:val="0"/>
        <w:snapToGrid w:val="0"/>
        <w:spacing w:line="300" w:lineRule="auto"/>
        <w:rPr>
          <w:sz w:val="44"/>
          <w:szCs w:val="44"/>
          <w:u w:val="single"/>
        </w:rPr>
      </w:pPr>
    </w:p>
    <w:p w14:paraId="47D516AC" w14:textId="77777777" w:rsidR="00432756" w:rsidRDefault="00432756" w:rsidP="00432756">
      <w:pPr>
        <w:adjustRightInd w:val="0"/>
        <w:snapToGrid w:val="0"/>
        <w:spacing w:line="300" w:lineRule="auto"/>
        <w:rPr>
          <w:sz w:val="36"/>
        </w:rPr>
      </w:pPr>
    </w:p>
    <w:p w14:paraId="54D3A1C5" w14:textId="77777777" w:rsidR="00432756" w:rsidRDefault="00432756" w:rsidP="00432756">
      <w:pPr>
        <w:adjustRightInd w:val="0"/>
        <w:snapToGrid w:val="0"/>
        <w:spacing w:line="300" w:lineRule="auto"/>
        <w:ind w:firstLineChars="192" w:firstLine="576"/>
        <w:rPr>
          <w:sz w:val="36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          </w:t>
      </w:r>
      <w:r>
        <w:rPr>
          <w:rFonts w:hint="eastAsia"/>
          <w:sz w:val="30"/>
          <w:szCs w:val="30"/>
        </w:rPr>
        <w:t>电子信息工程</w:t>
      </w:r>
    </w:p>
    <w:p w14:paraId="55F1E1E0" w14:textId="753AF656" w:rsidR="00432756" w:rsidRDefault="00432756" w:rsidP="00432756">
      <w:pPr>
        <w:adjustRightInd w:val="0"/>
        <w:snapToGrid w:val="0"/>
        <w:spacing w:line="300" w:lineRule="auto"/>
        <w:ind w:firstLineChars="142" w:firstLine="511"/>
        <w:rPr>
          <w:sz w:val="36"/>
        </w:rPr>
      </w:pPr>
      <w:r>
        <w:rPr>
          <w:rFonts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65077" wp14:editId="68C8AA52">
                <wp:simplePos x="0" y="0"/>
                <wp:positionH relativeFrom="column">
                  <wp:posOffset>1537970</wp:posOffset>
                </wp:positionH>
                <wp:positionV relativeFrom="paragraph">
                  <wp:posOffset>20320</wp:posOffset>
                </wp:positionV>
                <wp:extent cx="3667125" cy="0"/>
                <wp:effectExtent l="9525" t="12700" r="9525" b="6350"/>
                <wp:wrapNone/>
                <wp:docPr id="82" name="直接连接符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F69AB" id="直接连接符 8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1pt,1.6pt" to="409.8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"/>
            </w:pict>
          </mc:Fallback>
        </mc:AlternateContent>
      </w:r>
    </w:p>
    <w:p w14:paraId="3B732A03" w14:textId="198D6D5B" w:rsidR="00432756" w:rsidRDefault="00432756" w:rsidP="00432756">
      <w:pPr>
        <w:adjustRightInd w:val="0"/>
        <w:snapToGrid w:val="0"/>
        <w:spacing w:line="300" w:lineRule="auto"/>
        <w:ind w:leftChars="274" w:left="1048" w:hangingChars="130" w:hanging="390"/>
        <w:rPr>
          <w:sz w:val="30"/>
          <w:u w:val="single"/>
        </w:rPr>
      </w:pPr>
      <w:r>
        <w:rPr>
          <w:rFonts w:hint="eastAsia"/>
          <w:sz w:val="30"/>
        </w:rPr>
        <w:t>班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级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号</w:t>
      </w:r>
      <w:r>
        <w:rPr>
          <w:rFonts w:hint="eastAsia"/>
          <w:sz w:val="30"/>
        </w:rPr>
        <w:t xml:space="preserve">             </w:t>
      </w:r>
      <w:r>
        <w:rPr>
          <w:sz w:val="30"/>
        </w:rPr>
        <w:t>140431</w:t>
      </w:r>
      <w:r>
        <w:rPr>
          <w:rFonts w:hint="eastAsia"/>
          <w:sz w:val="30"/>
        </w:rPr>
        <w:t>11</w:t>
      </w:r>
    </w:p>
    <w:p w14:paraId="4C1F948C" w14:textId="4DEE7D22" w:rsidR="00432756" w:rsidRDefault="00432756" w:rsidP="00432756">
      <w:pPr>
        <w:adjustRightInd w:val="0"/>
        <w:snapToGrid w:val="0"/>
        <w:spacing w:line="300" w:lineRule="auto"/>
        <w:rPr>
          <w:sz w:val="30"/>
          <w:u w:val="single"/>
        </w:rPr>
      </w:pP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9AEA9" wp14:editId="1DC29C2F">
                <wp:simplePos x="0" y="0"/>
                <wp:positionH relativeFrom="column">
                  <wp:posOffset>1576070</wp:posOffset>
                </wp:positionH>
                <wp:positionV relativeFrom="paragraph">
                  <wp:posOffset>2540</wp:posOffset>
                </wp:positionV>
                <wp:extent cx="3667125" cy="0"/>
                <wp:effectExtent l="9525" t="12700" r="9525" b="6350"/>
                <wp:wrapNone/>
                <wp:docPr id="81" name="直接连接符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CE885" id="直接连接符 8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1pt,.2pt" to="412.8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"/>
            </w:pict>
          </mc:Fallback>
        </mc:AlternateContent>
      </w:r>
    </w:p>
    <w:p w14:paraId="7292A86E" w14:textId="5912E10B" w:rsidR="00432756" w:rsidRDefault="00432756" w:rsidP="00432756">
      <w:pPr>
        <w:adjustRightInd w:val="0"/>
        <w:snapToGrid w:val="0"/>
        <w:spacing w:line="300" w:lineRule="auto"/>
        <w:ind w:leftChars="274" w:left="1048" w:hangingChars="130" w:hanging="390"/>
        <w:rPr>
          <w:sz w:val="30"/>
          <w:u w:val="single"/>
        </w:rPr>
      </w:pP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生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姓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名</w:t>
      </w:r>
      <w:r>
        <w:rPr>
          <w:rFonts w:hint="eastAsia"/>
          <w:sz w:val="30"/>
        </w:rPr>
        <w:t xml:space="preserve">              </w:t>
      </w:r>
      <w:r>
        <w:rPr>
          <w:rFonts w:hint="eastAsia"/>
          <w:sz w:val="30"/>
        </w:rPr>
        <w:t>陈寒</w:t>
      </w:r>
    </w:p>
    <w:p w14:paraId="7F54818A" w14:textId="516D0DB5" w:rsidR="00432756" w:rsidRDefault="00432756" w:rsidP="00432756">
      <w:pPr>
        <w:adjustRightInd w:val="0"/>
        <w:snapToGrid w:val="0"/>
        <w:spacing w:line="300" w:lineRule="auto"/>
        <w:rPr>
          <w:sz w:val="36"/>
        </w:rPr>
      </w:pP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E6389" wp14:editId="64E21C85">
                <wp:simplePos x="0" y="0"/>
                <wp:positionH relativeFrom="column">
                  <wp:posOffset>1595120</wp:posOffset>
                </wp:positionH>
                <wp:positionV relativeFrom="paragraph">
                  <wp:posOffset>19685</wp:posOffset>
                </wp:positionV>
                <wp:extent cx="3667125" cy="0"/>
                <wp:effectExtent l="9525" t="12700" r="9525" b="6350"/>
                <wp:wrapNone/>
                <wp:docPr id="80" name="直接连接符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74C82" id="直接连接符 80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6pt,1.55pt" to="414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"/>
            </w:pict>
          </mc:Fallback>
        </mc:AlternateContent>
      </w:r>
    </w:p>
    <w:p w14:paraId="67FA7574" w14:textId="28C43F9C" w:rsidR="00432756" w:rsidRDefault="00432756" w:rsidP="00432756">
      <w:pPr>
        <w:adjustRightInd w:val="0"/>
        <w:snapToGrid w:val="0"/>
        <w:spacing w:line="300" w:lineRule="auto"/>
        <w:ind w:firstLineChars="200" w:firstLine="600"/>
        <w:rPr>
          <w:sz w:val="30"/>
          <w:u w:val="single"/>
        </w:rPr>
      </w:pP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D45F3" wp14:editId="57245B02">
                <wp:simplePos x="0" y="0"/>
                <wp:positionH relativeFrom="column">
                  <wp:posOffset>1642745</wp:posOffset>
                </wp:positionH>
                <wp:positionV relativeFrom="paragraph">
                  <wp:posOffset>291465</wp:posOffset>
                </wp:positionV>
                <wp:extent cx="3667125" cy="0"/>
                <wp:effectExtent l="9525" t="12700" r="9525" b="6350"/>
                <wp:wrapNone/>
                <wp:docPr id="79" name="直接连接符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9C707" id="直接连接符 79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35pt,22.95pt" to="418.1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"/>
            </w:pict>
          </mc:Fallback>
        </mc:AlternateContent>
      </w:r>
      <w:r>
        <w:rPr>
          <w:rFonts w:hint="eastAsia"/>
          <w:sz w:val="30"/>
        </w:rPr>
        <w:t>指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导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教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师</w:t>
      </w:r>
      <w:r>
        <w:rPr>
          <w:rFonts w:hint="eastAsia"/>
          <w:sz w:val="30"/>
        </w:rPr>
        <w:t xml:space="preserve">              </w:t>
      </w:r>
      <w:r w:rsidRPr="00D55A68">
        <w:rPr>
          <w:rFonts w:hint="eastAsia"/>
          <w:sz w:val="30"/>
          <w:szCs w:val="30"/>
        </w:rPr>
        <w:t>何</w:t>
      </w:r>
      <w:r>
        <w:rPr>
          <w:rFonts w:hint="eastAsia"/>
          <w:sz w:val="30"/>
          <w:szCs w:val="30"/>
        </w:rPr>
        <w:t xml:space="preserve">  </w:t>
      </w:r>
      <w:r w:rsidRPr="00D55A68">
        <w:rPr>
          <w:rFonts w:hint="eastAsia"/>
          <w:sz w:val="30"/>
          <w:szCs w:val="30"/>
        </w:rPr>
        <w:t>矞</w:t>
      </w:r>
    </w:p>
    <w:p w14:paraId="0E78D9C1" w14:textId="77777777" w:rsidR="00432756" w:rsidRDefault="00432756" w:rsidP="00432756">
      <w:pPr>
        <w:adjustRightInd w:val="0"/>
        <w:snapToGrid w:val="0"/>
        <w:spacing w:line="300" w:lineRule="auto"/>
        <w:ind w:left="2340" w:hanging="540"/>
        <w:rPr>
          <w:sz w:val="36"/>
          <w:u w:val="single"/>
        </w:rPr>
      </w:pPr>
    </w:p>
    <w:p w14:paraId="4D468932" w14:textId="77777777" w:rsidR="00432756" w:rsidRDefault="00432756" w:rsidP="00432756">
      <w:pPr>
        <w:adjustRightInd w:val="0"/>
        <w:snapToGrid w:val="0"/>
        <w:spacing w:line="300" w:lineRule="auto"/>
        <w:ind w:left="2340" w:hanging="540"/>
        <w:rPr>
          <w:sz w:val="36"/>
          <w:u w:val="single"/>
        </w:rPr>
      </w:pPr>
    </w:p>
    <w:p w14:paraId="260A12F7" w14:textId="77777777" w:rsidR="00432756" w:rsidRDefault="00432756" w:rsidP="00432756">
      <w:pPr>
        <w:adjustRightInd w:val="0"/>
        <w:snapToGrid w:val="0"/>
        <w:spacing w:line="300" w:lineRule="auto"/>
        <w:ind w:left="2340" w:hanging="540"/>
        <w:rPr>
          <w:sz w:val="36"/>
          <w:u w:val="single"/>
        </w:rPr>
      </w:pPr>
    </w:p>
    <w:p w14:paraId="6B86525D" w14:textId="77777777" w:rsidR="00432756" w:rsidRDefault="00432756" w:rsidP="00432756">
      <w:pPr>
        <w:adjustRightInd w:val="0"/>
        <w:snapToGrid w:val="0"/>
        <w:spacing w:line="300" w:lineRule="auto"/>
        <w:ind w:left="426" w:hanging="540"/>
        <w:jc w:val="center"/>
        <w:rPr>
          <w:b/>
          <w:sz w:val="30"/>
        </w:rPr>
      </w:pPr>
      <w:r>
        <w:rPr>
          <w:rFonts w:hint="eastAsia"/>
          <w:sz w:val="30"/>
        </w:rPr>
        <w:t>填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表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日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期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>201</w:t>
      </w:r>
      <w:r>
        <w:rPr>
          <w:sz w:val="30"/>
          <w:u w:val="single"/>
        </w:rPr>
        <w:t xml:space="preserve">8   </w:t>
      </w:r>
      <w:r>
        <w:rPr>
          <w:rFonts w:hint="eastAsia"/>
          <w:sz w:val="30"/>
        </w:rPr>
        <w:t>年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>03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</w:rPr>
        <w:t>月</w:t>
      </w:r>
      <w:r>
        <w:rPr>
          <w:rFonts w:hint="eastAsia"/>
          <w:sz w:val="30"/>
          <w:u w:val="single"/>
        </w:rPr>
        <w:t xml:space="preserve">  0</w:t>
      </w:r>
      <w:r>
        <w:rPr>
          <w:sz w:val="30"/>
          <w:u w:val="single"/>
        </w:rPr>
        <w:t xml:space="preserve">5  </w:t>
      </w:r>
      <w:r>
        <w:rPr>
          <w:rFonts w:hint="eastAsia"/>
          <w:sz w:val="30"/>
        </w:rPr>
        <w:t>日</w:t>
      </w:r>
    </w:p>
    <w:p w14:paraId="1B12A250" w14:textId="77777777" w:rsidR="00432756" w:rsidRDefault="00432756" w:rsidP="00432756">
      <w:pPr>
        <w:autoSpaceDE w:val="0"/>
        <w:autoSpaceDN w:val="0"/>
        <w:spacing w:beforeLines="50" w:before="163" w:afterLines="50" w:after="163" w:line="440" w:lineRule="atLeast"/>
        <w:rPr>
          <w:rFonts w:eastAsia="方正舒体"/>
          <w:b/>
          <w:bCs/>
          <w:sz w:val="32"/>
        </w:rPr>
      </w:pPr>
    </w:p>
    <w:p w14:paraId="34E99986" w14:textId="77777777" w:rsidR="00432756" w:rsidRDefault="00432756" w:rsidP="00432756">
      <w:pPr>
        <w:autoSpaceDE w:val="0"/>
        <w:autoSpaceDN w:val="0"/>
        <w:spacing w:beforeLines="50" w:before="163" w:afterLines="50" w:after="163" w:line="440" w:lineRule="atLeast"/>
        <w:rPr>
          <w:b/>
          <w:sz w:val="32"/>
        </w:rPr>
      </w:pPr>
    </w:p>
    <w:p w14:paraId="00B387F2" w14:textId="77777777" w:rsidR="00432756" w:rsidRDefault="00432756" w:rsidP="00432756">
      <w:pPr>
        <w:autoSpaceDE w:val="0"/>
        <w:autoSpaceDN w:val="0"/>
        <w:spacing w:beforeLines="50" w:before="163" w:afterLines="50" w:after="163" w:line="440" w:lineRule="atLeast"/>
        <w:rPr>
          <w:rFonts w:ascii="黑体" w:eastAsia="黑体"/>
          <w:b/>
          <w:sz w:val="30"/>
          <w:szCs w:val="30"/>
        </w:rPr>
        <w:sectPr w:rsidR="00432756" w:rsidSect="003B1AC5">
          <w:headerReference w:type="default" r:id="rId8"/>
          <w:pgSz w:w="11907" w:h="16840" w:code="9"/>
          <w:pgMar w:top="1134" w:right="1418" w:bottom="1134" w:left="1418" w:header="851" w:footer="992" w:gutter="0"/>
          <w:cols w:space="720"/>
          <w:docGrid w:type="lines" w:linePitch="326"/>
        </w:sectPr>
      </w:pPr>
    </w:p>
    <w:p w14:paraId="0272EF5D" w14:textId="77777777" w:rsidR="00432756" w:rsidRDefault="00432756" w:rsidP="00432756">
      <w:pPr>
        <w:autoSpaceDE w:val="0"/>
        <w:autoSpaceDN w:val="0"/>
        <w:spacing w:beforeLines="50" w:before="163" w:afterLines="50" w:after="163" w:line="440" w:lineRule="atLeast"/>
        <w:rPr>
          <w:rFonts w:ascii="宋体" w:hAnsi="宋体" w:cs="宋体"/>
          <w:shd w:val="clear" w:color="auto" w:fill="FFFFFF"/>
        </w:rPr>
      </w:pPr>
      <w:r>
        <w:rPr>
          <w:rFonts w:ascii="黑体" w:eastAsia="黑体" w:hint="eastAsia"/>
          <w:b/>
          <w:sz w:val="30"/>
          <w:szCs w:val="30"/>
        </w:rPr>
        <w:lastRenderedPageBreak/>
        <w:t>一、选题的依据及意义</w:t>
      </w:r>
      <w:r>
        <w:rPr>
          <w:rFonts w:hint="eastAsia"/>
        </w:rPr>
        <w:t>：</w:t>
      </w:r>
    </w:p>
    <w:p w14:paraId="20B7F933" w14:textId="24180275" w:rsidR="00432756" w:rsidRDefault="00B90C4A" w:rsidP="00057F67">
      <w:pPr>
        <w:spacing w:line="440" w:lineRule="atLeast"/>
        <w:ind w:leftChars="100" w:left="240" w:firstLineChars="200" w:firstLine="480"/>
        <w:rPr>
          <w:rFonts w:hAnsi="宋体"/>
          <w:color w:val="000000"/>
        </w:rPr>
      </w:pPr>
      <w:r>
        <w:rPr>
          <w:rFonts w:hAnsi="宋体" w:hint="eastAsia"/>
          <w:color w:val="000000"/>
        </w:rPr>
        <w:t>机器人的发展</w:t>
      </w:r>
    </w:p>
    <w:p w14:paraId="4822FB99" w14:textId="44BE760C" w:rsidR="00B90C4A" w:rsidRDefault="000C77BB" w:rsidP="00057F67">
      <w:pPr>
        <w:spacing w:line="440" w:lineRule="atLeast"/>
        <w:ind w:leftChars="100" w:left="240" w:firstLineChars="200" w:firstLine="480"/>
        <w:rPr>
          <w:color w:val="000000"/>
        </w:rPr>
      </w:pPr>
      <w:r>
        <w:rPr>
          <w:rFonts w:hint="eastAsia"/>
          <w:color w:val="000000"/>
        </w:rPr>
        <w:t>轮式机器人的优缺点</w:t>
      </w:r>
    </w:p>
    <w:p w14:paraId="59C37091" w14:textId="0B46BA58" w:rsidR="000C77BB" w:rsidRDefault="000C77BB" w:rsidP="00057F67">
      <w:pPr>
        <w:spacing w:line="440" w:lineRule="atLeast"/>
        <w:ind w:leftChars="100" w:left="240" w:firstLineChars="200" w:firstLine="480"/>
        <w:rPr>
          <w:rFonts w:hint="eastAsia"/>
          <w:color w:val="000000"/>
        </w:rPr>
      </w:pPr>
      <w:r>
        <w:rPr>
          <w:rFonts w:hint="eastAsia"/>
          <w:color w:val="000000"/>
        </w:rPr>
        <w:t>仿生机器人</w:t>
      </w:r>
    </w:p>
    <w:p w14:paraId="28E5786A" w14:textId="06495553" w:rsidR="00DF0F7B" w:rsidRDefault="000C77BB" w:rsidP="00DF0F7B">
      <w:pPr>
        <w:spacing w:line="440" w:lineRule="atLeast"/>
        <w:ind w:leftChars="100" w:left="240" w:firstLineChars="200" w:firstLine="480"/>
        <w:rPr>
          <w:rFonts w:hint="eastAsia"/>
          <w:color w:val="000000"/>
        </w:rPr>
      </w:pPr>
      <w:r>
        <w:rPr>
          <w:rFonts w:hint="eastAsia"/>
          <w:color w:val="000000"/>
        </w:rPr>
        <w:t>双足机器人的优缺点</w:t>
      </w:r>
    </w:p>
    <w:p w14:paraId="7818C591" w14:textId="465B0A53" w:rsidR="00092615" w:rsidRDefault="00092615" w:rsidP="00057F67">
      <w:pPr>
        <w:spacing w:line="440" w:lineRule="atLeast"/>
        <w:ind w:leftChars="100" w:left="240" w:firstLineChars="200" w:firstLine="480"/>
        <w:rPr>
          <w:color w:val="000000"/>
        </w:rPr>
      </w:pPr>
      <w:r>
        <w:rPr>
          <w:rFonts w:hint="eastAsia"/>
          <w:color w:val="000000"/>
        </w:rPr>
        <w:t>双足机器人的</w:t>
      </w:r>
      <w:r>
        <w:rPr>
          <w:rFonts w:hint="eastAsia"/>
          <w:color w:val="000000"/>
        </w:rPr>
        <w:t>发展</w:t>
      </w:r>
    </w:p>
    <w:p w14:paraId="2DA7DC55" w14:textId="61ADDDD1" w:rsidR="00DF0F7B" w:rsidRDefault="00DF0F7B" w:rsidP="00057F67">
      <w:pPr>
        <w:spacing w:line="440" w:lineRule="atLeast"/>
        <w:ind w:leftChars="100" w:left="240" w:firstLineChars="200" w:firstLine="480"/>
        <w:rPr>
          <w:rFonts w:hint="eastAsia"/>
          <w:color w:val="000000"/>
        </w:rPr>
      </w:pPr>
      <w:r>
        <w:rPr>
          <w:rFonts w:hint="eastAsia"/>
          <w:color w:val="000000"/>
        </w:rPr>
        <w:t>双足机器的应用</w:t>
      </w:r>
      <w:bookmarkStart w:id="3" w:name="_GoBack"/>
      <w:bookmarkEnd w:id="3"/>
    </w:p>
    <w:p w14:paraId="5B96275B" w14:textId="305840E6" w:rsidR="000C77BB" w:rsidRPr="00B90C4A" w:rsidRDefault="000C77BB" w:rsidP="00057F67">
      <w:pPr>
        <w:spacing w:line="440" w:lineRule="atLeast"/>
        <w:ind w:leftChars="100" w:left="240" w:firstLineChars="200" w:firstLine="480"/>
        <w:rPr>
          <w:rFonts w:hint="eastAsia"/>
          <w:color w:val="000000"/>
        </w:rPr>
      </w:pPr>
      <w:r>
        <w:rPr>
          <w:rFonts w:hint="eastAsia"/>
          <w:color w:val="000000"/>
        </w:rPr>
        <w:t>双足机器人的研究重点</w:t>
      </w:r>
    </w:p>
    <w:p w14:paraId="4CDFD4A5" w14:textId="77777777" w:rsidR="00432756" w:rsidRPr="000501C9" w:rsidRDefault="00432756" w:rsidP="00432756">
      <w:pPr>
        <w:adjustRightInd w:val="0"/>
        <w:snapToGrid w:val="0"/>
        <w:spacing w:beforeLines="50" w:before="163" w:afterLines="50" w:after="163" w:line="440" w:lineRule="atLeast"/>
        <w:rPr>
          <w:b/>
        </w:rPr>
      </w:pPr>
      <w:r w:rsidRPr="000501C9">
        <w:t xml:space="preserve">  </w:t>
      </w:r>
      <w:r w:rsidRPr="000501C9">
        <w:rPr>
          <w:rFonts w:eastAsia="黑体"/>
          <w:b/>
          <w:sz w:val="30"/>
          <w:szCs w:val="30"/>
        </w:rPr>
        <w:t>二、国内外研究概况及发展趋势（含文献综述）：</w:t>
      </w:r>
    </w:p>
    <w:p w14:paraId="4B3BE327" w14:textId="15F8ED2F" w:rsidR="00432756" w:rsidRPr="00057F67" w:rsidRDefault="00432756" w:rsidP="00057F67">
      <w:pPr>
        <w:spacing w:line="440" w:lineRule="atLeast"/>
        <w:ind w:leftChars="100" w:left="240" w:firstLineChars="200" w:firstLine="480"/>
        <w:rPr>
          <w:rFonts w:hAnsi="宋体"/>
        </w:rPr>
      </w:pPr>
      <w:r w:rsidRPr="000501C9">
        <w:rPr>
          <w:rFonts w:hAnsi="宋体"/>
        </w:rPr>
        <w:t>在。</w:t>
      </w:r>
    </w:p>
    <w:p w14:paraId="53862364" w14:textId="77777777" w:rsidR="00432756" w:rsidRPr="000501C9" w:rsidRDefault="00432756" w:rsidP="00432756">
      <w:pPr>
        <w:numPr>
          <w:ilvl w:val="0"/>
          <w:numId w:val="2"/>
        </w:numPr>
        <w:adjustRightInd w:val="0"/>
        <w:snapToGrid w:val="0"/>
        <w:spacing w:beforeLines="50" w:before="163" w:afterLines="50" w:after="163" w:line="440" w:lineRule="atLeast"/>
        <w:rPr>
          <w:rFonts w:eastAsia="黑体"/>
          <w:b/>
          <w:sz w:val="30"/>
          <w:szCs w:val="30"/>
        </w:rPr>
      </w:pPr>
      <w:r w:rsidRPr="000501C9">
        <w:rPr>
          <w:rFonts w:eastAsia="黑体" w:hAnsi="黑体"/>
          <w:b/>
          <w:sz w:val="30"/>
          <w:szCs w:val="30"/>
        </w:rPr>
        <w:t>研究内容及实验方案：</w:t>
      </w:r>
    </w:p>
    <w:p w14:paraId="5C088419" w14:textId="09AFD3A8" w:rsidR="00432756" w:rsidRPr="000501C9" w:rsidRDefault="00432756" w:rsidP="00432756">
      <w:pPr>
        <w:spacing w:line="440" w:lineRule="atLeast"/>
        <w:ind w:leftChars="100" w:left="240" w:firstLineChars="200" w:firstLine="480"/>
      </w:pPr>
      <w:r w:rsidRPr="000501C9">
        <w:rPr>
          <w:rFonts w:hAnsi="宋体"/>
        </w:rPr>
        <w:t>设计</w:t>
      </w:r>
    </w:p>
    <w:p w14:paraId="4DC0ABF1" w14:textId="77777777" w:rsidR="00432756" w:rsidRPr="000501C9" w:rsidRDefault="00432756" w:rsidP="00432756">
      <w:pPr>
        <w:spacing w:line="440" w:lineRule="atLeast"/>
        <w:rPr>
          <w:b/>
          <w:sz w:val="28"/>
          <w:szCs w:val="28"/>
        </w:rPr>
      </w:pPr>
      <w:r w:rsidRPr="000501C9">
        <w:rPr>
          <w:b/>
          <w:sz w:val="28"/>
          <w:szCs w:val="28"/>
        </w:rPr>
        <w:t>1</w:t>
      </w:r>
      <w:r w:rsidRPr="000501C9">
        <w:rPr>
          <w:rFonts w:hAnsi="宋体"/>
          <w:b/>
          <w:sz w:val="28"/>
          <w:szCs w:val="28"/>
        </w:rPr>
        <w:t>、设计要求：</w:t>
      </w:r>
    </w:p>
    <w:p w14:paraId="782A58A5" w14:textId="3957949F" w:rsidR="00432756" w:rsidRDefault="00432756" w:rsidP="00057F67">
      <w:pPr>
        <w:spacing w:line="440" w:lineRule="atLeast"/>
        <w:ind w:leftChars="100" w:left="240" w:firstLineChars="200" w:firstLine="480"/>
        <w:rPr>
          <w:rFonts w:hAnsi="宋体"/>
        </w:rPr>
      </w:pPr>
      <w:r w:rsidRPr="000501C9">
        <w:rPr>
          <w:rFonts w:hAnsi="宋体"/>
        </w:rPr>
        <w:t>①</w:t>
      </w:r>
    </w:p>
    <w:p w14:paraId="2087E0C0" w14:textId="77777777" w:rsidR="00432756" w:rsidRPr="000501C9" w:rsidRDefault="00432756" w:rsidP="00057F67">
      <w:pPr>
        <w:spacing w:line="440" w:lineRule="atLeast"/>
      </w:pPr>
    </w:p>
    <w:p w14:paraId="17C5D6C2" w14:textId="77777777" w:rsidR="00432756" w:rsidRPr="000501C9" w:rsidRDefault="00432756" w:rsidP="00432756">
      <w:pPr>
        <w:spacing w:beforeLines="50" w:before="163" w:afterLines="50" w:after="163" w:line="440" w:lineRule="atLeast"/>
        <w:rPr>
          <w:b/>
          <w:sz w:val="28"/>
          <w:szCs w:val="28"/>
        </w:rPr>
      </w:pPr>
      <w:r w:rsidRPr="000501C9">
        <w:rPr>
          <w:b/>
          <w:sz w:val="28"/>
          <w:szCs w:val="28"/>
        </w:rPr>
        <w:t>2</w:t>
      </w:r>
      <w:r w:rsidRPr="000501C9">
        <w:rPr>
          <w:rFonts w:hAnsi="宋体"/>
          <w:b/>
          <w:sz w:val="28"/>
          <w:szCs w:val="28"/>
        </w:rPr>
        <w:t>、设计方案：</w:t>
      </w:r>
    </w:p>
    <w:p w14:paraId="12E8135E" w14:textId="6FED6144" w:rsidR="00432756" w:rsidRPr="000501C9" w:rsidRDefault="00432756" w:rsidP="00057F67">
      <w:pPr>
        <w:spacing w:before="50" w:after="50" w:line="440" w:lineRule="atLeast"/>
        <w:rPr>
          <w:b/>
        </w:rPr>
      </w:pPr>
      <w:r w:rsidRPr="000501C9">
        <w:rPr>
          <w:rFonts w:hAnsi="宋体"/>
          <w:bCs/>
        </w:rPr>
        <w:t>（</w:t>
      </w:r>
      <w:r w:rsidRPr="000501C9">
        <w:rPr>
          <w:bCs/>
        </w:rPr>
        <w:t>1</w:t>
      </w:r>
      <w:r w:rsidRPr="000501C9">
        <w:rPr>
          <w:rFonts w:hAnsi="宋体"/>
          <w:bCs/>
        </w:rPr>
        <w:t>）</w:t>
      </w:r>
    </w:p>
    <w:p w14:paraId="6C3BB665" w14:textId="77777777" w:rsidR="00432756" w:rsidRPr="000501C9" w:rsidRDefault="00432756" w:rsidP="00432756">
      <w:pPr>
        <w:pStyle w:val="a7"/>
        <w:jc w:val="left"/>
        <w:rPr>
          <w:rFonts w:ascii="Times New Roman" w:hAnsi="Times New Roman"/>
          <w:sz w:val="24"/>
          <w:szCs w:val="24"/>
        </w:rPr>
      </w:pPr>
      <w:r w:rsidRPr="000501C9">
        <w:rPr>
          <w:rFonts w:ascii="Times New Roman"/>
        </w:rPr>
        <w:t>四、目标、主要特色及工作进度</w:t>
      </w:r>
    </w:p>
    <w:p w14:paraId="49D128D7" w14:textId="77777777" w:rsidR="00432756" w:rsidRPr="000501C9" w:rsidRDefault="00432756" w:rsidP="00432756">
      <w:pPr>
        <w:spacing w:beforeLines="50" w:before="163" w:afterLines="50" w:after="163" w:line="440" w:lineRule="atLeast"/>
        <w:textAlignment w:val="baseline"/>
        <w:rPr>
          <w:b/>
          <w:sz w:val="28"/>
          <w:szCs w:val="28"/>
        </w:rPr>
      </w:pPr>
      <w:r w:rsidRPr="000501C9">
        <w:rPr>
          <w:b/>
          <w:sz w:val="28"/>
          <w:szCs w:val="28"/>
        </w:rPr>
        <w:t>1</w:t>
      </w:r>
      <w:r w:rsidRPr="000501C9">
        <w:rPr>
          <w:rFonts w:hAnsi="宋体"/>
          <w:b/>
          <w:sz w:val="28"/>
          <w:szCs w:val="28"/>
        </w:rPr>
        <w:t>、</w:t>
      </w:r>
      <w:r w:rsidRPr="000501C9">
        <w:rPr>
          <w:rFonts w:hAnsi="宋体"/>
          <w:b/>
          <w:spacing w:val="20"/>
          <w:sz w:val="28"/>
          <w:szCs w:val="28"/>
        </w:rPr>
        <w:t>目标</w:t>
      </w:r>
      <w:r w:rsidRPr="000501C9">
        <w:rPr>
          <w:b/>
          <w:sz w:val="28"/>
          <w:szCs w:val="28"/>
        </w:rPr>
        <w:t>:</w:t>
      </w:r>
    </w:p>
    <w:p w14:paraId="659F8A83" w14:textId="6B9219EA" w:rsidR="00432756" w:rsidRPr="00057F67" w:rsidRDefault="00432756" w:rsidP="00432756">
      <w:pPr>
        <w:spacing w:line="440" w:lineRule="atLeast"/>
        <w:rPr>
          <w:rFonts w:hAnsi="宋体"/>
          <w:color w:val="000000"/>
        </w:rPr>
      </w:pPr>
      <w:r w:rsidRPr="000501C9">
        <w:rPr>
          <w:color w:val="000000"/>
        </w:rPr>
        <w:t xml:space="preserve">   </w:t>
      </w:r>
      <w:r w:rsidRPr="000501C9">
        <w:rPr>
          <w:rFonts w:hAnsi="宋体"/>
          <w:color w:val="000000"/>
        </w:rPr>
        <w:t>本</w:t>
      </w:r>
    </w:p>
    <w:p w14:paraId="3491AAEB" w14:textId="77777777" w:rsidR="00432756" w:rsidRPr="000501C9" w:rsidRDefault="00432756" w:rsidP="00432756">
      <w:pPr>
        <w:numPr>
          <w:ilvl w:val="0"/>
          <w:numId w:val="1"/>
        </w:numPr>
        <w:spacing w:beforeLines="50" w:before="163" w:afterLines="50" w:after="163" w:line="440" w:lineRule="atLeast"/>
        <w:rPr>
          <w:b/>
          <w:sz w:val="28"/>
        </w:rPr>
      </w:pPr>
      <w:r w:rsidRPr="000501C9">
        <w:rPr>
          <w:rFonts w:hAnsi="宋体"/>
          <w:b/>
          <w:spacing w:val="20"/>
          <w:sz w:val="28"/>
        </w:rPr>
        <w:t>主要特色</w:t>
      </w:r>
      <w:r w:rsidRPr="000501C9">
        <w:rPr>
          <w:b/>
          <w:sz w:val="28"/>
        </w:rPr>
        <w:t>:</w:t>
      </w:r>
    </w:p>
    <w:p w14:paraId="5356BF5A" w14:textId="5EF91D4B" w:rsidR="00432756" w:rsidRPr="000501C9" w:rsidRDefault="00432756" w:rsidP="00432756">
      <w:pPr>
        <w:spacing w:beforeLines="50" w:before="163" w:afterLines="50" w:after="163" w:line="440" w:lineRule="atLeast"/>
        <w:ind w:firstLineChars="200" w:firstLine="480"/>
      </w:pPr>
      <w:r w:rsidRPr="000501C9">
        <w:rPr>
          <w:rFonts w:hAnsi="宋体"/>
        </w:rPr>
        <w:t>将</w:t>
      </w:r>
    </w:p>
    <w:p w14:paraId="41F7D290" w14:textId="77777777" w:rsidR="00432756" w:rsidRPr="000501C9" w:rsidRDefault="00432756" w:rsidP="00432756">
      <w:pPr>
        <w:spacing w:beforeLines="50" w:before="163" w:afterLines="50" w:after="163" w:line="440" w:lineRule="atLeast"/>
        <w:rPr>
          <w:b/>
          <w:sz w:val="28"/>
        </w:rPr>
      </w:pPr>
      <w:r w:rsidRPr="000501C9">
        <w:rPr>
          <w:b/>
          <w:sz w:val="28"/>
        </w:rPr>
        <w:t>3</w:t>
      </w:r>
      <w:r w:rsidRPr="000501C9">
        <w:rPr>
          <w:rFonts w:hAnsi="宋体"/>
          <w:b/>
          <w:sz w:val="28"/>
        </w:rPr>
        <w:t>、</w:t>
      </w:r>
      <w:r w:rsidRPr="000501C9">
        <w:rPr>
          <w:rFonts w:hAnsi="宋体"/>
          <w:b/>
          <w:spacing w:val="20"/>
          <w:sz w:val="28"/>
        </w:rPr>
        <w:t>工作进度</w:t>
      </w:r>
      <w:r w:rsidRPr="000501C9">
        <w:rPr>
          <w:b/>
          <w:sz w:val="28"/>
        </w:rPr>
        <w:t>:</w:t>
      </w:r>
    </w:p>
    <w:p w14:paraId="5B55A33F" w14:textId="1D3AF8D5" w:rsidR="00432756" w:rsidRPr="000501C9" w:rsidRDefault="00432756" w:rsidP="001D4E57">
      <w:pPr>
        <w:spacing w:line="440" w:lineRule="atLeast"/>
      </w:pPr>
      <w:r>
        <w:t xml:space="preserve">     </w:t>
      </w:r>
      <w:r w:rsidR="001D4E57">
        <w:tab/>
      </w:r>
      <w:r w:rsidRPr="000501C9">
        <w:rPr>
          <w:rFonts w:hAnsi="宋体"/>
        </w:rPr>
        <w:t>第</w:t>
      </w:r>
      <w:r w:rsidRPr="000501C9">
        <w:t>1</w:t>
      </w:r>
      <w:r w:rsidRPr="000501C9">
        <w:rPr>
          <w:rFonts w:hAnsi="宋体"/>
        </w:rPr>
        <w:t>周</w:t>
      </w:r>
      <w:r w:rsidRPr="000501C9">
        <w:t>-</w:t>
      </w:r>
      <w:r w:rsidRPr="000501C9">
        <w:rPr>
          <w:rFonts w:hAnsi="宋体"/>
        </w:rPr>
        <w:t>第</w:t>
      </w:r>
      <w:r w:rsidRPr="000501C9">
        <w:t>3</w:t>
      </w:r>
      <w:r w:rsidRPr="000501C9">
        <w:rPr>
          <w:rFonts w:hAnsi="宋体"/>
        </w:rPr>
        <w:t>周：</w:t>
      </w:r>
      <w:r w:rsidRPr="000501C9">
        <w:t xml:space="preserve">   </w:t>
      </w:r>
      <w:r w:rsidR="001D4E57">
        <w:t xml:space="preserve"> </w:t>
      </w:r>
    </w:p>
    <w:p w14:paraId="7F6485EB" w14:textId="3F5EDF6D" w:rsidR="00432756" w:rsidRPr="000501C9" w:rsidRDefault="00432756" w:rsidP="001D4E57">
      <w:pPr>
        <w:spacing w:line="440" w:lineRule="atLeast"/>
        <w:ind w:leftChars="175" w:left="420" w:firstLineChars="175" w:firstLine="420"/>
      </w:pPr>
      <w:r w:rsidRPr="000501C9">
        <w:rPr>
          <w:rFonts w:hAnsi="宋体"/>
        </w:rPr>
        <w:lastRenderedPageBreak/>
        <w:t>第</w:t>
      </w:r>
      <w:r w:rsidRPr="000501C9">
        <w:t>4</w:t>
      </w:r>
      <w:r w:rsidRPr="000501C9">
        <w:rPr>
          <w:rFonts w:hAnsi="宋体"/>
        </w:rPr>
        <w:t>周</w:t>
      </w:r>
      <w:r w:rsidRPr="000501C9">
        <w:t>-</w:t>
      </w:r>
      <w:r w:rsidRPr="000501C9">
        <w:rPr>
          <w:rFonts w:hAnsi="宋体"/>
        </w:rPr>
        <w:t>第</w:t>
      </w:r>
      <w:r w:rsidRPr="000501C9">
        <w:t>9</w:t>
      </w:r>
      <w:r w:rsidRPr="000501C9">
        <w:rPr>
          <w:rFonts w:hAnsi="宋体"/>
        </w:rPr>
        <w:t>周：</w:t>
      </w:r>
      <w:r w:rsidRPr="000501C9">
        <w:t xml:space="preserve">   </w:t>
      </w:r>
      <w:r>
        <w:rPr>
          <w:rFonts w:hint="eastAsia"/>
        </w:rPr>
        <w:t xml:space="preserve"> </w:t>
      </w:r>
    </w:p>
    <w:p w14:paraId="4E728700" w14:textId="35AE20AE" w:rsidR="00432756" w:rsidRPr="000501C9" w:rsidRDefault="00432756" w:rsidP="001D4E57">
      <w:pPr>
        <w:spacing w:line="440" w:lineRule="atLeast"/>
        <w:ind w:left="180" w:firstLineChars="275" w:firstLine="660"/>
      </w:pPr>
      <w:r w:rsidRPr="000501C9">
        <w:rPr>
          <w:rFonts w:hAnsi="宋体"/>
        </w:rPr>
        <w:t>第</w:t>
      </w:r>
      <w:r w:rsidRPr="000501C9">
        <w:t>10</w:t>
      </w:r>
      <w:r w:rsidRPr="000501C9">
        <w:rPr>
          <w:rFonts w:hAnsi="宋体"/>
        </w:rPr>
        <w:t>周</w:t>
      </w:r>
      <w:r w:rsidRPr="000501C9">
        <w:t>-</w:t>
      </w:r>
      <w:r w:rsidRPr="000501C9">
        <w:rPr>
          <w:rFonts w:hAnsi="宋体"/>
        </w:rPr>
        <w:t>第</w:t>
      </w:r>
      <w:r w:rsidRPr="000501C9">
        <w:t>14</w:t>
      </w:r>
      <w:r w:rsidRPr="000501C9">
        <w:rPr>
          <w:rFonts w:hAnsi="宋体"/>
        </w:rPr>
        <w:t>周：</w:t>
      </w:r>
      <w:r w:rsidRPr="000501C9">
        <w:t xml:space="preserve">  </w:t>
      </w:r>
    </w:p>
    <w:p w14:paraId="1AB1E3F1" w14:textId="74288302" w:rsidR="00432756" w:rsidRPr="000501C9" w:rsidRDefault="00432756" w:rsidP="001D4E57">
      <w:pPr>
        <w:spacing w:line="440" w:lineRule="atLeast"/>
        <w:ind w:left="180" w:firstLineChars="275" w:firstLine="660"/>
      </w:pPr>
      <w:r w:rsidRPr="000501C9">
        <w:rPr>
          <w:rFonts w:hAnsi="宋体"/>
        </w:rPr>
        <w:t>第</w:t>
      </w:r>
      <w:r w:rsidRPr="000501C9">
        <w:t>14</w:t>
      </w:r>
      <w:r w:rsidRPr="000501C9">
        <w:rPr>
          <w:rFonts w:hAnsi="宋体"/>
        </w:rPr>
        <w:t>周</w:t>
      </w:r>
      <w:r w:rsidRPr="000501C9">
        <w:t>-</w:t>
      </w:r>
      <w:r w:rsidRPr="000501C9">
        <w:rPr>
          <w:rFonts w:hAnsi="宋体"/>
        </w:rPr>
        <w:t>第</w:t>
      </w:r>
      <w:r w:rsidRPr="000501C9">
        <w:t>16</w:t>
      </w:r>
      <w:r w:rsidRPr="000501C9">
        <w:rPr>
          <w:rFonts w:hAnsi="宋体"/>
        </w:rPr>
        <w:t>周：</w:t>
      </w:r>
      <w:r w:rsidRPr="000501C9">
        <w:t xml:space="preserve">  </w:t>
      </w:r>
    </w:p>
    <w:p w14:paraId="35825F55" w14:textId="77777777" w:rsidR="00432756" w:rsidRDefault="00432756" w:rsidP="00432756">
      <w:pPr>
        <w:spacing w:beforeLines="50" w:before="163" w:afterLines="50" w:after="163" w:line="440" w:lineRule="atLeast"/>
      </w:pPr>
      <w:r w:rsidRPr="000501C9">
        <w:t xml:space="preserve">   </w:t>
      </w:r>
    </w:p>
    <w:p w14:paraId="658FFDFE" w14:textId="77777777" w:rsidR="00432756" w:rsidRDefault="00432756" w:rsidP="00432756">
      <w:pPr>
        <w:spacing w:beforeLines="50" w:before="163" w:afterLines="50" w:after="163" w:line="440" w:lineRule="atLeast"/>
      </w:pPr>
    </w:p>
    <w:p w14:paraId="695E6026" w14:textId="77777777" w:rsidR="00432756" w:rsidRPr="000501C9" w:rsidRDefault="00432756" w:rsidP="00432756">
      <w:pPr>
        <w:spacing w:beforeLines="50" w:before="163" w:afterLines="50" w:after="163" w:line="440" w:lineRule="atLeast"/>
      </w:pPr>
    </w:p>
    <w:p w14:paraId="649B7322" w14:textId="77777777" w:rsidR="00432756" w:rsidRPr="000501C9" w:rsidRDefault="00432756" w:rsidP="00432756">
      <w:pPr>
        <w:pStyle w:val="a7"/>
        <w:jc w:val="left"/>
        <w:rPr>
          <w:rFonts w:ascii="Times New Roman" w:hAnsi="Times New Roman"/>
        </w:rPr>
      </w:pPr>
      <w:r w:rsidRPr="000501C9">
        <w:rPr>
          <w:rFonts w:ascii="Times New Roman"/>
        </w:rPr>
        <w:t>五、参考文献</w:t>
      </w:r>
    </w:p>
    <w:p w14:paraId="3A9CDDAE" w14:textId="7DAE4821" w:rsidR="00432756" w:rsidRPr="000501C9" w:rsidRDefault="00432756" w:rsidP="00432756">
      <w:pPr>
        <w:spacing w:line="440" w:lineRule="atLeast"/>
        <w:ind w:firstLine="240"/>
      </w:pPr>
      <w:r w:rsidRPr="000501C9">
        <w:t xml:space="preserve">[1]. </w:t>
      </w:r>
      <w:r w:rsidR="00E21E11">
        <w:rPr>
          <w:rFonts w:hint="eastAsia"/>
        </w:rPr>
        <w:t>程鹏</w:t>
      </w:r>
      <w:r w:rsidRPr="000501C9">
        <w:t>.</w:t>
      </w:r>
      <w:r w:rsidR="00E21E11">
        <w:rPr>
          <w:rFonts w:hint="eastAsia"/>
        </w:rPr>
        <w:t>自动控制原理</w:t>
      </w:r>
      <w:r w:rsidR="004D70BC">
        <w:rPr>
          <w:rFonts w:hint="eastAsia"/>
        </w:rPr>
        <w:t>[</w:t>
      </w:r>
      <w:r w:rsidR="004D70BC">
        <w:t>M]</w:t>
      </w:r>
      <w:r w:rsidRPr="000501C9">
        <w:t xml:space="preserve">. </w:t>
      </w:r>
      <w:r w:rsidR="00ED0B2D" w:rsidRPr="00A17C50">
        <w:rPr>
          <w:rFonts w:hint="eastAsia"/>
        </w:rPr>
        <w:t>北京</w:t>
      </w:r>
      <w:r w:rsidR="00ED0B2D" w:rsidRPr="00A17C50">
        <w:rPr>
          <w:rFonts w:hint="eastAsia"/>
        </w:rPr>
        <w:t>:</w:t>
      </w:r>
      <w:r w:rsidR="00E21E11">
        <w:rPr>
          <w:rFonts w:hAnsi="宋体" w:hint="eastAsia"/>
        </w:rPr>
        <w:t>高等教育出版社</w:t>
      </w:r>
      <w:r w:rsidR="004D70BC">
        <w:rPr>
          <w:rFonts w:hAnsi="宋体" w:hint="eastAsia"/>
        </w:rPr>
        <w:t>，</w:t>
      </w:r>
      <w:r w:rsidRPr="000501C9">
        <w:t>200</w:t>
      </w:r>
      <w:r w:rsidR="00E21E11">
        <w:rPr>
          <w:rFonts w:hint="eastAsia"/>
        </w:rPr>
        <w:t>3</w:t>
      </w:r>
      <w:r w:rsidR="00FD4E9D" w:rsidRPr="002519CF">
        <w:rPr>
          <w:rFonts w:hint="eastAsia"/>
        </w:rPr>
        <w:t>.</w:t>
      </w:r>
    </w:p>
    <w:p w14:paraId="2EF13F7E" w14:textId="2076644A" w:rsidR="00432756" w:rsidRPr="000501C9" w:rsidRDefault="00432756" w:rsidP="00432756">
      <w:pPr>
        <w:spacing w:line="440" w:lineRule="atLeast"/>
        <w:ind w:leftChars="100" w:left="240"/>
      </w:pPr>
      <w:r w:rsidRPr="000501C9">
        <w:t xml:space="preserve">[2]. </w:t>
      </w:r>
      <w:r w:rsidR="002519CF" w:rsidRPr="002519CF">
        <w:rPr>
          <w:rFonts w:hint="eastAsia"/>
        </w:rPr>
        <w:t>(</w:t>
      </w:r>
      <w:r w:rsidR="002519CF" w:rsidRPr="002519CF">
        <w:rPr>
          <w:rFonts w:hint="eastAsia"/>
        </w:rPr>
        <w:t>日</w:t>
      </w:r>
      <w:r w:rsidR="002519CF" w:rsidRPr="002519CF">
        <w:rPr>
          <w:rFonts w:hint="eastAsia"/>
        </w:rPr>
        <w:t>)</w:t>
      </w:r>
      <w:r w:rsidR="002519CF" w:rsidRPr="002519CF">
        <w:rPr>
          <w:rFonts w:hint="eastAsia"/>
        </w:rPr>
        <w:t>梶</w:t>
      </w:r>
      <w:proofErr w:type="gramStart"/>
      <w:r w:rsidR="002519CF" w:rsidRPr="002519CF">
        <w:rPr>
          <w:rFonts w:hint="eastAsia"/>
        </w:rPr>
        <w:t>田秀司</w:t>
      </w:r>
      <w:proofErr w:type="gramEnd"/>
      <w:r w:rsidR="000D0E67">
        <w:rPr>
          <w:rFonts w:hint="eastAsia"/>
        </w:rPr>
        <w:t xml:space="preserve"> </w:t>
      </w:r>
      <w:r w:rsidR="000D0E67">
        <w:rPr>
          <w:rFonts w:hint="eastAsia"/>
        </w:rPr>
        <w:t>著</w:t>
      </w:r>
      <w:r w:rsidR="002519CF" w:rsidRPr="002519CF">
        <w:rPr>
          <w:rFonts w:hint="eastAsia"/>
        </w:rPr>
        <w:t xml:space="preserve">. </w:t>
      </w:r>
      <w:r w:rsidR="002519CF" w:rsidRPr="002519CF">
        <w:rPr>
          <w:rFonts w:hint="eastAsia"/>
        </w:rPr>
        <w:t>仿人机器人</w:t>
      </w:r>
      <w:r w:rsidR="002519CF" w:rsidRPr="002519CF">
        <w:rPr>
          <w:rFonts w:hint="eastAsia"/>
        </w:rPr>
        <w:t>[</w:t>
      </w:r>
      <w:r w:rsidR="00A11ADD">
        <w:t>M</w:t>
      </w:r>
      <w:r w:rsidR="002519CF" w:rsidRPr="002519CF">
        <w:rPr>
          <w:rFonts w:hint="eastAsia"/>
        </w:rPr>
        <w:t>].</w:t>
      </w:r>
      <w:r w:rsidR="000D0E67" w:rsidRPr="000D0E67">
        <w:rPr>
          <w:rFonts w:hint="eastAsia"/>
        </w:rPr>
        <w:t xml:space="preserve"> </w:t>
      </w:r>
      <w:proofErr w:type="gramStart"/>
      <w:r w:rsidR="000D0E67" w:rsidRPr="000D0E67">
        <w:rPr>
          <w:rFonts w:hint="eastAsia"/>
        </w:rPr>
        <w:t>管贻生</w:t>
      </w:r>
      <w:proofErr w:type="gramEnd"/>
      <w:r w:rsidR="000D0E67">
        <w:rPr>
          <w:rFonts w:hint="eastAsia"/>
        </w:rPr>
        <w:t xml:space="preserve"> </w:t>
      </w:r>
      <w:r w:rsidR="000D0E67" w:rsidRPr="000D0E67">
        <w:rPr>
          <w:rFonts w:hint="eastAsia"/>
        </w:rPr>
        <w:t>译</w:t>
      </w:r>
      <w:r w:rsidR="000D0E67">
        <w:rPr>
          <w:rFonts w:hint="eastAsia"/>
        </w:rPr>
        <w:t>.</w:t>
      </w:r>
      <w:r w:rsidR="00ED0B2D" w:rsidRPr="00ED0B2D">
        <w:rPr>
          <w:rFonts w:hint="eastAsia"/>
        </w:rPr>
        <w:t xml:space="preserve"> </w:t>
      </w:r>
      <w:r w:rsidR="00ED0B2D" w:rsidRPr="00A17C50">
        <w:rPr>
          <w:rFonts w:hint="eastAsia"/>
        </w:rPr>
        <w:t>北京</w:t>
      </w:r>
      <w:r w:rsidR="00ED0B2D" w:rsidRPr="00A17C50">
        <w:rPr>
          <w:rFonts w:hint="eastAsia"/>
        </w:rPr>
        <w:t>:</w:t>
      </w:r>
      <w:r w:rsidR="002519CF" w:rsidRPr="002519CF">
        <w:rPr>
          <w:rFonts w:hint="eastAsia"/>
        </w:rPr>
        <w:t>清华大学出版社</w:t>
      </w:r>
      <w:r w:rsidR="002519CF" w:rsidRPr="002519CF">
        <w:rPr>
          <w:rFonts w:hint="eastAsia"/>
        </w:rPr>
        <w:t>, 2007.</w:t>
      </w:r>
    </w:p>
    <w:p w14:paraId="781D9219" w14:textId="0EE9A5DE" w:rsidR="00432756" w:rsidRPr="000501C9" w:rsidRDefault="00432756" w:rsidP="00432756">
      <w:pPr>
        <w:spacing w:line="440" w:lineRule="atLeast"/>
        <w:ind w:firstLineChars="100" w:firstLine="240"/>
      </w:pPr>
      <w:r w:rsidRPr="000501C9">
        <w:t xml:space="preserve">[3]. </w:t>
      </w:r>
      <w:r w:rsidR="00A17C50" w:rsidRPr="00A17C50">
        <w:rPr>
          <w:rFonts w:hint="eastAsia"/>
        </w:rPr>
        <w:t>陈启军、刘成菊</w:t>
      </w:r>
      <w:r w:rsidR="00A17C50" w:rsidRPr="00A17C50">
        <w:rPr>
          <w:rFonts w:hint="eastAsia"/>
        </w:rPr>
        <w:t xml:space="preserve">. </w:t>
      </w:r>
      <w:r w:rsidR="00A17C50" w:rsidRPr="00A17C50">
        <w:rPr>
          <w:rFonts w:hint="eastAsia"/>
        </w:rPr>
        <w:t>双足机器人行走控制与优化</w:t>
      </w:r>
      <w:r w:rsidR="00A17C50" w:rsidRPr="00A17C50">
        <w:rPr>
          <w:rFonts w:hint="eastAsia"/>
        </w:rPr>
        <w:t>[</w:t>
      </w:r>
      <w:r w:rsidR="00A17C50">
        <w:t>M</w:t>
      </w:r>
      <w:r w:rsidR="00A17C50" w:rsidRPr="00A17C50">
        <w:rPr>
          <w:rFonts w:hint="eastAsia"/>
        </w:rPr>
        <w:t xml:space="preserve">]. </w:t>
      </w:r>
      <w:r w:rsidR="00A17C50" w:rsidRPr="00A17C50">
        <w:rPr>
          <w:rFonts w:hint="eastAsia"/>
        </w:rPr>
        <w:t>北京</w:t>
      </w:r>
      <w:r w:rsidR="00A17C50" w:rsidRPr="00A17C50">
        <w:rPr>
          <w:rFonts w:hint="eastAsia"/>
        </w:rPr>
        <w:t>:</w:t>
      </w:r>
      <w:r w:rsidR="00A17C50" w:rsidRPr="00A17C50">
        <w:rPr>
          <w:rFonts w:hint="eastAsia"/>
        </w:rPr>
        <w:t>清华大学出版社</w:t>
      </w:r>
      <w:r w:rsidR="00A17C50" w:rsidRPr="00A17C50">
        <w:rPr>
          <w:rFonts w:hint="eastAsia"/>
        </w:rPr>
        <w:t>, 2016.</w:t>
      </w:r>
    </w:p>
    <w:p w14:paraId="217AB44E" w14:textId="77777777" w:rsidR="00432756" w:rsidRPr="000501C9" w:rsidRDefault="00432756" w:rsidP="00432756">
      <w:pPr>
        <w:spacing w:line="440" w:lineRule="atLeast"/>
        <w:ind w:leftChars="100" w:left="240"/>
      </w:pPr>
      <w:r w:rsidRPr="000501C9">
        <w:t xml:space="preserve">[4]. </w:t>
      </w:r>
      <w:r w:rsidRPr="000501C9">
        <w:rPr>
          <w:rFonts w:hAnsi="宋体"/>
        </w:rPr>
        <w:t>杨振江等．流行单片机实用子程序及应用实例</w:t>
      </w:r>
      <w:r w:rsidRPr="000501C9">
        <w:t>[M].</w:t>
      </w:r>
      <w:r w:rsidRPr="000501C9">
        <w:rPr>
          <w:rFonts w:hAnsi="宋体"/>
        </w:rPr>
        <w:t>西安电子科大出版社</w:t>
      </w:r>
      <w:r w:rsidRPr="000501C9">
        <w:t>,2002</w:t>
      </w:r>
    </w:p>
    <w:p w14:paraId="7B63EB79" w14:textId="77777777" w:rsidR="00432756" w:rsidRPr="000501C9" w:rsidRDefault="00432756" w:rsidP="00432756">
      <w:pPr>
        <w:spacing w:line="440" w:lineRule="atLeast"/>
        <w:ind w:leftChars="100" w:left="240"/>
      </w:pPr>
      <w:r w:rsidRPr="000501C9">
        <w:t xml:space="preserve">[5]. </w:t>
      </w:r>
      <w:r w:rsidRPr="000501C9">
        <w:rPr>
          <w:rFonts w:hAnsi="宋体"/>
        </w:rPr>
        <w:t>高石龙夫等</w:t>
      </w:r>
      <w:r w:rsidRPr="000501C9">
        <w:t xml:space="preserve">. </w:t>
      </w:r>
      <w:r w:rsidRPr="000501C9">
        <w:rPr>
          <w:rFonts w:hAnsi="宋体"/>
        </w:rPr>
        <w:t>电子喷射系统的技术发展及动向</w:t>
      </w:r>
      <w:r w:rsidRPr="000501C9">
        <w:t>[J]</w:t>
      </w:r>
      <w:r w:rsidRPr="000501C9">
        <w:rPr>
          <w:rFonts w:hAnsi="宋体"/>
        </w:rPr>
        <w:t>．国外内燃机车</w:t>
      </w:r>
      <w:r w:rsidRPr="000501C9">
        <w:t>, 2002</w:t>
      </w:r>
      <w:r w:rsidRPr="000501C9">
        <w:rPr>
          <w:rFonts w:hAnsi="宋体"/>
        </w:rPr>
        <w:t>（</w:t>
      </w:r>
      <w:r w:rsidRPr="000501C9">
        <w:t>4</w:t>
      </w:r>
      <w:r w:rsidRPr="000501C9">
        <w:rPr>
          <w:rFonts w:hAnsi="宋体"/>
        </w:rPr>
        <w:t>）：</w:t>
      </w:r>
      <w:r w:rsidRPr="000501C9">
        <w:t>P24-30</w:t>
      </w:r>
    </w:p>
    <w:p w14:paraId="434D8AAD" w14:textId="77777777" w:rsidR="00432756" w:rsidRPr="000501C9" w:rsidRDefault="00432756" w:rsidP="00432756">
      <w:pPr>
        <w:spacing w:line="440" w:lineRule="atLeast"/>
        <w:ind w:leftChars="100" w:left="720" w:hangingChars="200" w:hanging="480"/>
      </w:pPr>
      <w:r w:rsidRPr="000501C9">
        <w:t xml:space="preserve">[6]. </w:t>
      </w:r>
      <w:proofErr w:type="gramStart"/>
      <w:r w:rsidRPr="000501C9">
        <w:rPr>
          <w:rFonts w:hAnsi="宋体"/>
        </w:rPr>
        <w:t>李蓝媚</w:t>
      </w:r>
      <w:proofErr w:type="gramEnd"/>
      <w:r w:rsidRPr="000501C9">
        <w:t>.</w:t>
      </w:r>
      <w:r w:rsidRPr="000501C9">
        <w:rPr>
          <w:rFonts w:hAnsi="宋体"/>
        </w:rPr>
        <w:t>柴油机喷油过程参数获取的数值方法研究</w:t>
      </w:r>
      <w:r w:rsidRPr="000501C9">
        <w:t>[J]</w:t>
      </w:r>
      <w:r w:rsidRPr="000501C9">
        <w:rPr>
          <w:rFonts w:hAnsi="宋体"/>
        </w:rPr>
        <w:t>．车用发动机</w:t>
      </w:r>
      <w:r w:rsidRPr="000501C9">
        <w:t>,2009,4</w:t>
      </w:r>
      <w:r w:rsidRPr="000501C9">
        <w:rPr>
          <w:rFonts w:hAnsi="宋体"/>
        </w:rPr>
        <w:t>（</w:t>
      </w:r>
      <w:r w:rsidRPr="000501C9">
        <w:t>2</w:t>
      </w:r>
      <w:r w:rsidRPr="000501C9">
        <w:rPr>
          <w:rFonts w:hAnsi="宋体"/>
        </w:rPr>
        <w:t>）：</w:t>
      </w:r>
      <w:r w:rsidRPr="000501C9">
        <w:t>P6-10</w:t>
      </w:r>
    </w:p>
    <w:p w14:paraId="10CDE34C" w14:textId="77777777" w:rsidR="00432756" w:rsidRPr="000501C9" w:rsidRDefault="00432756" w:rsidP="00432756">
      <w:pPr>
        <w:spacing w:line="440" w:lineRule="atLeast"/>
        <w:ind w:leftChars="100" w:left="240"/>
      </w:pPr>
      <w:r w:rsidRPr="000501C9">
        <w:t>[7].</w:t>
      </w:r>
      <w:r w:rsidRPr="000501C9">
        <w:rPr>
          <w:rFonts w:hAnsi="宋体"/>
        </w:rPr>
        <w:t>陈明伟</w:t>
      </w:r>
      <w:r w:rsidRPr="000501C9">
        <w:t>.</w:t>
      </w:r>
      <w:r w:rsidRPr="000501C9">
        <w:rPr>
          <w:rFonts w:hAnsi="宋体"/>
        </w:rPr>
        <w:t>汽车电喷系统喷油控制分析与软件设计</w:t>
      </w:r>
      <w:r w:rsidRPr="000501C9">
        <w:t xml:space="preserve">[J]. </w:t>
      </w:r>
      <w:r w:rsidRPr="000501C9">
        <w:rPr>
          <w:rFonts w:hAnsi="宋体"/>
        </w:rPr>
        <w:t>中国工程机械学报</w:t>
      </w:r>
      <w:r w:rsidRPr="000501C9">
        <w:t>2006</w:t>
      </w:r>
    </w:p>
    <w:p w14:paraId="459582EC" w14:textId="77777777" w:rsidR="00432756" w:rsidRPr="000501C9" w:rsidRDefault="00432756" w:rsidP="00432756">
      <w:pPr>
        <w:spacing w:line="440" w:lineRule="atLeast"/>
        <w:ind w:leftChars="100" w:left="240" w:firstLineChars="200" w:firstLine="480"/>
      </w:pPr>
      <w:r w:rsidRPr="000501C9">
        <w:t>(4): 201-205</w:t>
      </w:r>
    </w:p>
    <w:p w14:paraId="13CC66F0" w14:textId="77777777" w:rsidR="00432756" w:rsidRPr="000501C9" w:rsidRDefault="00432756" w:rsidP="00432756">
      <w:pPr>
        <w:spacing w:line="440" w:lineRule="atLeast"/>
        <w:ind w:firstLineChars="100" w:firstLine="240"/>
      </w:pPr>
      <w:r w:rsidRPr="000501C9">
        <w:t xml:space="preserve">[8]. </w:t>
      </w:r>
      <w:r w:rsidRPr="000501C9">
        <w:rPr>
          <w:rFonts w:hAnsi="宋体"/>
        </w:rPr>
        <w:t>吕宁</w:t>
      </w:r>
      <w:r w:rsidRPr="000501C9">
        <w:t>.</w:t>
      </w:r>
      <w:r w:rsidRPr="000501C9">
        <w:rPr>
          <w:rFonts w:hAnsi="宋体"/>
        </w:rPr>
        <w:t>单片机转速测量系统</w:t>
      </w:r>
      <w:r w:rsidRPr="000501C9">
        <w:t>[J].</w:t>
      </w:r>
      <w:r w:rsidRPr="000501C9">
        <w:rPr>
          <w:rFonts w:hAnsi="宋体"/>
        </w:rPr>
        <w:t>电子技术，</w:t>
      </w:r>
      <w:r w:rsidRPr="000501C9">
        <w:t>2006</w:t>
      </w:r>
      <w:r w:rsidRPr="000501C9">
        <w:rPr>
          <w:rFonts w:hAnsi="宋体"/>
        </w:rPr>
        <w:t>，</w:t>
      </w:r>
      <w:r w:rsidRPr="000501C9">
        <w:t>9</w:t>
      </w:r>
      <w:r w:rsidRPr="000501C9">
        <w:rPr>
          <w:rFonts w:hAnsi="宋体"/>
        </w:rPr>
        <w:t>（</w:t>
      </w:r>
      <w:r w:rsidRPr="000501C9">
        <w:t>5</w:t>
      </w:r>
      <w:r w:rsidRPr="000501C9">
        <w:rPr>
          <w:rFonts w:hAnsi="宋体"/>
        </w:rPr>
        <w:t>）</w:t>
      </w:r>
      <w:r w:rsidRPr="000501C9">
        <w:t>:P22-25</w:t>
      </w:r>
    </w:p>
    <w:p w14:paraId="2395B871" w14:textId="77777777" w:rsidR="00432756" w:rsidRPr="000501C9" w:rsidRDefault="00432756" w:rsidP="00432756">
      <w:pPr>
        <w:spacing w:line="440" w:lineRule="atLeast"/>
        <w:ind w:leftChars="100" w:left="240"/>
      </w:pPr>
      <w:r w:rsidRPr="000501C9">
        <w:t xml:space="preserve">[9]. </w:t>
      </w:r>
      <w:r w:rsidRPr="000501C9">
        <w:rPr>
          <w:rFonts w:hAnsi="宋体"/>
        </w:rPr>
        <w:t>张西</w:t>
      </w:r>
      <w:r w:rsidRPr="000501C9">
        <w:t xml:space="preserve">. </w:t>
      </w:r>
      <w:hyperlink r:id="rId9" w:tgtFrame="_blank" w:history="1">
        <w:r w:rsidRPr="000501C9">
          <w:rPr>
            <w:rFonts w:hAnsi="宋体"/>
          </w:rPr>
          <w:t>基于</w:t>
        </w:r>
        <w:r w:rsidRPr="000501C9">
          <w:t>MCS-51</w:t>
        </w:r>
        <w:r w:rsidRPr="000501C9">
          <w:rPr>
            <w:rFonts w:hAnsi="宋体"/>
          </w:rPr>
          <w:t>单片机的测温系统</w:t>
        </w:r>
      </w:hyperlink>
      <w:r w:rsidRPr="000501C9">
        <w:t xml:space="preserve"> [J].</w:t>
      </w:r>
      <w:r w:rsidRPr="000501C9">
        <w:rPr>
          <w:rFonts w:hAnsi="宋体"/>
        </w:rPr>
        <w:t>电子工程师</w:t>
      </w:r>
      <w:r w:rsidRPr="000501C9">
        <w:t>, 2002(6):P38-43</w:t>
      </w:r>
    </w:p>
    <w:p w14:paraId="41D183D1" w14:textId="77777777" w:rsidR="00432756" w:rsidRPr="000501C9" w:rsidRDefault="00432756" w:rsidP="00432756">
      <w:pPr>
        <w:spacing w:line="440" w:lineRule="atLeast"/>
        <w:ind w:leftChars="100" w:left="240"/>
      </w:pPr>
      <w:r w:rsidRPr="000501C9">
        <w:t>[l0]</w:t>
      </w:r>
      <w:r w:rsidRPr="000501C9">
        <w:rPr>
          <w:rFonts w:hAnsi="宋体"/>
        </w:rPr>
        <w:t>肖永清．电子控制技术在汽车发动机上的应用与发展</w:t>
      </w:r>
      <w:r w:rsidRPr="000501C9">
        <w:t>[J]</w:t>
      </w:r>
      <w:r w:rsidRPr="000501C9">
        <w:rPr>
          <w:rFonts w:hAnsi="宋体"/>
        </w:rPr>
        <w:t>．上海电器技术，</w:t>
      </w:r>
      <w:r w:rsidRPr="000501C9">
        <w:t>2004</w:t>
      </w:r>
    </w:p>
    <w:p w14:paraId="1DBACEAE" w14:textId="77777777" w:rsidR="00432756" w:rsidRPr="000501C9" w:rsidRDefault="00432756" w:rsidP="00432756">
      <w:pPr>
        <w:spacing w:line="440" w:lineRule="atLeast"/>
        <w:ind w:leftChars="100" w:left="240"/>
      </w:pPr>
      <w:r w:rsidRPr="000501C9">
        <w:t>[11]</w:t>
      </w:r>
      <w:r w:rsidRPr="000501C9">
        <w:rPr>
          <w:rFonts w:hAnsi="宋体"/>
        </w:rPr>
        <w:t>孙云．汽车发动机电控技术．北京：机械工业出版，</w:t>
      </w:r>
      <w:r w:rsidRPr="000501C9">
        <w:t xml:space="preserve">2007 </w:t>
      </w:r>
    </w:p>
    <w:p w14:paraId="2297B650" w14:textId="77777777" w:rsidR="00432756" w:rsidRPr="000501C9" w:rsidRDefault="00432756" w:rsidP="00432756">
      <w:pPr>
        <w:spacing w:line="440" w:lineRule="atLeast"/>
        <w:ind w:leftChars="100" w:left="240"/>
      </w:pPr>
      <w:r w:rsidRPr="000501C9">
        <w:t>[12]</w:t>
      </w:r>
      <w:r w:rsidRPr="000501C9">
        <w:rPr>
          <w:rFonts w:hAnsi="宋体"/>
        </w:rPr>
        <w:t>卓斌，刘启华．车用汽油机燃料喷射与电子控</w:t>
      </w:r>
      <w:r w:rsidRPr="000501C9">
        <w:t>[M]</w:t>
      </w:r>
      <w:r w:rsidRPr="000501C9">
        <w:rPr>
          <w:rFonts w:hAnsi="宋体"/>
        </w:rPr>
        <w:t>．北京：机械工业出版社，</w:t>
      </w:r>
      <w:r w:rsidRPr="000501C9">
        <w:t xml:space="preserve">2001 </w:t>
      </w:r>
    </w:p>
    <w:p w14:paraId="3139F162" w14:textId="77777777" w:rsidR="00432756" w:rsidRPr="000501C9" w:rsidRDefault="00432756" w:rsidP="00432756">
      <w:pPr>
        <w:spacing w:line="440" w:lineRule="atLeast"/>
        <w:ind w:leftChars="100" w:left="600" w:hangingChars="150" w:hanging="360"/>
      </w:pPr>
      <w:r w:rsidRPr="000501C9">
        <w:t>[13]</w:t>
      </w:r>
      <w:proofErr w:type="spellStart"/>
      <w:r w:rsidRPr="000501C9">
        <w:t>OttoGlockler,et</w:t>
      </w:r>
      <w:proofErr w:type="spellEnd"/>
      <w:r w:rsidRPr="000501C9">
        <w:t xml:space="preserve"> a1</w:t>
      </w:r>
      <w:r w:rsidRPr="000501C9">
        <w:rPr>
          <w:rFonts w:hAnsi="宋体"/>
        </w:rPr>
        <w:t>．</w:t>
      </w:r>
      <w:r w:rsidRPr="000501C9">
        <w:t xml:space="preserve">Present Status and Future Development </w:t>
      </w:r>
      <w:proofErr w:type="spellStart"/>
      <w:r w:rsidRPr="000501C9">
        <w:t>ofGasoline</w:t>
      </w:r>
      <w:proofErr w:type="spellEnd"/>
      <w:r w:rsidRPr="000501C9">
        <w:t xml:space="preserve"> Fuel Injection System for  Passenger Cars</w:t>
      </w:r>
      <w:r w:rsidRPr="000501C9">
        <w:rPr>
          <w:rFonts w:hAnsi="宋体"/>
        </w:rPr>
        <w:t>．</w:t>
      </w:r>
      <w:r w:rsidRPr="000501C9">
        <w:t xml:space="preserve">SAE 800467 </w:t>
      </w:r>
    </w:p>
    <w:p w14:paraId="16EDF9AC" w14:textId="77777777" w:rsidR="00432756" w:rsidRPr="000501C9" w:rsidRDefault="00432756" w:rsidP="00432756">
      <w:pPr>
        <w:spacing w:line="440" w:lineRule="atLeast"/>
        <w:ind w:leftChars="100" w:left="600" w:hangingChars="150" w:hanging="360"/>
      </w:pPr>
      <w:r w:rsidRPr="000501C9">
        <w:t xml:space="preserve">[14]. John </w:t>
      </w:r>
      <w:proofErr w:type="spellStart"/>
      <w:r w:rsidRPr="000501C9">
        <w:t>Bheywood</w:t>
      </w:r>
      <w:proofErr w:type="spellEnd"/>
      <w:r w:rsidRPr="000501C9">
        <w:t xml:space="preserve">. Internal Combustion Engine </w:t>
      </w:r>
      <w:proofErr w:type="spellStart"/>
      <w:r w:rsidRPr="000501C9">
        <w:t>Funda</w:t>
      </w:r>
      <w:proofErr w:type="spellEnd"/>
      <w:r w:rsidRPr="000501C9">
        <w:t xml:space="preserve"> </w:t>
      </w:r>
      <w:proofErr w:type="spellStart"/>
      <w:r w:rsidRPr="000501C9">
        <w:t>mentals</w:t>
      </w:r>
      <w:proofErr w:type="spellEnd"/>
      <w:r w:rsidRPr="000501C9">
        <w:t xml:space="preserve"> [M</w:t>
      </w:r>
      <w:proofErr w:type="gramStart"/>
      <w:r w:rsidRPr="000501C9">
        <w:t>] .</w:t>
      </w:r>
      <w:proofErr w:type="gramEnd"/>
      <w:r w:rsidRPr="000501C9">
        <w:t xml:space="preserve"> </w:t>
      </w:r>
      <w:proofErr w:type="spellStart"/>
      <w:r w:rsidRPr="000501C9">
        <w:t>NewYork</w:t>
      </w:r>
      <w:proofErr w:type="spellEnd"/>
      <w:r w:rsidRPr="000501C9">
        <w:t xml:space="preserve">: McGraw Hill, 1988. </w:t>
      </w:r>
    </w:p>
    <w:p w14:paraId="428FF062" w14:textId="77777777" w:rsidR="00432756" w:rsidRPr="000501C9" w:rsidRDefault="00432756" w:rsidP="00432756">
      <w:pPr>
        <w:spacing w:line="440" w:lineRule="atLeast"/>
        <w:ind w:leftChars="100" w:left="240"/>
      </w:pPr>
      <w:r w:rsidRPr="000501C9">
        <w:t>[15</w:t>
      </w:r>
      <w:proofErr w:type="gramStart"/>
      <w:r w:rsidRPr="000501C9">
        <w:t>].Aquino</w:t>
      </w:r>
      <w:proofErr w:type="gramEnd"/>
      <w:r w:rsidRPr="000501C9">
        <w:t xml:space="preserve"> C </w:t>
      </w:r>
      <w:proofErr w:type="spellStart"/>
      <w:r w:rsidRPr="000501C9">
        <w:t>F.Transient</w:t>
      </w:r>
      <w:proofErr w:type="spellEnd"/>
      <w:r w:rsidRPr="000501C9">
        <w:t xml:space="preserve"> AFR Control Characteristics of a 5 Liter Central</w:t>
      </w:r>
    </w:p>
    <w:p w14:paraId="2705C295" w14:textId="77777777" w:rsidR="00432756" w:rsidRPr="000501C9" w:rsidRDefault="00432756" w:rsidP="00432756">
      <w:pPr>
        <w:spacing w:line="440" w:lineRule="atLeast"/>
        <w:ind w:leftChars="100" w:left="240" w:firstLineChars="150" w:firstLine="360"/>
      </w:pPr>
      <w:r w:rsidRPr="000501C9">
        <w:t>Fuel Injection Engine[C]. SAE 810494, 1981.</w:t>
      </w:r>
    </w:p>
    <w:p w14:paraId="2306A5F2" w14:textId="77777777" w:rsidR="00432756" w:rsidRPr="004F3658" w:rsidRDefault="00432756" w:rsidP="00432756">
      <w:pPr>
        <w:spacing w:beforeLines="50" w:before="163" w:afterLines="50" w:after="163" w:line="440" w:lineRule="atLeast"/>
        <w:ind w:left="600" w:hangingChars="250" w:hanging="600"/>
        <w:textAlignment w:val="bottom"/>
        <w:rPr>
          <w:rFonts w:ascii="宋体" w:hAnsi="宋体" w:cs="宋体"/>
        </w:rPr>
      </w:pPr>
    </w:p>
    <w:p w14:paraId="51190A42" w14:textId="77777777" w:rsidR="00432756" w:rsidRDefault="00432756" w:rsidP="00432756">
      <w:pPr>
        <w:adjustRightInd w:val="0"/>
        <w:snapToGrid w:val="0"/>
        <w:spacing w:beforeLines="50" w:before="163" w:afterLines="50" w:after="163" w:line="440" w:lineRule="atLeast"/>
        <w:rPr>
          <w:rFonts w:ascii="宋体" w:hAnsi="宋体" w:cs="宋体"/>
          <w:color w:val="000000"/>
        </w:rPr>
      </w:pPr>
    </w:p>
    <w:p w14:paraId="64457A39" w14:textId="77777777" w:rsidR="000161D9" w:rsidRPr="00432756" w:rsidRDefault="000161D9"/>
    <w:sectPr w:rsidR="000161D9" w:rsidRPr="00432756" w:rsidSect="003B1AC5">
      <w:pgSz w:w="11907" w:h="16840" w:code="9"/>
      <w:pgMar w:top="1134" w:right="1418" w:bottom="1134" w:left="1418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ABFC4" w14:textId="77777777" w:rsidR="004F4714" w:rsidRDefault="004F4714" w:rsidP="00432756">
      <w:pPr>
        <w:spacing w:line="240" w:lineRule="auto"/>
      </w:pPr>
      <w:r>
        <w:separator/>
      </w:r>
    </w:p>
  </w:endnote>
  <w:endnote w:type="continuationSeparator" w:id="0">
    <w:p w14:paraId="3F5029FD" w14:textId="77777777" w:rsidR="004F4714" w:rsidRDefault="004F4714" w:rsidP="00432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49BD2" w14:textId="77777777" w:rsidR="004F4714" w:rsidRDefault="004F4714" w:rsidP="00432756">
      <w:pPr>
        <w:spacing w:line="240" w:lineRule="auto"/>
      </w:pPr>
      <w:r>
        <w:separator/>
      </w:r>
    </w:p>
  </w:footnote>
  <w:footnote w:type="continuationSeparator" w:id="0">
    <w:p w14:paraId="57675858" w14:textId="77777777" w:rsidR="004F4714" w:rsidRDefault="004F4714" w:rsidP="004327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B5B8B" w14:textId="77777777" w:rsidR="00432756" w:rsidRDefault="0043275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2153EDB"/>
    <w:multiLevelType w:val="hybridMultilevel"/>
    <w:tmpl w:val="4656BBCA"/>
    <w:lvl w:ilvl="0" w:tplc="3F92588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2C"/>
    <w:rsid w:val="000161D9"/>
    <w:rsid w:val="00057F67"/>
    <w:rsid w:val="00092615"/>
    <w:rsid w:val="000C77BB"/>
    <w:rsid w:val="000D0E67"/>
    <w:rsid w:val="0014385E"/>
    <w:rsid w:val="001D4E57"/>
    <w:rsid w:val="002519CF"/>
    <w:rsid w:val="002870C6"/>
    <w:rsid w:val="002F6D69"/>
    <w:rsid w:val="0030427E"/>
    <w:rsid w:val="003D1BF4"/>
    <w:rsid w:val="00432756"/>
    <w:rsid w:val="004D70BC"/>
    <w:rsid w:val="004F4714"/>
    <w:rsid w:val="005E6289"/>
    <w:rsid w:val="006E2C2C"/>
    <w:rsid w:val="007237D2"/>
    <w:rsid w:val="00804D02"/>
    <w:rsid w:val="00912F2E"/>
    <w:rsid w:val="00A11ADD"/>
    <w:rsid w:val="00A17C50"/>
    <w:rsid w:val="00B90C4A"/>
    <w:rsid w:val="00DB0747"/>
    <w:rsid w:val="00DF0F7B"/>
    <w:rsid w:val="00E14672"/>
    <w:rsid w:val="00E21E11"/>
    <w:rsid w:val="00E3102C"/>
    <w:rsid w:val="00E45F29"/>
    <w:rsid w:val="00E9072F"/>
    <w:rsid w:val="00ED0B2D"/>
    <w:rsid w:val="00FD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8384D"/>
  <w15:chartTrackingRefBased/>
  <w15:docId w15:val="{F188EA7C-0C6F-47BE-A4BD-D703AAA7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756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432756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32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7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756"/>
    <w:rPr>
      <w:sz w:val="18"/>
      <w:szCs w:val="18"/>
    </w:rPr>
  </w:style>
  <w:style w:type="character" w:customStyle="1" w:styleId="20">
    <w:name w:val="标题 2 字符"/>
    <w:basedOn w:val="a0"/>
    <w:link w:val="2"/>
    <w:rsid w:val="00432756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Title"/>
    <w:basedOn w:val="a"/>
    <w:next w:val="a"/>
    <w:link w:val="1"/>
    <w:qFormat/>
    <w:rsid w:val="0043275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uiPriority w:val="10"/>
    <w:rsid w:val="004327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7"/>
    <w:rsid w:val="00432756"/>
    <w:rPr>
      <w:rFonts w:ascii="Cambria" w:eastAsia="宋体" w:hAnsi="Cambria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D4E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ki.com.cn/Article/CJFD2002-DZGS200206012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陈寒</dc:creator>
  <cp:keywords/>
  <dc:description/>
  <cp:lastModifiedBy>陈寒</cp:lastModifiedBy>
  <cp:revision>26</cp:revision>
  <dcterms:created xsi:type="dcterms:W3CDTF">2018-03-12T12:54:00Z</dcterms:created>
  <dcterms:modified xsi:type="dcterms:W3CDTF">2018-03-17T06:22:00Z</dcterms:modified>
</cp:coreProperties>
</file>