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D260" w14:textId="490EFCA6" w:rsidR="0041601D" w:rsidRPr="008107B8" w:rsidRDefault="0041601D" w:rsidP="008107B8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8107B8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单机配置</w:t>
      </w:r>
    </w:p>
    <w:p w14:paraId="7E2F10BE" w14:textId="05CCC7CE" w:rsidR="00536A81" w:rsidRDefault="005A14DB" w:rsidP="005A14DB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A14D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服务页地址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hyperlink r:id="rId4" w:history="1">
        <w:r w:rsidRPr="00F4617D">
          <w:rPr>
            <w:rStyle w:val="a3"/>
            <w:rFonts w:ascii="Arial" w:hAnsi="Arial" w:cs="Arial"/>
            <w:sz w:val="18"/>
            <w:szCs w:val="18"/>
            <w:shd w:val="clear" w:color="auto" w:fill="FFFFFF"/>
          </w:rPr>
          <w:t>http://localhost:8761/</w:t>
        </w:r>
      </w:hyperlink>
    </w:p>
    <w:p w14:paraId="725DC901" w14:textId="1B6D02F4" w:rsidR="005A14DB" w:rsidRDefault="005A14DB" w:rsidP="005A14DB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2805C39" wp14:editId="1FE1259F">
            <wp:extent cx="5274310" cy="2705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B57" w14:textId="5EFF508F" w:rsidR="005A14DB" w:rsidRDefault="00205995" w:rsidP="005A14DB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0599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需要指明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>spring.application.name,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>这个很重要，这在以后的服务与服务之间相互调用一般都是根据这个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name </w:t>
      </w:r>
      <w:r w:rsidRPr="00205995">
        <w:rPr>
          <w:rFonts w:ascii="Arial" w:hAnsi="Arial" w:cs="Arial"/>
          <w:color w:val="000000"/>
          <w:sz w:val="18"/>
          <w:szCs w:val="18"/>
          <w:shd w:val="clear" w:color="auto" w:fill="FFFFFF"/>
        </w:rPr>
        <w:t>。</w:t>
      </w:r>
    </w:p>
    <w:p w14:paraId="03C25924" w14:textId="4C6A6632" w:rsidR="0041601D" w:rsidRPr="008107B8" w:rsidRDefault="0041601D" w:rsidP="008107B8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8107B8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集群配置</w:t>
      </w:r>
      <w:bookmarkStart w:id="0" w:name="_GoBack"/>
      <w:bookmarkEnd w:id="0"/>
    </w:p>
    <w:p w14:paraId="72B15CE2" w14:textId="77777777" w:rsidR="0041601D" w:rsidRPr="00D74DD0" w:rsidRDefault="0041601D" w:rsidP="0041601D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D74DD0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需要修改</w:t>
      </w:r>
      <w:r w:rsidRPr="00D74DD0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host</w:t>
      </w:r>
      <w:r w:rsidRPr="00D74DD0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文件，加上</w:t>
      </w:r>
    </w:p>
    <w:p w14:paraId="785AD01C" w14:textId="37C098C4" w:rsidR="0041601D" w:rsidRPr="00D74DD0" w:rsidRDefault="0041601D" w:rsidP="0041601D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D74DD0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127.0.0.1 peer1</w:t>
      </w:r>
    </w:p>
    <w:p w14:paraId="28DF6568" w14:textId="20E18B3D" w:rsidR="0041601D" w:rsidRDefault="0041601D" w:rsidP="0041601D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D74DD0">
        <w:rPr>
          <w:rFonts w:ascii="Arial" w:hAnsi="Arial" w:cs="Arial"/>
          <w:color w:val="000000"/>
          <w:sz w:val="18"/>
          <w:szCs w:val="18"/>
          <w:shd w:val="clear" w:color="auto" w:fill="FFFFFF"/>
        </w:rPr>
        <w:t>127.0.0.1 peer2</w:t>
      </w:r>
    </w:p>
    <w:p w14:paraId="07A75BCF" w14:textId="6AB4B9FC" w:rsidR="00144D9F" w:rsidRPr="005A14DB" w:rsidRDefault="00144D9F" w:rsidP="0041601D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参考文章：</w:t>
      </w:r>
      <w:r w:rsidRPr="00144D9F">
        <w:rPr>
          <w:rFonts w:ascii="Arial" w:hAnsi="Arial" w:cs="Arial"/>
          <w:color w:val="000000"/>
          <w:sz w:val="18"/>
          <w:szCs w:val="18"/>
          <w:shd w:val="clear" w:color="auto" w:fill="FFFFFF"/>
        </w:rPr>
        <w:t>https://blog.csdn.net/forezp/article/details/81041101</w:t>
      </w:r>
    </w:p>
    <w:sectPr w:rsidR="00144D9F" w:rsidRPr="005A1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2"/>
    <w:rsid w:val="00144D9F"/>
    <w:rsid w:val="00205995"/>
    <w:rsid w:val="0041601D"/>
    <w:rsid w:val="00536A81"/>
    <w:rsid w:val="005A14DB"/>
    <w:rsid w:val="008107B8"/>
    <w:rsid w:val="00A161C2"/>
    <w:rsid w:val="00A845F6"/>
    <w:rsid w:val="00D20C62"/>
    <w:rsid w:val="00D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8D69"/>
  <w15:chartTrackingRefBased/>
  <w15:docId w15:val="{832B9DC1-50AD-4959-A66C-3171F22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8107B8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 简历正文 + 小四1"/>
    <w:basedOn w:val="a"/>
    <w:link w:val="1Char"/>
    <w:rsid w:val="005A14DB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样式 简历正文 + 小四1 Char"/>
    <w:link w:val="1"/>
    <w:rsid w:val="005A14DB"/>
    <w:rPr>
      <w:rFonts w:ascii="Times New Roman" w:eastAsia="宋体" w:hAnsi="Times New Roman" w:cs="Times New Roman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A14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14D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8107B8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4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7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2019-08-08T01:43:00Z</dcterms:created>
  <dcterms:modified xsi:type="dcterms:W3CDTF">2019-08-13T10:00:00Z</dcterms:modified>
</cp:coreProperties>
</file>