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2A" w:rsidRDefault="003952E2" w:rsidP="00C14F51">
      <w:pPr>
        <w:pStyle w:val="1"/>
        <w:numPr>
          <w:ilvl w:val="0"/>
          <w:numId w:val="1"/>
        </w:numPr>
      </w:pPr>
      <w:r>
        <w:rPr>
          <w:rFonts w:hint="eastAsia"/>
        </w:rPr>
        <w:t>项目背景</w:t>
      </w:r>
    </w:p>
    <w:p w:rsidR="00982606" w:rsidRDefault="00B10238" w:rsidP="00491F15">
      <w:pPr>
        <w:ind w:firstLine="420"/>
      </w:pPr>
      <w:r>
        <w:rPr>
          <w:rFonts w:hint="eastAsia"/>
        </w:rPr>
        <w:t>数据统计</w:t>
      </w:r>
      <w:r>
        <w:t>分析</w:t>
      </w:r>
      <w:r w:rsidR="00D4202B">
        <w:rPr>
          <w:rFonts w:hint="eastAsia"/>
        </w:rPr>
        <w:t>对</w:t>
      </w:r>
      <w:r w:rsidR="00D4202B">
        <w:t>数据进行收集、整理、及分析的过程。</w:t>
      </w:r>
      <w:r w:rsidR="00BE017D">
        <w:rPr>
          <w:rFonts w:hint="eastAsia"/>
        </w:rPr>
        <w:t>信息</w:t>
      </w:r>
      <w:r w:rsidR="00BE017D">
        <w:t>化过程中</w:t>
      </w:r>
      <w:r w:rsidR="00BE017D">
        <w:rPr>
          <w:rFonts w:hint="eastAsia"/>
        </w:rPr>
        <w:t>，</w:t>
      </w:r>
      <w:r w:rsidR="00BE017D">
        <w:t>各个行业</w:t>
      </w:r>
      <w:r w:rsidR="00BE017D">
        <w:rPr>
          <w:rFonts w:hint="eastAsia"/>
        </w:rPr>
        <w:t>将</w:t>
      </w:r>
      <w:r w:rsidR="00BE017D">
        <w:t>建立起各自的数据中心，</w:t>
      </w:r>
      <w:r w:rsidR="00D4202B">
        <w:rPr>
          <w:rFonts w:hint="eastAsia"/>
        </w:rPr>
        <w:t>未来将</w:t>
      </w:r>
      <w:r w:rsidR="00D4202B">
        <w:t>基于大数据进行行业分析。</w:t>
      </w:r>
    </w:p>
    <w:p w:rsidR="00116A48" w:rsidRDefault="008C0D46" w:rsidP="00491F15">
      <w:pPr>
        <w:ind w:firstLine="420"/>
      </w:pPr>
      <w:r>
        <w:rPr>
          <w:rFonts w:hint="eastAsia"/>
        </w:rPr>
        <w:t>从</w:t>
      </w:r>
      <w:r>
        <w:t>行业角度</w:t>
      </w:r>
      <w:r>
        <w:rPr>
          <w:rFonts w:hint="eastAsia"/>
        </w:rPr>
        <w:t>，</w:t>
      </w:r>
      <w:r w:rsidR="002D3FF8">
        <w:rPr>
          <w:rFonts w:hint="eastAsia"/>
        </w:rPr>
        <w:t>在</w:t>
      </w:r>
      <w:r w:rsidR="00116A48">
        <w:t>证券行业</w:t>
      </w:r>
      <w:r w:rsidR="00116A48">
        <w:rPr>
          <w:rFonts w:hint="eastAsia"/>
        </w:rPr>
        <w:t>通过</w:t>
      </w:r>
      <w:r w:rsidR="002D3FF8">
        <w:rPr>
          <w:rFonts w:hint="eastAsia"/>
        </w:rPr>
        <w:t>对</w:t>
      </w:r>
      <w:r w:rsidR="004747A0">
        <w:t>大数据</w:t>
      </w:r>
      <w:r w:rsidR="002D3FF8">
        <w:rPr>
          <w:rFonts w:hint="eastAsia"/>
        </w:rPr>
        <w:t>建立</w:t>
      </w:r>
      <w:r w:rsidR="002D3FF8">
        <w:t>数学</w:t>
      </w:r>
      <w:r w:rsidR="004747A0">
        <w:rPr>
          <w:rFonts w:hint="eastAsia"/>
        </w:rPr>
        <w:t>模型</w:t>
      </w:r>
      <w:r w:rsidR="004747A0">
        <w:t>发掘</w:t>
      </w:r>
      <w:r w:rsidR="004747A0">
        <w:rPr>
          <w:rFonts w:hint="eastAsia"/>
        </w:rPr>
        <w:t>股票</w:t>
      </w:r>
      <w:r w:rsidR="004747A0">
        <w:t>价格</w:t>
      </w:r>
      <w:r w:rsidR="004747A0">
        <w:rPr>
          <w:rFonts w:hint="eastAsia"/>
        </w:rPr>
        <w:t>走势</w:t>
      </w:r>
      <w:r w:rsidR="00330888">
        <w:rPr>
          <w:rFonts w:hint="eastAsia"/>
        </w:rPr>
        <w:t>；</w:t>
      </w:r>
      <w:r w:rsidR="002716C0">
        <w:rPr>
          <w:rFonts w:hint="eastAsia"/>
        </w:rPr>
        <w:t>从企业</w:t>
      </w:r>
      <w:r w:rsidR="00577694">
        <w:t>管理角度，</w:t>
      </w:r>
      <w:r w:rsidR="00577694">
        <w:rPr>
          <w:rFonts w:hint="eastAsia"/>
        </w:rPr>
        <w:t>产品</w:t>
      </w:r>
      <w:r w:rsidR="00577694">
        <w:t>或项目</w:t>
      </w:r>
      <w:r w:rsidR="00577694">
        <w:rPr>
          <w:rFonts w:hint="eastAsia"/>
        </w:rPr>
        <w:t>市场</w:t>
      </w:r>
      <w:r w:rsidR="00577694">
        <w:t>销售情况</w:t>
      </w:r>
      <w:r w:rsidR="00577694">
        <w:rPr>
          <w:rFonts w:hint="eastAsia"/>
        </w:rPr>
        <w:t>和</w:t>
      </w:r>
      <w:r w:rsidR="00577694">
        <w:t>各</w:t>
      </w:r>
      <w:r w:rsidR="00577694">
        <w:rPr>
          <w:rFonts w:hint="eastAsia"/>
        </w:rPr>
        <w:t>部门成本</w:t>
      </w:r>
      <w:r w:rsidR="00577694">
        <w:t>投入</w:t>
      </w:r>
      <w:r w:rsidR="008C4B24">
        <w:rPr>
          <w:rFonts w:hint="eastAsia"/>
        </w:rPr>
        <w:t>制定</w:t>
      </w:r>
      <w:r w:rsidR="00577694">
        <w:t>相应</w:t>
      </w:r>
      <w:r w:rsidR="008C4B24">
        <w:rPr>
          <w:rFonts w:hint="eastAsia"/>
        </w:rPr>
        <w:t>报表，从</w:t>
      </w:r>
      <w:r w:rsidR="008C4B24">
        <w:t>中发掘各个</w:t>
      </w:r>
      <w:r w:rsidR="008C4B24">
        <w:rPr>
          <w:rFonts w:hint="eastAsia"/>
        </w:rPr>
        <w:t>企业管理中</w:t>
      </w:r>
      <w:r w:rsidR="008C4B24">
        <w:t>的短板</w:t>
      </w:r>
      <w:r w:rsidR="002716C0">
        <w:rPr>
          <w:rFonts w:hint="eastAsia"/>
        </w:rPr>
        <w:t>；</w:t>
      </w:r>
      <w:r>
        <w:rPr>
          <w:rFonts w:hint="eastAsia"/>
        </w:rPr>
        <w:t>从</w:t>
      </w:r>
      <w:r>
        <w:t>岗位角度，</w:t>
      </w:r>
      <w:r>
        <w:rPr>
          <w:rFonts w:hint="eastAsia"/>
        </w:rPr>
        <w:t>产品</w:t>
      </w:r>
      <w:r>
        <w:t>经理</w:t>
      </w:r>
      <w:r>
        <w:rPr>
          <w:rFonts w:hint="eastAsia"/>
        </w:rPr>
        <w:t>通过</w:t>
      </w:r>
      <w:r>
        <w:t>对用户行为</w:t>
      </w:r>
      <w:r>
        <w:rPr>
          <w:rFonts w:hint="eastAsia"/>
        </w:rPr>
        <w:t>建立起数据</w:t>
      </w:r>
      <w:r>
        <w:t>中心，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该</w:t>
      </w:r>
      <w:r>
        <w:t>数据中心</w:t>
      </w:r>
      <w:r>
        <w:rPr>
          <w:rFonts w:hint="eastAsia"/>
        </w:rPr>
        <w:t>进行</w:t>
      </w:r>
      <w:r>
        <w:t>分析</w:t>
      </w:r>
      <w:r>
        <w:rPr>
          <w:rFonts w:hint="eastAsia"/>
        </w:rPr>
        <w:t>以判断用户</w:t>
      </w:r>
      <w:r>
        <w:t>对产品功能的</w:t>
      </w:r>
      <w:r>
        <w:rPr>
          <w:rFonts w:hint="eastAsia"/>
        </w:rPr>
        <w:t>粘粘度。</w:t>
      </w:r>
    </w:p>
    <w:p w:rsidR="00222708" w:rsidRDefault="00222708" w:rsidP="00491F15">
      <w:pPr>
        <w:ind w:firstLine="420"/>
      </w:pPr>
      <w:r>
        <w:rPr>
          <w:rFonts w:hint="eastAsia"/>
        </w:rPr>
        <w:t>大数据分析未来</w:t>
      </w:r>
      <w:r>
        <w:t>将在各</w:t>
      </w:r>
      <w:r>
        <w:rPr>
          <w:rFonts w:hint="eastAsia"/>
        </w:rPr>
        <w:t>行各业</w:t>
      </w:r>
      <w:r w:rsidR="00FC60CF">
        <w:rPr>
          <w:rFonts w:hint="eastAsia"/>
        </w:rPr>
        <w:t>崭露</w:t>
      </w:r>
      <w:r w:rsidR="00FC60CF">
        <w:t>头角</w:t>
      </w:r>
      <w:r w:rsidR="00A9242E">
        <w:rPr>
          <w:rFonts w:hint="eastAsia"/>
        </w:rPr>
        <w:t>。</w:t>
      </w:r>
      <w:r w:rsidR="00EB10CF">
        <w:rPr>
          <w:rFonts w:hint="eastAsia"/>
        </w:rPr>
        <w:t>为</w:t>
      </w:r>
      <w:r w:rsidR="00EB10CF">
        <w:t>对一个行业或</w:t>
      </w:r>
      <w:r w:rsidR="00EB10CF">
        <w:rPr>
          <w:rFonts w:hint="eastAsia"/>
        </w:rPr>
        <w:t>一组</w:t>
      </w:r>
      <w:r w:rsidR="00EB10CF">
        <w:t>数据</w:t>
      </w:r>
      <w:r w:rsidR="00EB10CF">
        <w:rPr>
          <w:rFonts w:hint="eastAsia"/>
        </w:rPr>
        <w:t>进行</w:t>
      </w:r>
      <w:r w:rsidR="00EB10CF">
        <w:t>数据分析，不仅仅需要行业</w:t>
      </w:r>
      <w:r w:rsidR="00EB10CF">
        <w:rPr>
          <w:rFonts w:hint="eastAsia"/>
        </w:rPr>
        <w:t>专业</w:t>
      </w:r>
      <w:r w:rsidR="008302DC">
        <w:rPr>
          <w:rFonts w:hint="eastAsia"/>
        </w:rPr>
        <w:t>及</w:t>
      </w:r>
      <w:r w:rsidR="008302DC">
        <w:t>管理</w:t>
      </w:r>
      <w:r w:rsidR="00EB10CF">
        <w:t>知识，同时需要相关的工具来</w:t>
      </w:r>
      <w:r w:rsidR="00EB10CF">
        <w:rPr>
          <w:rFonts w:hint="eastAsia"/>
        </w:rPr>
        <w:t>帮助</w:t>
      </w:r>
      <w:r w:rsidR="00EB10CF">
        <w:t>收集数据、整理数据。</w:t>
      </w:r>
      <w:r w:rsidR="000943C4">
        <w:rPr>
          <w:rFonts w:hint="eastAsia"/>
        </w:rPr>
        <w:t>最终</w:t>
      </w:r>
      <w:r w:rsidR="000943C4">
        <w:t>将数据</w:t>
      </w:r>
      <w:r w:rsidR="000943C4">
        <w:rPr>
          <w:rFonts w:hint="eastAsia"/>
        </w:rPr>
        <w:t>以图形化</w:t>
      </w:r>
      <w:r w:rsidR="000943C4">
        <w:t>方式</w:t>
      </w:r>
      <w:r w:rsidR="000943C4">
        <w:rPr>
          <w:rFonts w:hint="eastAsia"/>
        </w:rPr>
        <w:t>展现。</w:t>
      </w:r>
    </w:p>
    <w:p w:rsidR="00572038" w:rsidRDefault="00943895" w:rsidP="00491F15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作为广泛</w:t>
      </w:r>
      <w:r>
        <w:t>使用的</w:t>
      </w:r>
      <w:r>
        <w:rPr>
          <w:rFonts w:hint="eastAsia"/>
        </w:rPr>
        <w:t>大数据</w:t>
      </w:r>
      <w:r>
        <w:t>分析</w:t>
      </w:r>
      <w:r>
        <w:rPr>
          <w:rFonts w:hint="eastAsia"/>
        </w:rPr>
        <w:t>工具</w:t>
      </w:r>
      <w:r w:rsidR="00A96D74">
        <w:rPr>
          <w:rFonts w:hint="eastAsia"/>
        </w:rPr>
        <w:t>，其</w:t>
      </w:r>
      <w:r w:rsidR="00A96D74">
        <w:t>高效、快捷</w:t>
      </w:r>
      <w:r w:rsidR="00A96D74">
        <w:rPr>
          <w:rFonts w:hint="eastAsia"/>
        </w:rPr>
        <w:t>、</w:t>
      </w:r>
      <w:r w:rsidR="00A96D74">
        <w:t>易学</w:t>
      </w:r>
      <w:r w:rsidR="00A96D74">
        <w:rPr>
          <w:rFonts w:hint="eastAsia"/>
        </w:rPr>
        <w:t>深受大众</w:t>
      </w:r>
      <w:r w:rsidR="00A96D74">
        <w:t>的欢迎。</w:t>
      </w:r>
    </w:p>
    <w:p w:rsidR="009874E7" w:rsidRDefault="00B83D2C" w:rsidP="00B83D2C">
      <w:r>
        <w:tab/>
      </w:r>
      <w:r w:rsidR="00E9195F">
        <w:rPr>
          <w:rFonts w:hint="eastAsia"/>
        </w:rPr>
        <w:t>本</w:t>
      </w:r>
      <w:r w:rsidR="00E9195F">
        <w:t>项目主旨，将</w:t>
      </w:r>
      <w:r w:rsidR="00E9195F">
        <w:rPr>
          <w:rFonts w:hint="eastAsia"/>
        </w:rPr>
        <w:t>以</w:t>
      </w:r>
      <w:r w:rsidR="00857BEB">
        <w:rPr>
          <w:rFonts w:hint="eastAsia"/>
        </w:rPr>
        <w:t>股票</w:t>
      </w:r>
      <w:r>
        <w:rPr>
          <w:rFonts w:hint="eastAsia"/>
        </w:rPr>
        <w:t>数据为</w:t>
      </w:r>
      <w:r>
        <w:t>基础，学习</w:t>
      </w:r>
      <w:r w:rsidR="00857BEB">
        <w:rPr>
          <w:rFonts w:hint="eastAsia"/>
        </w:rPr>
        <w:t>数据</w:t>
      </w:r>
      <w:r w:rsidR="00857BEB">
        <w:t>分析</w:t>
      </w:r>
      <w:r w:rsidR="00857BEB">
        <w:rPr>
          <w:rFonts w:hint="eastAsia"/>
        </w:rPr>
        <w:t>过程</w:t>
      </w:r>
      <w:r w:rsidR="00857BEB">
        <w:t>，通过</w:t>
      </w:r>
      <w:r w:rsidR="00857BEB">
        <w:t>Python</w:t>
      </w:r>
      <w:r w:rsidR="00E9195F">
        <w:rPr>
          <w:rFonts w:hint="eastAsia"/>
        </w:rPr>
        <w:t>工具</w:t>
      </w:r>
      <w:r w:rsidR="00E9195F">
        <w:t>实现</w:t>
      </w:r>
      <w:r w:rsidR="00E9195F">
        <w:rPr>
          <w:rFonts w:hint="eastAsia"/>
        </w:rPr>
        <w:t>数据</w:t>
      </w:r>
      <w:r w:rsidR="00E9195F">
        <w:t>模型，</w:t>
      </w:r>
      <w:r w:rsidR="00E9195F">
        <w:rPr>
          <w:rFonts w:hint="eastAsia"/>
        </w:rPr>
        <w:t>实现</w:t>
      </w:r>
      <w:r w:rsidR="00E9195F">
        <w:t>机器</w:t>
      </w:r>
      <w:r w:rsidR="00857BEB">
        <w:t>分析</w:t>
      </w:r>
      <w:r w:rsidR="00E9195F">
        <w:rPr>
          <w:rFonts w:hint="eastAsia"/>
        </w:rPr>
        <w:t>将</w:t>
      </w:r>
      <w:r w:rsidR="00857BEB">
        <w:t>结果展示</w:t>
      </w:r>
      <w:r w:rsidR="00857BEB">
        <w:rPr>
          <w:rFonts w:hint="eastAsia"/>
        </w:rPr>
        <w:t>。</w:t>
      </w:r>
    </w:p>
    <w:p w:rsidR="00E42C07" w:rsidRDefault="00E9195F" w:rsidP="00B83D2C">
      <w:r>
        <w:tab/>
      </w:r>
      <w:r>
        <w:rPr>
          <w:rFonts w:hint="eastAsia"/>
        </w:rPr>
        <w:t>本项目涉及范围</w:t>
      </w:r>
      <w:r>
        <w:t>：</w:t>
      </w:r>
    </w:p>
    <w:p w:rsidR="00E9195F" w:rsidRDefault="00A8392F" w:rsidP="00E919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通过</w:t>
      </w:r>
      <w:r>
        <w:t>tushare</w:t>
      </w:r>
      <w:r w:rsidR="000D5037">
        <w:t>获取</w:t>
      </w:r>
      <w:r w:rsidR="000D5037">
        <w:rPr>
          <w:rFonts w:hint="eastAsia"/>
        </w:rPr>
        <w:t>股票</w:t>
      </w:r>
      <w:r>
        <w:rPr>
          <w:rFonts w:hint="eastAsia"/>
        </w:rPr>
        <w:t>相关</w:t>
      </w:r>
      <w:r w:rsidR="000D5037">
        <w:rPr>
          <w:rFonts w:hint="eastAsia"/>
        </w:rPr>
        <w:t>数据</w:t>
      </w:r>
      <w:r w:rsidR="000D5037">
        <w:t>；</w:t>
      </w:r>
    </w:p>
    <w:p w:rsidR="00E9195F" w:rsidRDefault="00B85982" w:rsidP="00E919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 w:rsidR="005D3BAD">
        <w:rPr>
          <w:rFonts w:hint="eastAsia"/>
        </w:rPr>
        <w:t>数据</w:t>
      </w:r>
      <w:r w:rsidR="005D3BAD">
        <w:t>清理</w:t>
      </w:r>
      <w:r w:rsidR="007153A1">
        <w:t>、</w:t>
      </w:r>
      <w:r w:rsidR="005D3BAD">
        <w:t>分析</w:t>
      </w:r>
      <w:r w:rsidR="00A00F47">
        <w:t>、</w:t>
      </w:r>
      <w:r w:rsidR="00A00F47">
        <w:rPr>
          <w:rFonts w:hint="eastAsia"/>
        </w:rPr>
        <w:t>建模</w:t>
      </w:r>
      <w:r w:rsidR="005D3BAD">
        <w:t>和</w:t>
      </w:r>
      <w:r w:rsidR="005D3BAD">
        <w:rPr>
          <w:rFonts w:hint="eastAsia"/>
        </w:rPr>
        <w:t>图形展示</w:t>
      </w:r>
      <w:r w:rsidR="00970116">
        <w:rPr>
          <w:rFonts w:hint="eastAsia"/>
        </w:rPr>
        <w:t>。</w:t>
      </w:r>
    </w:p>
    <w:p w:rsidR="002577E3" w:rsidRPr="00593D16" w:rsidRDefault="002577E3" w:rsidP="005B2F56">
      <w:pPr>
        <w:ind w:left="420"/>
      </w:pPr>
    </w:p>
    <w:p w:rsidR="002270B4" w:rsidRDefault="002270B4" w:rsidP="00C14F51">
      <w:pPr>
        <w:pStyle w:val="1"/>
        <w:numPr>
          <w:ilvl w:val="0"/>
          <w:numId w:val="1"/>
        </w:numPr>
      </w:pPr>
      <w:r>
        <w:t>需求描述</w:t>
      </w:r>
    </w:p>
    <w:p w:rsidR="0024404B" w:rsidRDefault="00727D03" w:rsidP="0024404B">
      <w:r>
        <w:rPr>
          <w:rFonts w:hint="eastAsia"/>
        </w:rPr>
        <w:t>本</w:t>
      </w:r>
      <w:r>
        <w:t>项目</w:t>
      </w:r>
      <w:r>
        <w:rPr>
          <w:rFonts w:hint="eastAsia"/>
        </w:rPr>
        <w:t>最终</w:t>
      </w:r>
      <w:r w:rsidR="00986A1B">
        <w:t>目标</w:t>
      </w:r>
      <w:r w:rsidR="00986A1B">
        <w:rPr>
          <w:rFonts w:hint="eastAsia"/>
        </w:rPr>
        <w:t>：</w:t>
      </w:r>
    </w:p>
    <w:p w:rsidR="00986A1B" w:rsidRDefault="00986A1B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tushare</w:t>
      </w:r>
      <w:r>
        <w:t>获取相关股票数据；</w:t>
      </w:r>
    </w:p>
    <w:p w:rsidR="00986A1B" w:rsidRDefault="00166217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存储相关</w:t>
      </w:r>
      <w:r>
        <w:t>股票数据</w:t>
      </w:r>
      <w:r>
        <w:rPr>
          <w:rFonts w:hint="eastAsia"/>
        </w:rPr>
        <w:t>；</w:t>
      </w:r>
    </w:p>
    <w:p w:rsidR="00166217" w:rsidRDefault="005547CB" w:rsidP="00986A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t>图形化</w:t>
      </w:r>
      <w:r>
        <w:rPr>
          <w:rFonts w:hint="eastAsia"/>
        </w:rPr>
        <w:t>方式展现</w:t>
      </w:r>
      <w:r w:rsidR="00E75569">
        <w:rPr>
          <w:rFonts w:hint="eastAsia"/>
        </w:rPr>
        <w:t>数据</w:t>
      </w:r>
      <w:r w:rsidR="00E75569">
        <w:t>。</w:t>
      </w:r>
    </w:p>
    <w:p w:rsidR="00E75569" w:rsidRDefault="00E75569" w:rsidP="00E75569"/>
    <w:p w:rsidR="00675064" w:rsidRPr="00984A4A" w:rsidRDefault="006310FB" w:rsidP="00984A4A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阶段一：</w:t>
      </w:r>
      <w:r w:rsidR="00872105" w:rsidRPr="008A66B5">
        <w:rPr>
          <w:b w:val="0"/>
          <w:sz w:val="24"/>
          <w:szCs w:val="24"/>
        </w:rPr>
        <w:t>实现</w:t>
      </w:r>
      <w:r w:rsidR="00872105" w:rsidRPr="008A66B5">
        <w:rPr>
          <w:b w:val="0"/>
          <w:sz w:val="24"/>
          <w:szCs w:val="24"/>
        </w:rPr>
        <w:t>Python</w:t>
      </w:r>
      <w:r w:rsidR="00872105" w:rsidRPr="008A66B5">
        <w:rPr>
          <w:rFonts w:hint="eastAsia"/>
          <w:b w:val="0"/>
          <w:sz w:val="24"/>
          <w:szCs w:val="24"/>
        </w:rPr>
        <w:t>获取</w:t>
      </w:r>
      <w:r w:rsidR="00872105" w:rsidRPr="008A66B5">
        <w:rPr>
          <w:b w:val="0"/>
          <w:sz w:val="24"/>
          <w:szCs w:val="24"/>
        </w:rPr>
        <w:t>tushare</w:t>
      </w:r>
      <w:r w:rsidR="00872105" w:rsidRPr="008A66B5">
        <w:rPr>
          <w:b w:val="0"/>
          <w:sz w:val="24"/>
          <w:szCs w:val="24"/>
        </w:rPr>
        <w:t>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1</w:t>
      </w:r>
      <w:r>
        <w:t>、</w:t>
      </w:r>
      <w:r w:rsidR="00675064">
        <w:rPr>
          <w:rFonts w:hint="eastAsia"/>
        </w:rPr>
        <w:t>系统通过股票代码查询获取</w:t>
      </w:r>
      <w:r w:rsidR="00675064">
        <w:rPr>
          <w:rFonts w:hint="eastAsia"/>
        </w:rPr>
        <w:t>A</w:t>
      </w:r>
      <w:r w:rsidR="00675064">
        <w:rPr>
          <w:rFonts w:hint="eastAsia"/>
        </w:rPr>
        <w:t>股行情数据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2</w:t>
      </w:r>
      <w:r>
        <w:t>、</w:t>
      </w:r>
      <w:r w:rsidR="00675064">
        <w:rPr>
          <w:rFonts w:hint="eastAsia"/>
        </w:rPr>
        <w:t>获取信息有：</w:t>
      </w:r>
    </w:p>
    <w:p w:rsidR="00675064" w:rsidRDefault="00675064" w:rsidP="00675064">
      <w:pPr>
        <w:ind w:leftChars="100" w:left="210"/>
      </w:pPr>
      <w:r>
        <w:rPr>
          <w:rFonts w:hint="eastAsia"/>
        </w:rPr>
        <w:t>股票代码、股票名称、日期、开票价、最高价、收盘价、最低价、成交量、涨跌幅、换手率</w:t>
      </w:r>
      <w:r>
        <w:rPr>
          <w:rFonts w:hint="eastAsia"/>
        </w:rPr>
        <w:t xml:space="preserve"> 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3</w:t>
      </w:r>
      <w:r>
        <w:t>、</w:t>
      </w:r>
      <w:r w:rsidR="00675064">
        <w:rPr>
          <w:rFonts w:hint="eastAsia"/>
        </w:rPr>
        <w:t>系统自动每隔</w:t>
      </w:r>
      <w:r w:rsidR="00675064">
        <w:rPr>
          <w:rFonts w:hint="eastAsia"/>
        </w:rPr>
        <w:t>3</w:t>
      </w:r>
      <w:r w:rsidR="00675064">
        <w:rPr>
          <w:rFonts w:hint="eastAsia"/>
        </w:rPr>
        <w:t>秒获取新数据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4</w:t>
      </w:r>
      <w:r>
        <w:t>、</w:t>
      </w:r>
      <w:r w:rsidR="00675064">
        <w:rPr>
          <w:rFonts w:hint="eastAsia"/>
        </w:rPr>
        <w:t>在终端输入命令显示交易数据信息</w:t>
      </w:r>
    </w:p>
    <w:p w:rsidR="003166F8" w:rsidRPr="00675064" w:rsidRDefault="003166F8" w:rsidP="003166F8"/>
    <w:p w:rsidR="00872105" w:rsidRDefault="002519F3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</w:t>
      </w:r>
      <w:r w:rsidRPr="008A66B5">
        <w:rPr>
          <w:rFonts w:hint="eastAsia"/>
          <w:b w:val="0"/>
          <w:sz w:val="24"/>
          <w:szCs w:val="24"/>
        </w:rPr>
        <w:t>二</w:t>
      </w:r>
      <w:r w:rsidRPr="008A66B5">
        <w:rPr>
          <w:b w:val="0"/>
          <w:sz w:val="24"/>
          <w:szCs w:val="24"/>
        </w:rPr>
        <w:t>：</w:t>
      </w:r>
      <w:r w:rsidR="00382685" w:rsidRPr="008A66B5">
        <w:rPr>
          <w:rFonts w:hint="eastAsia"/>
          <w:b w:val="0"/>
          <w:sz w:val="24"/>
          <w:szCs w:val="24"/>
        </w:rPr>
        <w:t>实现</w:t>
      </w:r>
      <w:r w:rsidR="00382685" w:rsidRPr="008A66B5">
        <w:rPr>
          <w:b w:val="0"/>
          <w:sz w:val="24"/>
          <w:szCs w:val="24"/>
        </w:rPr>
        <w:t>程序可配置</w:t>
      </w:r>
      <w:r w:rsidR="00382685" w:rsidRPr="008A66B5">
        <w:rPr>
          <w:rFonts w:hint="eastAsia"/>
          <w:b w:val="0"/>
          <w:sz w:val="24"/>
          <w:szCs w:val="24"/>
        </w:rPr>
        <w:t>化</w:t>
      </w:r>
    </w:p>
    <w:p w:rsidR="00326261" w:rsidRDefault="00326261" w:rsidP="00FF57E4">
      <w:pPr>
        <w:ind w:firstLine="420"/>
      </w:pPr>
      <w:r w:rsidRPr="00326261">
        <w:rPr>
          <w:rFonts w:hint="eastAsia"/>
        </w:rPr>
        <w:t>配置化内容包括：股票代码、刷新频率等</w:t>
      </w:r>
    </w:p>
    <w:p w:rsidR="00EC42AF" w:rsidRDefault="005D3D20" w:rsidP="002B02B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系统读取股票代码</w:t>
      </w:r>
      <w:r>
        <w:rPr>
          <w:rFonts w:hint="eastAsia"/>
        </w:rPr>
        <w:t>list</w:t>
      </w:r>
      <w:r>
        <w:rPr>
          <w:rFonts w:hint="eastAsia"/>
        </w:rPr>
        <w:t>文件</w:t>
      </w:r>
      <w:r>
        <w:rPr>
          <w:rFonts w:hint="eastAsia"/>
        </w:rPr>
        <w:t>(stock.txt)</w:t>
      </w:r>
    </w:p>
    <w:p w:rsidR="002B02B6" w:rsidRPr="003243F5" w:rsidRDefault="002B02B6" w:rsidP="002B02B6">
      <w:pPr>
        <w:pStyle w:val="a3"/>
        <w:numPr>
          <w:ilvl w:val="0"/>
          <w:numId w:val="15"/>
        </w:numPr>
        <w:ind w:firstLineChars="0"/>
      </w:pPr>
    </w:p>
    <w:p w:rsidR="000E07F7" w:rsidRDefault="000E07F7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阶段三：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保存至本地</w:t>
      </w:r>
    </w:p>
    <w:p w:rsidR="00AA1208" w:rsidRDefault="008B6E65" w:rsidP="00AA1208">
      <w:r>
        <w:tab/>
      </w:r>
      <w:r w:rsidR="00E80DF1">
        <w:t>1</w:t>
      </w:r>
      <w:r w:rsidR="00E80DF1">
        <w:t>、</w:t>
      </w:r>
      <w:r w:rsidR="004C04A6">
        <w:rPr>
          <w:rFonts w:hint="eastAsia"/>
        </w:rPr>
        <w:t>将</w:t>
      </w:r>
      <w:r w:rsidR="004C04A6">
        <w:t>数据保存至</w:t>
      </w:r>
      <w:r w:rsidR="004C04A6">
        <w:t>mysql</w:t>
      </w:r>
      <w:r w:rsidR="004C04A6">
        <w:t>或</w:t>
      </w:r>
      <w:r w:rsidR="004C04A6">
        <w:t>excel</w:t>
      </w:r>
      <w:r w:rsidR="004C04A6">
        <w:t>等数据</w:t>
      </w:r>
      <w:r w:rsidR="004C04A6">
        <w:rPr>
          <w:rFonts w:hint="eastAsia"/>
        </w:rPr>
        <w:t>库</w:t>
      </w:r>
    </w:p>
    <w:p w:rsidR="007232FF" w:rsidRPr="00E80DF1" w:rsidRDefault="007232FF" w:rsidP="00AA1208"/>
    <w:p w:rsidR="000E07F7" w:rsidRPr="008A66B5" w:rsidRDefault="000E07F7" w:rsidP="008A66B5">
      <w:pPr>
        <w:pStyle w:val="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阶段四：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图形化展现</w:t>
      </w:r>
    </w:p>
    <w:p w:rsidR="004E0F59" w:rsidRDefault="00EE1F2B" w:rsidP="00EE1F2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趋势</w:t>
      </w:r>
      <w:r>
        <w:t>图</w:t>
      </w:r>
    </w:p>
    <w:p w:rsidR="00EE1F2B" w:rsidRPr="0024404B" w:rsidRDefault="00EE1F2B" w:rsidP="00EE1F2B">
      <w:pPr>
        <w:pStyle w:val="a3"/>
        <w:ind w:left="780" w:firstLineChars="0" w:firstLine="0"/>
      </w:pPr>
    </w:p>
    <w:p w:rsidR="002F2E2A" w:rsidRDefault="002F2E2A" w:rsidP="002F2E2A"/>
    <w:p w:rsidR="002D6F10" w:rsidRDefault="002D6F10" w:rsidP="00C14F5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</w:t>
      </w:r>
      <w:r>
        <w:t>描述</w:t>
      </w:r>
    </w:p>
    <w:p w:rsidR="00F138E6" w:rsidRPr="00F138E6" w:rsidRDefault="00F138E6" w:rsidP="00F138E6"/>
    <w:p w:rsidR="002F2E2A" w:rsidRDefault="002F2E2A" w:rsidP="00C14F51">
      <w:pPr>
        <w:pStyle w:val="1"/>
        <w:numPr>
          <w:ilvl w:val="0"/>
          <w:numId w:val="1"/>
        </w:numPr>
      </w:pPr>
      <w:r>
        <w:rPr>
          <w:rFonts w:hint="eastAsia"/>
        </w:rPr>
        <w:t>详细设计</w:t>
      </w:r>
    </w:p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获取交易数据信息</w:t>
      </w:r>
    </w:p>
    <w:p w:rsidR="002F2E2A" w:rsidRDefault="002F2E2A" w:rsidP="00D96DD0">
      <w:pPr>
        <w:pStyle w:val="3"/>
        <w:numPr>
          <w:ilvl w:val="1"/>
          <w:numId w:val="3"/>
        </w:numPr>
      </w:pPr>
      <w:r>
        <w:rPr>
          <w:rFonts w:hint="eastAsia"/>
        </w:rPr>
        <w:t>历史行情数据</w:t>
      </w:r>
    </w:p>
    <w:p w:rsidR="002F2E2A" w:rsidRDefault="002F2E2A" w:rsidP="00D84302">
      <w:pPr>
        <w:ind w:leftChars="200" w:left="420" w:firstLine="420"/>
      </w:pPr>
      <w:r>
        <w:rPr>
          <w:rFonts w:hint="eastAsia"/>
        </w:rPr>
        <w:t>获取个股历史交易数据（包括均线数据），可以通过参数设置获取日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线，以及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分钟和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线数据。本接口只能获取近</w:t>
      </w:r>
      <w:r>
        <w:rPr>
          <w:rFonts w:hint="eastAsia"/>
        </w:rPr>
        <w:t>3</w:t>
      </w:r>
      <w:r>
        <w:rPr>
          <w:rFonts w:hint="eastAsia"/>
        </w:rPr>
        <w:t>年的日线数据，适合搭</w:t>
      </w:r>
      <w:r w:rsidR="009F7FC0">
        <w:rPr>
          <w:rFonts w:hint="eastAsia"/>
        </w:rPr>
        <w:t>配均线数据进行选股和分析，如果需要全部历史数据，请调用下一个接</w:t>
      </w:r>
      <w:r>
        <w:rPr>
          <w:rFonts w:hint="eastAsia"/>
        </w:rPr>
        <w:t>get_h_data()</w:t>
      </w:r>
    </w:p>
    <w:p w:rsidR="00DF465E" w:rsidRDefault="00DF465E" w:rsidP="00330E11">
      <w:pPr>
        <w:ind w:leftChars="200" w:left="420"/>
      </w:pPr>
    </w:p>
    <w:p w:rsidR="002F2E2A" w:rsidRDefault="002F2E2A" w:rsidP="00330E11">
      <w:pPr>
        <w:ind w:leftChars="200" w:left="420"/>
      </w:pPr>
      <w:r>
        <w:t>import tushare as ts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ts.get_hist_data('600848') #</w:t>
      </w:r>
      <w:r>
        <w:rPr>
          <w:rFonts w:hint="eastAsia"/>
        </w:rPr>
        <w:t>一次性获取全部日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</w:p>
    <w:p w:rsidR="002F2E2A" w:rsidRPr="00191BD7" w:rsidRDefault="002F2E2A" w:rsidP="00926D09">
      <w:pPr>
        <w:pStyle w:val="a3"/>
        <w:numPr>
          <w:ilvl w:val="0"/>
          <w:numId w:val="4"/>
        </w:numPr>
        <w:ind w:firstLineChars="0"/>
        <w:rPr>
          <w:b/>
        </w:rPr>
      </w:pPr>
      <w:r w:rsidRPr="00191BD7">
        <w:rPr>
          <w:rFonts w:hint="eastAsia"/>
          <w:b/>
        </w:rPr>
        <w:t>设定历史数据的时间</w:t>
      </w:r>
    </w:p>
    <w:p w:rsidR="002F2E2A" w:rsidRDefault="002F2E2A" w:rsidP="00330E11">
      <w:pPr>
        <w:ind w:leftChars="200" w:left="420"/>
      </w:pPr>
      <w:r>
        <w:t>ts.get_hist_data('600848',start='2015-01-05',end='2015-01-09')</w:t>
      </w:r>
    </w:p>
    <w:p w:rsidR="005853E6" w:rsidRDefault="005853E6" w:rsidP="00330E11">
      <w:pPr>
        <w:ind w:leftChars="200" w:left="420"/>
      </w:pPr>
    </w:p>
    <w:p w:rsidR="002F2E2A" w:rsidRPr="00191BD7" w:rsidRDefault="002F2E2A" w:rsidP="00A826E1">
      <w:pPr>
        <w:pStyle w:val="a3"/>
        <w:numPr>
          <w:ilvl w:val="0"/>
          <w:numId w:val="5"/>
        </w:numPr>
        <w:ind w:firstLineChars="0"/>
        <w:rPr>
          <w:b/>
        </w:rPr>
      </w:pPr>
      <w:r w:rsidRPr="00191BD7">
        <w:rPr>
          <w:rFonts w:hint="eastAsia"/>
          <w:b/>
        </w:rPr>
        <w:t>其它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ktype='W') #</w:t>
      </w:r>
      <w:r>
        <w:rPr>
          <w:rFonts w:hint="eastAsia"/>
        </w:rPr>
        <w:t>获取周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ktype='M') #</w:t>
      </w:r>
      <w:r>
        <w:rPr>
          <w:rFonts w:hint="eastAsia"/>
        </w:rPr>
        <w:t>获取月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ktype='5') #</w:t>
      </w:r>
      <w:r>
        <w:rPr>
          <w:rFonts w:hint="eastAsia"/>
        </w:rPr>
        <w:t>获取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ktype='15') #</w:t>
      </w:r>
      <w:r>
        <w:rPr>
          <w:rFonts w:hint="eastAsia"/>
        </w:rPr>
        <w:t>获取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ktype='30') #</w:t>
      </w:r>
      <w:r>
        <w:rPr>
          <w:rFonts w:hint="eastAsia"/>
        </w:rPr>
        <w:t>获取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ktype='60') #</w:t>
      </w:r>
      <w:r>
        <w:rPr>
          <w:rFonts w:hint="eastAsia"/>
        </w:rPr>
        <w:t>获取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ts.get_hist_data('sh'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获取上证指数</w:t>
      </w:r>
      <w:r>
        <w:rPr>
          <w:rFonts w:hint="eastAsia"/>
        </w:rPr>
        <w:t>k</w:t>
      </w:r>
      <w:r>
        <w:rPr>
          <w:rFonts w:hint="eastAsia"/>
        </w:rPr>
        <w:t>线数据，其它参数与个股一致，下同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ts.get_hist_data('sz'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获取深圳成指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ts.get_hist_data('hs300'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ts.get_hist_data('sz50'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</w:t>
      </w:r>
      <w:r>
        <w:rPr>
          <w:rFonts w:hint="eastAsia"/>
        </w:rPr>
        <w:t>50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ts.get_hist_data('zxb'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获取中小板指数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ts.get_hist_data('cyb'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获取创业板指数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>
        <w:rPr>
          <w:rFonts w:hint="eastAsia"/>
        </w:rPr>
        <w:t>复权历史数据</w:t>
      </w:r>
    </w:p>
    <w:p w:rsidR="002F2E2A" w:rsidRDefault="002F2E2A" w:rsidP="00330E11">
      <w:pPr>
        <w:ind w:leftChars="200" w:left="420"/>
      </w:pPr>
      <w:r>
        <w:t>df = ts.get_stock_basics()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date = df.ix['600848']['timeToMarket'] #</w:t>
      </w:r>
      <w:r>
        <w:rPr>
          <w:rFonts w:hint="eastAsia"/>
        </w:rPr>
        <w:t>上市日期</w:t>
      </w:r>
      <w:r>
        <w:rPr>
          <w:rFonts w:hint="eastAsia"/>
        </w:rPr>
        <w:t>YYYYMMDD</w:t>
      </w:r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>
        <w:rPr>
          <w:rFonts w:hint="eastAsia"/>
        </w:rPr>
        <w:t>实时行情数据（所有股票）</w:t>
      </w:r>
    </w:p>
    <w:p w:rsidR="002F2E2A" w:rsidRDefault="002F2E2A" w:rsidP="00330E11">
      <w:pPr>
        <w:ind w:leftChars="200" w:left="420"/>
      </w:pPr>
      <w:r>
        <w:t>import tushare as ts</w:t>
      </w:r>
    </w:p>
    <w:p w:rsidR="002F2E2A" w:rsidRDefault="002F2E2A" w:rsidP="00330E11">
      <w:pPr>
        <w:ind w:leftChars="200" w:left="420"/>
      </w:pPr>
      <w:r>
        <w:t>ts.get_today_all()</w:t>
      </w:r>
    </w:p>
    <w:p w:rsidR="002F2E2A" w:rsidRDefault="002F2E2A" w:rsidP="002F2E2A"/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获取大盘指数行情</w:t>
      </w:r>
    </w:p>
    <w:p w:rsidR="00FD5E73" w:rsidRPr="00FD5E73" w:rsidRDefault="00FD5E73" w:rsidP="00FD5E73"/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lastRenderedPageBreak/>
        <w:t>获取实时分笔</w:t>
      </w:r>
    </w:p>
    <w:p w:rsidR="002F2E2A" w:rsidRPr="00FD5E73" w:rsidRDefault="002F2E2A" w:rsidP="000D3B90">
      <w:pPr>
        <w:pStyle w:val="a3"/>
        <w:numPr>
          <w:ilvl w:val="0"/>
          <w:numId w:val="6"/>
        </w:numPr>
        <w:ind w:firstLineChars="0"/>
        <w:rPr>
          <w:b/>
        </w:rPr>
      </w:pPr>
      <w:r w:rsidRPr="00FD5E73">
        <w:rPr>
          <w:rFonts w:hint="eastAsia"/>
          <w:b/>
        </w:rPr>
        <w:t>获取单子股票实时数据</w:t>
      </w:r>
    </w:p>
    <w:p w:rsidR="002F2E2A" w:rsidRDefault="002F2E2A" w:rsidP="002F2E2A">
      <w:r>
        <w:tab/>
        <w:t>import tushare as ts</w:t>
      </w:r>
    </w:p>
    <w:p w:rsidR="002F2E2A" w:rsidRDefault="002F2E2A" w:rsidP="002F2E2A">
      <w:r>
        <w:tab/>
        <w:t>df = ts.get_realtime_quotes('002410') #Single stock symbol</w:t>
      </w:r>
    </w:p>
    <w:p w:rsidR="002F2E2A" w:rsidRDefault="002F2E2A" w:rsidP="002F2E2A">
      <w:r>
        <w:tab/>
        <w:t>df[['code','name','price','bid','ask','volume','amount','time']]</w:t>
      </w:r>
    </w:p>
    <w:p w:rsidR="002F2E2A" w:rsidRDefault="002F2E2A" w:rsidP="002F2E2A"/>
    <w:p w:rsidR="002F2E2A" w:rsidRPr="00FD5E73" w:rsidRDefault="002F2E2A" w:rsidP="000D3B90">
      <w:pPr>
        <w:pStyle w:val="a3"/>
        <w:numPr>
          <w:ilvl w:val="0"/>
          <w:numId w:val="7"/>
        </w:numPr>
        <w:ind w:firstLineChars="0"/>
        <w:rPr>
          <w:b/>
        </w:rPr>
      </w:pPr>
      <w:r w:rsidRPr="00FD5E73">
        <w:rPr>
          <w:rFonts w:hint="eastAsia"/>
          <w:b/>
        </w:rPr>
        <w:t>获取多个股票代码数据</w:t>
      </w:r>
    </w:p>
    <w:p w:rsidR="002F2E2A" w:rsidRDefault="002F2E2A" w:rsidP="002F2E2A">
      <w:r>
        <w:tab/>
        <w:t>#symbols from a list</w:t>
      </w:r>
    </w:p>
    <w:p w:rsidR="002F2E2A" w:rsidRDefault="002F2E2A" w:rsidP="002F2E2A">
      <w:r>
        <w:tab/>
        <w:t>ts.get_realtime_quotes(['600848','000980','000981'])</w:t>
      </w:r>
    </w:p>
    <w:p w:rsidR="002F2E2A" w:rsidRDefault="002F2E2A" w:rsidP="002F2E2A">
      <w:r>
        <w:tab/>
        <w:t>#from a Series</w:t>
      </w:r>
    </w:p>
    <w:p w:rsidR="002F2E2A" w:rsidRDefault="002F2E2A" w:rsidP="002F2E2A">
      <w:r>
        <w:rPr>
          <w:rFonts w:hint="eastAsia"/>
        </w:rPr>
        <w:tab/>
        <w:t>ts.get_realtime_quotes(df['code'].tail(10))  #</w:t>
      </w:r>
      <w:r>
        <w:rPr>
          <w:rFonts w:hint="eastAsia"/>
        </w:rPr>
        <w:t>一次获取</w:t>
      </w:r>
      <w:r>
        <w:rPr>
          <w:rFonts w:hint="eastAsia"/>
        </w:rPr>
        <w:t>10</w:t>
      </w:r>
      <w:r>
        <w:rPr>
          <w:rFonts w:hint="eastAsia"/>
        </w:rPr>
        <w:t>个股票的实时分笔数据</w:t>
      </w:r>
    </w:p>
    <w:p w:rsidR="002F2E2A" w:rsidRDefault="002F2E2A" w:rsidP="002F2E2A">
      <w:r>
        <w:tab/>
      </w:r>
    </w:p>
    <w:p w:rsidR="002F2E2A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个股历史分笔数据</w:t>
      </w:r>
    </w:p>
    <w:p w:rsidR="002F2E2A" w:rsidRDefault="002F2E2A" w:rsidP="00B16DCD">
      <w:pPr>
        <w:ind w:leftChars="200" w:left="420"/>
      </w:pPr>
      <w:r>
        <w:t>import tushare as ts</w:t>
      </w:r>
    </w:p>
    <w:p w:rsidR="002F2E2A" w:rsidRDefault="002F2E2A" w:rsidP="00B16DCD">
      <w:pPr>
        <w:ind w:leftChars="200" w:left="420"/>
      </w:pPr>
      <w:r>
        <w:t>df = ts.get_tick_data('600848',date='2014-01-09')</w:t>
      </w:r>
    </w:p>
    <w:p w:rsidR="002F2E2A" w:rsidRDefault="002F2E2A" w:rsidP="00B16DCD">
      <w:pPr>
        <w:ind w:leftChars="200" w:left="420"/>
      </w:pPr>
      <w:r>
        <w:t>df.head(10)</w:t>
      </w:r>
    </w:p>
    <w:p w:rsidR="002F2E2A" w:rsidRDefault="002F2E2A" w:rsidP="002F2E2A"/>
    <w:p w:rsidR="002F2E2A" w:rsidRPr="009D6CC5" w:rsidRDefault="002F2E2A" w:rsidP="003508E5">
      <w:pPr>
        <w:pStyle w:val="3"/>
        <w:numPr>
          <w:ilvl w:val="1"/>
          <w:numId w:val="3"/>
        </w:numPr>
      </w:pPr>
      <w:r w:rsidRPr="009D6CC5">
        <w:rPr>
          <w:rFonts w:hint="eastAsia"/>
        </w:rPr>
        <w:t>当日历史分笔</w:t>
      </w:r>
    </w:p>
    <w:p w:rsidR="002F2E2A" w:rsidRDefault="002F2E2A" w:rsidP="002F2E2A"/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图形化显示</w:t>
      </w:r>
      <w:r>
        <w:rPr>
          <w:rFonts w:hint="eastAsia"/>
        </w:rPr>
        <w:t>cmd</w:t>
      </w:r>
    </w:p>
    <w:p w:rsidR="002F2E2A" w:rsidRDefault="002F2E2A" w:rsidP="00095A99">
      <w:pPr>
        <w:ind w:leftChars="200" w:left="420"/>
      </w:pPr>
      <w:r>
        <w:t>import os</w:t>
      </w:r>
    </w:p>
    <w:p w:rsidR="002F2E2A" w:rsidRDefault="002F2E2A" w:rsidP="00095A99">
      <w:pPr>
        <w:ind w:leftChars="200" w:left="420"/>
      </w:pPr>
      <w:r>
        <w:rPr>
          <w:rFonts w:hint="eastAsia"/>
        </w:rPr>
        <w:t>os.system('cls') #</w:t>
      </w:r>
      <w:r>
        <w:rPr>
          <w:rFonts w:hint="eastAsia"/>
        </w:rPr>
        <w:t>清除屏幕数据</w:t>
      </w:r>
    </w:p>
    <w:p w:rsidR="002F2E2A" w:rsidRDefault="002F2E2A" w:rsidP="002F2E2A"/>
    <w:p w:rsidR="002F2E2A" w:rsidRDefault="002F2E2A" w:rsidP="00273418">
      <w:pPr>
        <w:pStyle w:val="2"/>
        <w:numPr>
          <w:ilvl w:val="0"/>
          <w:numId w:val="2"/>
        </w:numPr>
      </w:pPr>
      <w:r>
        <w:rPr>
          <w:rFonts w:hint="eastAsia"/>
        </w:rPr>
        <w:t>系统每隔</w:t>
      </w:r>
      <w:r>
        <w:rPr>
          <w:rFonts w:hint="eastAsia"/>
        </w:rPr>
        <w:t>3</w:t>
      </w:r>
      <w:r>
        <w:rPr>
          <w:rFonts w:hint="eastAsia"/>
        </w:rPr>
        <w:t>秒自动刷新数据</w:t>
      </w:r>
    </w:p>
    <w:p w:rsidR="002F2E2A" w:rsidRDefault="002F2E2A" w:rsidP="00095A99">
      <w:pPr>
        <w:ind w:leftChars="200" w:left="420"/>
      </w:pPr>
      <w:r>
        <w:t>import time</w:t>
      </w:r>
    </w:p>
    <w:p w:rsidR="002F2E2A" w:rsidRDefault="002F2E2A" w:rsidP="00095A99">
      <w:pPr>
        <w:ind w:leftChars="200" w:left="420"/>
      </w:pPr>
      <w:r>
        <w:t>time.sleep(3)</w:t>
      </w:r>
    </w:p>
    <w:p w:rsidR="002F2E2A" w:rsidRDefault="002F2E2A" w:rsidP="002F2E2A"/>
    <w:p w:rsidR="002F2E2A" w:rsidRDefault="002F2E2A" w:rsidP="00C14F51">
      <w:pPr>
        <w:pStyle w:val="1"/>
        <w:numPr>
          <w:ilvl w:val="0"/>
          <w:numId w:val="1"/>
        </w:numPr>
      </w:pPr>
      <w:r>
        <w:rPr>
          <w:rFonts w:hint="eastAsia"/>
        </w:rPr>
        <w:t>系统功能清单（</w:t>
      </w:r>
      <w:r>
        <w:rPr>
          <w:rFonts w:hint="eastAsia"/>
        </w:rPr>
        <w:t>checklist)</w:t>
      </w:r>
    </w:p>
    <w:p w:rsidR="002F2E2A" w:rsidRDefault="002F2E2A" w:rsidP="002F2E2A">
      <w:r>
        <w:rPr>
          <w:rFonts w:hint="eastAsia"/>
        </w:rPr>
        <w:t>1</w:t>
      </w:r>
      <w:r>
        <w:rPr>
          <w:rFonts w:hint="eastAsia"/>
        </w:rPr>
        <w:t>）系统读取配置文件</w:t>
      </w:r>
    </w:p>
    <w:p w:rsidR="002F2E2A" w:rsidRDefault="002F2E2A" w:rsidP="002F2E2A">
      <w:r>
        <w:rPr>
          <w:rFonts w:hint="eastAsia"/>
        </w:rPr>
        <w:tab/>
      </w:r>
      <w:r>
        <w:rPr>
          <w:rFonts w:hint="eastAsia"/>
        </w:rPr>
        <w:t>配置文件包括内容：股票代码、刷新数据间隔</w:t>
      </w:r>
    </w:p>
    <w:p w:rsidR="002F2E2A" w:rsidRDefault="002F2E2A" w:rsidP="002F2E2A">
      <w:r>
        <w:tab/>
      </w:r>
    </w:p>
    <w:p w:rsidR="00580147" w:rsidRDefault="002F2E2A" w:rsidP="002F2E2A">
      <w:r>
        <w:rPr>
          <w:rFonts w:hint="eastAsia"/>
        </w:rPr>
        <w:t>2</w:t>
      </w:r>
      <w:r>
        <w:rPr>
          <w:rFonts w:hint="eastAsia"/>
        </w:rPr>
        <w:t>）</w:t>
      </w:r>
    </w:p>
    <w:p w:rsidR="007C62B0" w:rsidRDefault="009347D0" w:rsidP="00B71F87">
      <w:pPr>
        <w:pStyle w:val="1"/>
        <w:numPr>
          <w:ilvl w:val="0"/>
          <w:numId w:val="1"/>
        </w:numPr>
      </w:pPr>
      <w:r>
        <w:rPr>
          <w:rFonts w:hint="eastAsia"/>
        </w:rPr>
        <w:t>知识点</w:t>
      </w:r>
    </w:p>
    <w:p w:rsidR="009C7E03" w:rsidRDefault="009C7E03" w:rsidP="003B1B5B">
      <w:pPr>
        <w:pStyle w:val="2"/>
        <w:numPr>
          <w:ilvl w:val="0"/>
          <w:numId w:val="9"/>
        </w:numPr>
      </w:pPr>
      <w:r>
        <w:rPr>
          <w:rFonts w:hint="eastAsia"/>
        </w:rPr>
        <w:t>数据</w:t>
      </w:r>
      <w:r>
        <w:t>分析</w:t>
      </w:r>
    </w:p>
    <w:p w:rsidR="007C1C88" w:rsidRDefault="00E8643A" w:rsidP="00337E64">
      <w:pPr>
        <w:pStyle w:val="3"/>
        <w:numPr>
          <w:ilvl w:val="1"/>
          <w:numId w:val="10"/>
        </w:numPr>
      </w:pPr>
      <w:r>
        <w:rPr>
          <w:rFonts w:hint="eastAsia"/>
        </w:rPr>
        <w:t>《</w:t>
      </w:r>
      <w:r>
        <w:t>深入浅出</w:t>
      </w:r>
      <w:r>
        <w:t>-</w:t>
      </w:r>
      <w:r>
        <w:t>数据分析》</w:t>
      </w:r>
    </w:p>
    <w:p w:rsidR="006E3EE2" w:rsidRPr="008617ED" w:rsidRDefault="00B3651A" w:rsidP="00C45859">
      <w:pPr>
        <w:pStyle w:val="4"/>
        <w:numPr>
          <w:ilvl w:val="2"/>
          <w:numId w:val="24"/>
        </w:numPr>
        <w:ind w:left="426" w:firstLine="0"/>
      </w:pPr>
      <w:r w:rsidRPr="008617ED">
        <w:rPr>
          <w:rFonts w:hint="eastAsia"/>
        </w:rPr>
        <w:t>分解</w:t>
      </w:r>
      <w:r w:rsidR="00427FBC" w:rsidRPr="008617ED">
        <w:t>数据</w:t>
      </w:r>
    </w:p>
    <w:p w:rsidR="00B3651A" w:rsidRPr="00650D0F" w:rsidRDefault="00AB4117" w:rsidP="00650D0F">
      <w:pPr>
        <w:ind w:left="420" w:firstLine="420"/>
        <w:rPr>
          <w:b/>
        </w:rPr>
      </w:pPr>
      <w:r w:rsidRPr="005B7DFA">
        <w:rPr>
          <w:rFonts w:hint="eastAsia"/>
          <w:b/>
        </w:rPr>
        <w:t>确定</w:t>
      </w:r>
      <w:r w:rsidRPr="005B7DFA">
        <w:rPr>
          <w:b/>
        </w:rPr>
        <w:t>-&gt;</w:t>
      </w:r>
      <w:r w:rsidRPr="005B7DFA">
        <w:rPr>
          <w:rFonts w:hint="eastAsia"/>
          <w:b/>
        </w:rPr>
        <w:t>分解</w:t>
      </w:r>
      <w:r w:rsidRPr="005B7DFA">
        <w:rPr>
          <w:b/>
        </w:rPr>
        <w:t>-&gt;</w:t>
      </w:r>
      <w:r w:rsidRPr="005B7DFA">
        <w:rPr>
          <w:rFonts w:hint="eastAsia"/>
          <w:b/>
        </w:rPr>
        <w:t>评估</w:t>
      </w:r>
      <w:r w:rsidRPr="005B7DFA">
        <w:rPr>
          <w:b/>
        </w:rPr>
        <w:t>-&gt;</w:t>
      </w:r>
      <w:r w:rsidRPr="005B7DFA">
        <w:rPr>
          <w:rFonts w:hint="eastAsia"/>
          <w:b/>
        </w:rPr>
        <w:t>决策</w:t>
      </w:r>
    </w:p>
    <w:p w:rsidR="00E229EA" w:rsidRPr="00A716E3" w:rsidRDefault="00E229EA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确定</w:t>
      </w:r>
      <w:r w:rsidRPr="00A716E3">
        <w:rPr>
          <w:b/>
          <w:i/>
        </w:rPr>
        <w:t>问题及目标</w:t>
      </w:r>
    </w:p>
    <w:p w:rsidR="007E4242" w:rsidRDefault="00964936" w:rsidP="00964936">
      <w:pPr>
        <w:pStyle w:val="a3"/>
        <w:ind w:left="1276" w:firstLineChars="0" w:firstLine="0"/>
      </w:pPr>
      <w:r w:rsidRPr="00964936">
        <w:rPr>
          <w:rFonts w:hint="eastAsia"/>
        </w:rPr>
        <w:t>心智模型</w:t>
      </w:r>
      <w:r w:rsidR="00810062">
        <w:rPr>
          <w:rFonts w:hint="eastAsia"/>
        </w:rPr>
        <w:t>？</w:t>
      </w:r>
      <w:r w:rsidR="0060159C">
        <w:rPr>
          <w:rFonts w:hint="eastAsia"/>
        </w:rPr>
        <w:t>大家</w:t>
      </w:r>
      <w:r w:rsidR="00810062">
        <w:rPr>
          <w:rFonts w:hint="eastAsia"/>
        </w:rPr>
        <w:t>对问题</w:t>
      </w:r>
      <w:r w:rsidR="00810062">
        <w:t>及</w:t>
      </w:r>
      <w:r w:rsidR="00810062">
        <w:rPr>
          <w:rFonts w:hint="eastAsia"/>
        </w:rPr>
        <w:t>事物</w:t>
      </w:r>
      <w:r w:rsidR="00810062">
        <w:t>的认知。</w:t>
      </w:r>
    </w:p>
    <w:p w:rsidR="00964936" w:rsidRDefault="00157769" w:rsidP="00BB3FE8">
      <w:pPr>
        <w:pStyle w:val="a3"/>
        <w:ind w:left="1276" w:firstLineChars="0" w:firstLine="0"/>
      </w:pPr>
      <w:r>
        <w:lastRenderedPageBreak/>
        <w:t>你对外界的假设和你</w:t>
      </w:r>
      <w:r>
        <w:rPr>
          <w:rFonts w:hint="eastAsia"/>
        </w:rPr>
        <w:t>确信</w:t>
      </w:r>
      <w:r>
        <w:t>的观点就是你的心智模型</w:t>
      </w:r>
      <w:r w:rsidR="000D7930">
        <w:rPr>
          <w:rFonts w:hint="eastAsia"/>
        </w:rPr>
        <w:t>；</w:t>
      </w:r>
    </w:p>
    <w:p w:rsidR="00157769" w:rsidRPr="00157769" w:rsidRDefault="007E4242" w:rsidP="00BB3FE8">
      <w:pPr>
        <w:pStyle w:val="a3"/>
        <w:ind w:left="1276" w:firstLineChars="0" w:firstLine="0"/>
      </w:pPr>
      <w:r>
        <w:rPr>
          <w:rFonts w:hint="eastAsia"/>
        </w:rPr>
        <w:t>心智</w:t>
      </w:r>
      <w:r>
        <w:t>模型应当包括你不了解的因素</w:t>
      </w:r>
      <w:r w:rsidR="00FF59CC">
        <w:rPr>
          <w:rFonts w:hint="eastAsia"/>
        </w:rPr>
        <w:t>；</w:t>
      </w:r>
    </w:p>
    <w:p w:rsidR="00091ADC" w:rsidRPr="00A716E3" w:rsidRDefault="00091ADC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对</w:t>
      </w:r>
      <w:r w:rsidR="00650D0F" w:rsidRPr="00A716E3">
        <w:rPr>
          <w:b/>
          <w:i/>
        </w:rPr>
        <w:t>所</w:t>
      </w:r>
      <w:r w:rsidR="00650D0F" w:rsidRPr="00A716E3">
        <w:rPr>
          <w:rFonts w:hint="eastAsia"/>
          <w:b/>
          <w:i/>
        </w:rPr>
        <w:t>收集</w:t>
      </w:r>
      <w:r w:rsidRPr="00A716E3">
        <w:rPr>
          <w:b/>
          <w:i/>
        </w:rPr>
        <w:t>的问题进行</w:t>
      </w:r>
      <w:r w:rsidR="00650D0F" w:rsidRPr="00A716E3">
        <w:rPr>
          <w:rFonts w:hint="eastAsia"/>
          <w:b/>
          <w:i/>
        </w:rPr>
        <w:t>分类</w:t>
      </w:r>
      <w:r w:rsidR="00650D0F" w:rsidRPr="00A716E3">
        <w:rPr>
          <w:b/>
          <w:i/>
        </w:rPr>
        <w:t>、分组</w:t>
      </w:r>
      <w:r w:rsidR="00037519" w:rsidRPr="00A716E3">
        <w:rPr>
          <w:b/>
          <w:i/>
        </w:rPr>
        <w:t xml:space="preserve"> </w:t>
      </w:r>
    </w:p>
    <w:p w:rsidR="00B967AC" w:rsidRDefault="00054433" w:rsidP="00650D0F">
      <w:pPr>
        <w:pStyle w:val="a3"/>
        <w:ind w:left="1276" w:firstLineChars="0" w:firstLine="0"/>
      </w:pPr>
      <w:r>
        <w:rPr>
          <w:rFonts w:hint="eastAsia"/>
        </w:rPr>
        <w:t>比较</w:t>
      </w:r>
      <w:r>
        <w:t>因子、</w:t>
      </w:r>
      <w:r>
        <w:rPr>
          <w:rFonts w:hint="eastAsia"/>
        </w:rPr>
        <w:t>基准</w:t>
      </w:r>
      <w:r w:rsidR="00AF751F">
        <w:rPr>
          <w:rFonts w:hint="eastAsia"/>
        </w:rPr>
        <w:t>假设</w:t>
      </w:r>
    </w:p>
    <w:p w:rsidR="00C11BDC" w:rsidRPr="00C11BDC" w:rsidRDefault="00037519" w:rsidP="00E308C1">
      <w:pPr>
        <w:pStyle w:val="a3"/>
        <w:ind w:left="1276" w:firstLineChars="0" w:firstLine="0"/>
      </w:pPr>
      <w:r>
        <w:t>对大问题进行</w:t>
      </w:r>
      <w:r>
        <w:rPr>
          <w:rFonts w:hint="eastAsia"/>
        </w:rPr>
        <w:t>分解及</w:t>
      </w:r>
      <w:r>
        <w:t>量化</w:t>
      </w:r>
    </w:p>
    <w:p w:rsidR="00AF751F" w:rsidRPr="00A716E3" w:rsidRDefault="00C43E66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评估</w:t>
      </w:r>
      <w:r w:rsidRPr="00A716E3">
        <w:rPr>
          <w:b/>
          <w:i/>
        </w:rPr>
        <w:t>数据</w:t>
      </w:r>
    </w:p>
    <w:p w:rsidR="00226D71" w:rsidRPr="009F51A6" w:rsidRDefault="009F51A6" w:rsidP="00E308C1">
      <w:pPr>
        <w:pStyle w:val="a3"/>
        <w:ind w:left="1276" w:firstLineChars="0" w:firstLine="0"/>
      </w:pPr>
      <w:r>
        <w:rPr>
          <w:rFonts w:hint="eastAsia"/>
        </w:rPr>
        <w:t>通过</w:t>
      </w:r>
      <w:r>
        <w:t>“</w:t>
      </w:r>
      <w:r>
        <w:t>比较</w:t>
      </w:r>
      <w:r>
        <w:t>”</w:t>
      </w:r>
      <w:r>
        <w:rPr>
          <w:rFonts w:hint="eastAsia"/>
        </w:rPr>
        <w:t>对</w:t>
      </w:r>
      <w:r w:rsidR="003D2395">
        <w:t>数据及假设进行评估总结</w:t>
      </w:r>
      <w:r w:rsidR="003D2395">
        <w:rPr>
          <w:rFonts w:hint="eastAsia"/>
        </w:rPr>
        <w:t>，</w:t>
      </w:r>
      <w:r w:rsidR="001F5EC1">
        <w:rPr>
          <w:rFonts w:hint="eastAsia"/>
        </w:rPr>
        <w:t>回答</w:t>
      </w:r>
      <w:r w:rsidR="00EE4242">
        <w:rPr>
          <w:rFonts w:hint="eastAsia"/>
        </w:rPr>
        <w:t>之前</w:t>
      </w:r>
      <w:r w:rsidR="004524B6">
        <w:rPr>
          <w:rFonts w:hint="eastAsia"/>
        </w:rPr>
        <w:t>提出</w:t>
      </w:r>
      <w:r w:rsidR="004524B6">
        <w:t>的问题</w:t>
      </w:r>
      <w:r w:rsidR="002128B4">
        <w:rPr>
          <w:rFonts w:hint="eastAsia"/>
        </w:rPr>
        <w:t>。</w:t>
      </w:r>
    </w:p>
    <w:p w:rsidR="001F32B6" w:rsidRPr="00A716E3" w:rsidRDefault="001F32B6" w:rsidP="00650D0F">
      <w:pPr>
        <w:pStyle w:val="a3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决策</w:t>
      </w:r>
    </w:p>
    <w:p w:rsidR="00C912AC" w:rsidRDefault="0047420A" w:rsidP="00650D0F">
      <w:pPr>
        <w:pStyle w:val="a3"/>
        <w:ind w:left="1276" w:firstLineChars="0" w:firstLine="0"/>
      </w:pPr>
      <w:r>
        <w:rPr>
          <w:rFonts w:hint="eastAsia"/>
        </w:rPr>
        <w:t>将</w:t>
      </w:r>
      <w:r>
        <w:t>评估结果形成</w:t>
      </w:r>
      <w:r>
        <w:rPr>
          <w:rFonts w:hint="eastAsia"/>
        </w:rPr>
        <w:t>方案</w:t>
      </w:r>
      <w:r w:rsidR="004D1D9A">
        <w:rPr>
          <w:rFonts w:hint="eastAsia"/>
        </w:rPr>
        <w:t>。</w:t>
      </w:r>
    </w:p>
    <w:p w:rsidR="00E229EA" w:rsidRDefault="004E76F1" w:rsidP="00D84AEE">
      <w:pPr>
        <w:pStyle w:val="2"/>
        <w:numPr>
          <w:ilvl w:val="0"/>
          <w:numId w:val="9"/>
        </w:numPr>
      </w:pPr>
      <w:r>
        <w:rPr>
          <w:rFonts w:hint="eastAsia"/>
        </w:rPr>
        <w:t>风险</w:t>
      </w:r>
      <w:r>
        <w:t>指标</w:t>
      </w:r>
    </w:p>
    <w:p w:rsidR="00B219CD" w:rsidRDefault="00B219CD" w:rsidP="00B219CD">
      <w:pPr>
        <w:ind w:left="420"/>
      </w:pPr>
      <w:r>
        <w:rPr>
          <w:rFonts w:hint="eastAsia"/>
        </w:rPr>
        <w:t>无论</w:t>
      </w:r>
      <w:r>
        <w:t>是回测还是模型，所有</w:t>
      </w:r>
      <w:r>
        <w:rPr>
          <w:rFonts w:hint="eastAsia"/>
        </w:rPr>
        <w:t>风险</w:t>
      </w:r>
      <w:r>
        <w:t>指标都只会每天更新一次，也只根据每天收盘后的收益计算，并不考虑每天盘中的收益情况。</w:t>
      </w:r>
    </w:p>
    <w:p w:rsidR="00D1739C" w:rsidRDefault="00D1739C" w:rsidP="007702CC">
      <w:pPr>
        <w:pStyle w:val="3"/>
        <w:numPr>
          <w:ilvl w:val="1"/>
          <w:numId w:val="26"/>
        </w:numPr>
      </w:pPr>
      <w:r>
        <w:rPr>
          <w:rFonts w:hint="eastAsia"/>
        </w:rPr>
        <w:t>策略</w:t>
      </w:r>
      <w:r>
        <w:t>收益（</w:t>
      </w:r>
      <w:r>
        <w:t>Total Returns</w:t>
      </w:r>
      <w:r>
        <w:t>）</w:t>
      </w:r>
    </w:p>
    <w:p w:rsidR="00D1739C" w:rsidRPr="00D1739C" w:rsidRDefault="00D1739C" w:rsidP="007702CC">
      <w:pPr>
        <w:pStyle w:val="3"/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基准</w:t>
      </w:r>
      <w:r>
        <w:t>收益（</w:t>
      </w:r>
      <w:r>
        <w:t>Benchmark Returns</w:t>
      </w:r>
      <w:r>
        <w:t>）</w:t>
      </w:r>
    </w:p>
    <w:p w:rsidR="007D4ABB" w:rsidRDefault="00041B6C" w:rsidP="00D0051F">
      <w:pPr>
        <w:pStyle w:val="3"/>
        <w:numPr>
          <w:ilvl w:val="1"/>
          <w:numId w:val="26"/>
        </w:numPr>
      </w:pPr>
      <w:r>
        <w:t>Alpha</w:t>
      </w:r>
      <w:r>
        <w:rPr>
          <w:rFonts w:hint="eastAsia"/>
        </w:rPr>
        <w:t>（</w:t>
      </w:r>
      <w:r>
        <w:t>阿尔法）</w:t>
      </w:r>
    </w:p>
    <w:p w:rsidR="00041B6C" w:rsidRDefault="00A92310" w:rsidP="00B219CD">
      <w:pPr>
        <w:ind w:left="420"/>
      </w:pPr>
      <w:r>
        <w:tab/>
      </w:r>
      <w:r>
        <w:rPr>
          <w:rFonts w:hint="eastAsia"/>
        </w:rPr>
        <w:t>投资</w:t>
      </w:r>
      <w:r>
        <w:t>中</w:t>
      </w:r>
      <w:r>
        <w:rPr>
          <w:rFonts w:hint="eastAsia"/>
        </w:rPr>
        <w:t>面临</w:t>
      </w:r>
      <w:r>
        <w:t>系统风险（即</w:t>
      </w:r>
      <w:r>
        <w:t>Beta</w:t>
      </w:r>
      <w:r>
        <w:t>）和</w:t>
      </w:r>
      <w:r>
        <w:rPr>
          <w:rFonts w:hint="eastAsia"/>
        </w:rPr>
        <w:t>非</w:t>
      </w:r>
      <w:r>
        <w:t>系统性风险（即</w:t>
      </w:r>
      <w:r>
        <w:t>Alpha</w:t>
      </w:r>
      <w:r>
        <w:t>）</w:t>
      </w:r>
      <w:r w:rsidR="006F2F1F">
        <w:rPr>
          <w:rFonts w:hint="eastAsia"/>
        </w:rPr>
        <w:t>，</w:t>
      </w:r>
      <w:r w:rsidR="006F2F1F">
        <w:t>Alpha</w:t>
      </w:r>
      <w:r w:rsidR="006F2F1F">
        <w:t>是投资者获得与市场波动无关的回报。</w:t>
      </w:r>
    </w:p>
    <w:p w:rsidR="0025289A" w:rsidRPr="0025289A" w:rsidRDefault="0025289A" w:rsidP="0025289A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Alpha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α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−[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+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)]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Alpha=α=Rp</w:t>
      </w:r>
      <w:r w:rsidRPr="0025289A">
        <w:rPr>
          <w:rFonts w:ascii="MS Mincho" w:eastAsia="宋体" w:hAnsi="MS Mincho" w:cs="MS Mincho"/>
          <w:kern w:val="0"/>
          <w:sz w:val="23"/>
          <w:szCs w:val="23"/>
          <w:bdr w:val="none" w:sz="0" w:space="0" w:color="auto" w:frame="1"/>
        </w:rPr>
        <w:t>−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[Rf+</w:t>
      </w:r>
      <w:r w:rsidRPr="0025289A"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</w:rPr>
        <w:t>β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p(Rm</w:t>
      </w:r>
      <w:r w:rsidRPr="0025289A">
        <w:rPr>
          <w:rFonts w:ascii="MS Mincho" w:eastAsia="宋体" w:hAnsi="MS Mincho" w:cs="MS Mincho"/>
          <w:kern w:val="0"/>
          <w:sz w:val="23"/>
          <w:szCs w:val="23"/>
          <w:bdr w:val="none" w:sz="0" w:space="0" w:color="auto" w:frame="1"/>
        </w:rPr>
        <w:t>−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Rf)]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策略年化收益率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基准年化收益率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无风险利率（默认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0.04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）</w:t>
      </w:r>
    </w:p>
    <w:p w:rsidR="0025289A" w:rsidRPr="0025289A" w:rsidRDefault="0025289A" w:rsidP="00C249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beta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值</w:t>
      </w:r>
    </w:p>
    <w:tbl>
      <w:tblPr>
        <w:tblStyle w:val="a6"/>
        <w:tblW w:w="0" w:type="auto"/>
        <w:tblInd w:w="1150" w:type="dxa"/>
        <w:tblLook w:val="04A0" w:firstRow="1" w:lastRow="0" w:firstColumn="1" w:lastColumn="0" w:noHBand="0" w:noVBand="1"/>
      </w:tblPr>
      <w:tblGrid>
        <w:gridCol w:w="1144"/>
        <w:gridCol w:w="5356"/>
      </w:tblGrid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Alpha</w:t>
            </w: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值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解释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α&gt;0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策略相对于风险，获得了超额收益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α=0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策略相对于风险，获得了适当收益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α&lt;0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策略相对于风险，获得了较少收益</w:t>
            </w:r>
          </w:p>
        </w:tc>
      </w:tr>
    </w:tbl>
    <w:p w:rsidR="0025289A" w:rsidRDefault="00436134" w:rsidP="00077520">
      <w:pPr>
        <w:pStyle w:val="3"/>
        <w:numPr>
          <w:ilvl w:val="1"/>
          <w:numId w:val="26"/>
        </w:numPr>
      </w:pPr>
      <w:r>
        <w:rPr>
          <w:rFonts w:hint="eastAsia"/>
        </w:rPr>
        <w:t>Beta</w:t>
      </w:r>
      <w:r>
        <w:t>（贝塔）</w:t>
      </w:r>
    </w:p>
    <w:p w:rsidR="00436134" w:rsidRDefault="00E31B1B" w:rsidP="00B219CD">
      <w:pPr>
        <w:ind w:left="420"/>
      </w:pPr>
      <w:r>
        <w:rPr>
          <w:rFonts w:hint="eastAsia"/>
        </w:rPr>
        <w:t>表示</w:t>
      </w:r>
      <w:r>
        <w:t>投资的系统性风险，反映了策略对大盘变化的敏感性。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Beta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Cov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Var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策略每日收益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基准每日收益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Cov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策略每日收益与基准每日收益的协方差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Var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基准每日收益的方差</w:t>
      </w:r>
    </w:p>
    <w:tbl>
      <w:tblPr>
        <w:tblStyle w:val="a6"/>
        <w:tblW w:w="0" w:type="auto"/>
        <w:tblInd w:w="663" w:type="dxa"/>
        <w:tblLook w:val="04A0" w:firstRow="1" w:lastRow="0" w:firstColumn="1" w:lastColumn="0" w:noHBand="0" w:noVBand="1"/>
      </w:tblPr>
      <w:tblGrid>
        <w:gridCol w:w="1004"/>
        <w:gridCol w:w="5966"/>
      </w:tblGrid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Beta</w:t>
            </w: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值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解释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lastRenderedPageBreak/>
              <w:t>β&lt;0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投资组合和基准的走向通常反方向，如空头头寸类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β=0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投资组合和基准的走向没有相关性，如固定收益类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0&lt;β&lt;1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投资组合和基准的走向相同，但是比基准的移动幅度更小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β=1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投资组合和基准的走向相同，并且和基准的移动幅度贴近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β&gt;1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投资组合和基准的走向相同，但是比基准的移动幅度更大</w:t>
            </w:r>
          </w:p>
        </w:tc>
      </w:tr>
    </w:tbl>
    <w:p w:rsidR="006A741C" w:rsidRDefault="00A60A6A" w:rsidP="002C182F">
      <w:pPr>
        <w:pStyle w:val="3"/>
        <w:numPr>
          <w:ilvl w:val="1"/>
          <w:numId w:val="26"/>
        </w:numPr>
      </w:pPr>
      <w:r>
        <w:rPr>
          <w:rFonts w:hint="eastAsia"/>
        </w:rPr>
        <w:t>Sharpe</w:t>
      </w:r>
      <w:r>
        <w:t>（夏普比率）</w:t>
      </w:r>
    </w:p>
    <w:p w:rsidR="00F02F74" w:rsidRPr="00F02F74" w:rsidRDefault="00767DB6" w:rsidP="007D6CDD">
      <w:pPr>
        <w:ind w:left="420"/>
        <w:rPr>
          <w:rFonts w:hint="eastAsia"/>
        </w:rPr>
      </w:pPr>
      <w:r>
        <w:rPr>
          <w:rFonts w:hint="eastAsia"/>
        </w:rPr>
        <w:t>表示</w:t>
      </w:r>
      <w:r>
        <w:t>每承受一单位总风险，会产生多少的超额报酬</w:t>
      </w:r>
      <w:r>
        <w:rPr>
          <w:rFonts w:hint="eastAsia"/>
        </w:rPr>
        <w:t>，</w:t>
      </w:r>
      <w:r>
        <w:t>可以同时对策略的收益与风险进行综合考虑。</w:t>
      </w:r>
    </w:p>
    <w:p w:rsidR="00A60A6A" w:rsidRDefault="00A60A6A" w:rsidP="002C182F">
      <w:pPr>
        <w:pStyle w:val="3"/>
        <w:numPr>
          <w:ilvl w:val="1"/>
          <w:numId w:val="26"/>
        </w:numPr>
      </w:pPr>
      <w:r>
        <w:rPr>
          <w:rFonts w:hint="eastAsia"/>
        </w:rPr>
        <w:t>Sortin</w:t>
      </w:r>
      <w:r>
        <w:t>o</w:t>
      </w:r>
      <w:r>
        <w:t>（索提诺比率）</w:t>
      </w:r>
    </w:p>
    <w:p w:rsidR="00FE440F" w:rsidRPr="00FE440F" w:rsidRDefault="00FE440F" w:rsidP="007D6CDD">
      <w:pPr>
        <w:ind w:left="420"/>
        <w:rPr>
          <w:rFonts w:hint="eastAsia"/>
        </w:rPr>
      </w:pPr>
      <w:r>
        <w:rPr>
          <w:rFonts w:hint="eastAsia"/>
        </w:rPr>
        <w:t>表示每</w:t>
      </w:r>
      <w:r>
        <w:t>承担一单位的下行风险，将会获得多少超额回报。</w:t>
      </w:r>
    </w:p>
    <w:p w:rsidR="00A60A6A" w:rsidRDefault="00C94CEB" w:rsidP="002C182F">
      <w:pPr>
        <w:pStyle w:val="3"/>
        <w:numPr>
          <w:ilvl w:val="1"/>
          <w:numId w:val="26"/>
        </w:numPr>
      </w:pPr>
      <w:r>
        <w:rPr>
          <w:rFonts w:hint="eastAsia"/>
        </w:rPr>
        <w:t>Information</w:t>
      </w:r>
      <w:r>
        <w:t xml:space="preserve"> Ratio </w:t>
      </w:r>
      <w:r>
        <w:rPr>
          <w:rFonts w:hint="eastAsia"/>
        </w:rPr>
        <w:t>（</w:t>
      </w:r>
      <w:r>
        <w:t>信息比率）</w:t>
      </w:r>
    </w:p>
    <w:p w:rsidR="00DE6320" w:rsidRPr="0000204A" w:rsidRDefault="000F60EC" w:rsidP="009B49F0">
      <w:pPr>
        <w:ind w:left="420"/>
        <w:rPr>
          <w:rFonts w:hint="eastAsia"/>
        </w:rPr>
      </w:pPr>
      <w:r w:rsidRPr="000F60EC">
        <w:rPr>
          <w:rFonts w:hint="eastAsia"/>
        </w:rPr>
        <w:t>衡量单位超额风险带来的超额收益。信息比率越大，说明该策略单位跟踪误差所获得的超额收益越高，因此，信息比率较大的策略的表现要优于信息比率较低的基准。合理的投资目标应该是在承担适度风险下，尽可能追求高信息比率。</w:t>
      </w:r>
      <w:bookmarkStart w:id="0" w:name="_GoBack"/>
      <w:bookmarkEnd w:id="0"/>
    </w:p>
    <w:p w:rsidR="00C94CEB" w:rsidRDefault="00615104" w:rsidP="002C182F">
      <w:pPr>
        <w:pStyle w:val="3"/>
        <w:numPr>
          <w:ilvl w:val="1"/>
          <w:numId w:val="26"/>
        </w:numPr>
      </w:pPr>
      <w:r>
        <w:rPr>
          <w:rFonts w:hint="eastAsia"/>
        </w:rPr>
        <w:t>Algor</w:t>
      </w:r>
      <w:r>
        <w:t>ithm Volatility</w:t>
      </w:r>
      <w:r>
        <w:rPr>
          <w:rFonts w:hint="eastAsia"/>
        </w:rPr>
        <w:t>（</w:t>
      </w:r>
      <w:r>
        <w:t>策略波动率）</w:t>
      </w:r>
    </w:p>
    <w:p w:rsidR="00BE661D" w:rsidRPr="00BE661D" w:rsidRDefault="00BE661D" w:rsidP="007D6CDD">
      <w:pPr>
        <w:ind w:left="420"/>
        <w:rPr>
          <w:rFonts w:hint="eastAsia"/>
        </w:rPr>
      </w:pPr>
      <w:r w:rsidRPr="00BE661D">
        <w:rPr>
          <w:rFonts w:hint="eastAsia"/>
        </w:rPr>
        <w:t>用来测量策略的风险性，波动越大代表策略风险越高</w:t>
      </w:r>
    </w:p>
    <w:p w:rsidR="00615104" w:rsidRDefault="00615104" w:rsidP="002C182F">
      <w:pPr>
        <w:pStyle w:val="3"/>
        <w:numPr>
          <w:ilvl w:val="1"/>
          <w:numId w:val="26"/>
        </w:numPr>
      </w:pPr>
      <w:r>
        <w:rPr>
          <w:rFonts w:hint="eastAsia"/>
        </w:rPr>
        <w:t>Benchmark</w:t>
      </w:r>
      <w:r>
        <w:t xml:space="preserve"> Volatility</w:t>
      </w:r>
      <w:r>
        <w:t>（基准波动率）</w:t>
      </w:r>
    </w:p>
    <w:p w:rsidR="00AD75E6" w:rsidRPr="00AD75E6" w:rsidRDefault="00AD75E6" w:rsidP="007D6CDD">
      <w:pPr>
        <w:ind w:left="420"/>
        <w:rPr>
          <w:rFonts w:hint="eastAsia"/>
        </w:rPr>
      </w:pPr>
      <w:r w:rsidRPr="00AD75E6">
        <w:rPr>
          <w:rFonts w:hint="eastAsia"/>
        </w:rPr>
        <w:t>用来测量基准的风险性，波动越大代表基准风险越高。</w:t>
      </w:r>
    </w:p>
    <w:p w:rsidR="00615104" w:rsidRDefault="00615104" w:rsidP="002C182F">
      <w:pPr>
        <w:pStyle w:val="3"/>
        <w:numPr>
          <w:ilvl w:val="1"/>
          <w:numId w:val="26"/>
        </w:numPr>
      </w:pPr>
      <w:r>
        <w:rPr>
          <w:rFonts w:hint="eastAsia"/>
        </w:rPr>
        <w:t>Max</w:t>
      </w:r>
      <w:r>
        <w:t xml:space="preserve"> Drawdown</w:t>
      </w:r>
      <w:r>
        <w:t>（最大回撤）</w:t>
      </w:r>
    </w:p>
    <w:p w:rsidR="00900A0A" w:rsidRPr="00900A0A" w:rsidRDefault="00900A0A" w:rsidP="007D6CDD">
      <w:pPr>
        <w:ind w:left="420"/>
        <w:rPr>
          <w:rFonts w:hint="eastAsia"/>
        </w:rPr>
      </w:pPr>
      <w:r w:rsidRPr="00900A0A">
        <w:rPr>
          <w:rFonts w:hint="eastAsia"/>
        </w:rPr>
        <w:t>描述策略可能出现的最糟糕的情况，最极端可能的亏损情况。</w:t>
      </w:r>
    </w:p>
    <w:p w:rsidR="00615104" w:rsidRDefault="00615104" w:rsidP="002C182F">
      <w:pPr>
        <w:pStyle w:val="3"/>
        <w:numPr>
          <w:ilvl w:val="1"/>
          <w:numId w:val="26"/>
        </w:numPr>
      </w:pPr>
      <w:r>
        <w:rPr>
          <w:rFonts w:hint="eastAsia"/>
        </w:rPr>
        <w:t>Downside</w:t>
      </w:r>
      <w:r>
        <w:t xml:space="preserve"> Risk</w:t>
      </w:r>
      <w:r>
        <w:t>（下行波动率）</w:t>
      </w:r>
    </w:p>
    <w:p w:rsidR="002C3DF2" w:rsidRPr="002C3DF2" w:rsidRDefault="002C3DF2" w:rsidP="007D6CDD">
      <w:pPr>
        <w:ind w:left="420"/>
        <w:rPr>
          <w:rFonts w:hint="eastAsia"/>
        </w:rPr>
      </w:pPr>
      <w:r w:rsidRPr="002C3DF2">
        <w:rPr>
          <w:rFonts w:hint="eastAsia"/>
        </w:rPr>
        <w:t>策略收益下行波动率。和普通收益波动率相比，下行标准差区分了好的和坏的波动。</w:t>
      </w:r>
    </w:p>
    <w:p w:rsidR="00311D7F" w:rsidRDefault="00311D7F" w:rsidP="00BE4047">
      <w:pPr>
        <w:pStyle w:val="1"/>
        <w:numPr>
          <w:ilvl w:val="0"/>
          <w:numId w:val="1"/>
        </w:numPr>
      </w:pPr>
      <w:r>
        <w:t>程序</w:t>
      </w:r>
      <w:r w:rsidR="00E22180">
        <w:rPr>
          <w:rFonts w:hint="eastAsia"/>
        </w:rPr>
        <w:t>化</w:t>
      </w:r>
      <w:r w:rsidR="00E22180">
        <w:t>交易</w:t>
      </w:r>
      <w:r>
        <w:t>平台</w:t>
      </w:r>
      <w:r w:rsidR="003222F5">
        <w:rPr>
          <w:rFonts w:hint="eastAsia"/>
        </w:rPr>
        <w:t>分析</w:t>
      </w:r>
    </w:p>
    <w:p w:rsidR="00C35C52" w:rsidRPr="00687085" w:rsidRDefault="00F845C4" w:rsidP="00185BA0">
      <w:pPr>
        <w:pStyle w:val="2"/>
        <w:numPr>
          <w:ilvl w:val="0"/>
          <w:numId w:val="25"/>
        </w:numPr>
      </w:pPr>
      <w:r>
        <w:rPr>
          <w:rFonts w:hint="eastAsia"/>
        </w:rPr>
        <w:t>竞品</w:t>
      </w:r>
    </w:p>
    <w:p w:rsidR="004722BB" w:rsidRPr="004722BB" w:rsidRDefault="0061337B" w:rsidP="004722BB">
      <w:hyperlink r:id="rId5" w:history="1">
        <w:r w:rsidRPr="000034FF">
          <w:rPr>
            <w:rStyle w:val="a5"/>
          </w:rPr>
          <w:t>http://vnpy.org/</w:t>
        </w:r>
      </w:hyperlink>
      <w:r>
        <w:t xml:space="preserve">  </w:t>
      </w:r>
    </w:p>
    <w:sectPr w:rsidR="004722BB" w:rsidRPr="0047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4D5"/>
    <w:multiLevelType w:val="hybridMultilevel"/>
    <w:tmpl w:val="3A8A3666"/>
    <w:lvl w:ilvl="0" w:tplc="E63632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B0327"/>
    <w:multiLevelType w:val="hybridMultilevel"/>
    <w:tmpl w:val="0E145DEA"/>
    <w:lvl w:ilvl="0" w:tplc="F5184F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9434F8"/>
    <w:multiLevelType w:val="hybridMultilevel"/>
    <w:tmpl w:val="32DEEE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8635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DA2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B21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D1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4A4614"/>
    <w:multiLevelType w:val="hybridMultilevel"/>
    <w:tmpl w:val="FE9E7C7E"/>
    <w:lvl w:ilvl="0" w:tplc="7C8CAC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83308F"/>
    <w:multiLevelType w:val="hybridMultilevel"/>
    <w:tmpl w:val="3042D7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86826"/>
    <w:multiLevelType w:val="hybridMultilevel"/>
    <w:tmpl w:val="D6368E84"/>
    <w:lvl w:ilvl="0" w:tplc="088AE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DA5F62"/>
    <w:multiLevelType w:val="multilevel"/>
    <w:tmpl w:val="1A5CA80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A6A2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246D3B"/>
    <w:multiLevelType w:val="hybridMultilevel"/>
    <w:tmpl w:val="60AACB3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421E03"/>
    <w:multiLevelType w:val="hybridMultilevel"/>
    <w:tmpl w:val="2D6CCF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BA4480"/>
    <w:multiLevelType w:val="hybridMultilevel"/>
    <w:tmpl w:val="6590AF0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9303E4C"/>
    <w:multiLevelType w:val="hybridMultilevel"/>
    <w:tmpl w:val="7026C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B70D41"/>
    <w:multiLevelType w:val="hybridMultilevel"/>
    <w:tmpl w:val="2F60B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6F52F9"/>
    <w:multiLevelType w:val="hybridMultilevel"/>
    <w:tmpl w:val="B69AB03E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7B327D"/>
    <w:multiLevelType w:val="hybridMultilevel"/>
    <w:tmpl w:val="36D621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180135"/>
    <w:multiLevelType w:val="hybridMultilevel"/>
    <w:tmpl w:val="051692BE"/>
    <w:lvl w:ilvl="0" w:tplc="09AEB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7F05F1"/>
    <w:multiLevelType w:val="hybridMultilevel"/>
    <w:tmpl w:val="0870FAFA"/>
    <w:lvl w:ilvl="0" w:tplc="6F3EFD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2C60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D867AC0"/>
    <w:multiLevelType w:val="hybridMultilevel"/>
    <w:tmpl w:val="D28E47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7B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34D1BC6"/>
    <w:multiLevelType w:val="hybridMultilevel"/>
    <w:tmpl w:val="877C484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260C6F"/>
    <w:multiLevelType w:val="hybridMultilevel"/>
    <w:tmpl w:val="620E19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3"/>
  </w:num>
  <w:num w:numId="5">
    <w:abstractNumId w:val="25"/>
  </w:num>
  <w:num w:numId="6">
    <w:abstractNumId w:val="14"/>
  </w:num>
  <w:num w:numId="7">
    <w:abstractNumId w:val="24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17"/>
  </w:num>
  <w:num w:numId="14">
    <w:abstractNumId w:val="19"/>
  </w:num>
  <w:num w:numId="15">
    <w:abstractNumId w:val="9"/>
  </w:num>
  <w:num w:numId="16">
    <w:abstractNumId w:val="20"/>
  </w:num>
  <w:num w:numId="17">
    <w:abstractNumId w:val="23"/>
  </w:num>
  <w:num w:numId="18">
    <w:abstractNumId w:val="6"/>
  </w:num>
  <w:num w:numId="19">
    <w:abstractNumId w:val="15"/>
  </w:num>
  <w:num w:numId="20">
    <w:abstractNumId w:val="18"/>
  </w:num>
  <w:num w:numId="21">
    <w:abstractNumId w:val="2"/>
  </w:num>
  <w:num w:numId="22">
    <w:abstractNumId w:val="22"/>
  </w:num>
  <w:num w:numId="23">
    <w:abstractNumId w:val="7"/>
  </w:num>
  <w:num w:numId="24">
    <w:abstractNumId w:val="21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4"/>
    <w:rsid w:val="0000204A"/>
    <w:rsid w:val="00002D35"/>
    <w:rsid w:val="00030C81"/>
    <w:rsid w:val="0003217F"/>
    <w:rsid w:val="00037519"/>
    <w:rsid w:val="00041B6C"/>
    <w:rsid w:val="00045D7D"/>
    <w:rsid w:val="0005263D"/>
    <w:rsid w:val="00054433"/>
    <w:rsid w:val="00074337"/>
    <w:rsid w:val="00077520"/>
    <w:rsid w:val="00091ADC"/>
    <w:rsid w:val="000943C4"/>
    <w:rsid w:val="00095A99"/>
    <w:rsid w:val="000C27AD"/>
    <w:rsid w:val="000C2E78"/>
    <w:rsid w:val="000C3918"/>
    <w:rsid w:val="000C4BA5"/>
    <w:rsid w:val="000C6589"/>
    <w:rsid w:val="000C73AB"/>
    <w:rsid w:val="000D3B90"/>
    <w:rsid w:val="000D5037"/>
    <w:rsid w:val="000D7930"/>
    <w:rsid w:val="000E07F7"/>
    <w:rsid w:val="000E3CBA"/>
    <w:rsid w:val="000F4202"/>
    <w:rsid w:val="000F60EC"/>
    <w:rsid w:val="000F73BF"/>
    <w:rsid w:val="00116A48"/>
    <w:rsid w:val="001179AA"/>
    <w:rsid w:val="0012482D"/>
    <w:rsid w:val="0014382F"/>
    <w:rsid w:val="00146EF5"/>
    <w:rsid w:val="00157769"/>
    <w:rsid w:val="00160D44"/>
    <w:rsid w:val="001625D1"/>
    <w:rsid w:val="00166217"/>
    <w:rsid w:val="00172618"/>
    <w:rsid w:val="00176C6A"/>
    <w:rsid w:val="00184A9C"/>
    <w:rsid w:val="00185BA0"/>
    <w:rsid w:val="00191A24"/>
    <w:rsid w:val="00191BD7"/>
    <w:rsid w:val="001972F1"/>
    <w:rsid w:val="001B1597"/>
    <w:rsid w:val="001B34B4"/>
    <w:rsid w:val="001B6236"/>
    <w:rsid w:val="001C1842"/>
    <w:rsid w:val="001D314A"/>
    <w:rsid w:val="001D6508"/>
    <w:rsid w:val="001D6914"/>
    <w:rsid w:val="001D6B3D"/>
    <w:rsid w:val="001E21C8"/>
    <w:rsid w:val="001F32B6"/>
    <w:rsid w:val="001F5EC1"/>
    <w:rsid w:val="002128B4"/>
    <w:rsid w:val="00213727"/>
    <w:rsid w:val="00216F3D"/>
    <w:rsid w:val="0021706E"/>
    <w:rsid w:val="00222708"/>
    <w:rsid w:val="00226D71"/>
    <w:rsid w:val="002270B4"/>
    <w:rsid w:val="00233AC3"/>
    <w:rsid w:val="0024404B"/>
    <w:rsid w:val="0024727E"/>
    <w:rsid w:val="002519F3"/>
    <w:rsid w:val="0025289A"/>
    <w:rsid w:val="002577E3"/>
    <w:rsid w:val="002716C0"/>
    <w:rsid w:val="00273418"/>
    <w:rsid w:val="00291F24"/>
    <w:rsid w:val="002A26AA"/>
    <w:rsid w:val="002A375D"/>
    <w:rsid w:val="002A7D97"/>
    <w:rsid w:val="002B02B6"/>
    <w:rsid w:val="002B5A58"/>
    <w:rsid w:val="002B68ED"/>
    <w:rsid w:val="002B6DCD"/>
    <w:rsid w:val="002C182F"/>
    <w:rsid w:val="002C3DF2"/>
    <w:rsid w:val="002C4637"/>
    <w:rsid w:val="002D27EF"/>
    <w:rsid w:val="002D2EFB"/>
    <w:rsid w:val="002D34F9"/>
    <w:rsid w:val="002D3FF8"/>
    <w:rsid w:val="002D6F10"/>
    <w:rsid w:val="002E44AA"/>
    <w:rsid w:val="002F2E2A"/>
    <w:rsid w:val="002F7850"/>
    <w:rsid w:val="00311D7F"/>
    <w:rsid w:val="003166F8"/>
    <w:rsid w:val="003222F5"/>
    <w:rsid w:val="003243F5"/>
    <w:rsid w:val="00325D60"/>
    <w:rsid w:val="00326261"/>
    <w:rsid w:val="00330888"/>
    <w:rsid w:val="00330E11"/>
    <w:rsid w:val="003331D7"/>
    <w:rsid w:val="003335FC"/>
    <w:rsid w:val="003341F4"/>
    <w:rsid w:val="003344DD"/>
    <w:rsid w:val="0033555B"/>
    <w:rsid w:val="00337E64"/>
    <w:rsid w:val="003508E5"/>
    <w:rsid w:val="0036341E"/>
    <w:rsid w:val="003671BC"/>
    <w:rsid w:val="00372F7F"/>
    <w:rsid w:val="00382685"/>
    <w:rsid w:val="00385537"/>
    <w:rsid w:val="00386956"/>
    <w:rsid w:val="003952E2"/>
    <w:rsid w:val="003B1B5B"/>
    <w:rsid w:val="003B2482"/>
    <w:rsid w:val="003C3C1A"/>
    <w:rsid w:val="003D2395"/>
    <w:rsid w:val="003D29D9"/>
    <w:rsid w:val="003D7BAF"/>
    <w:rsid w:val="00427FBC"/>
    <w:rsid w:val="00434684"/>
    <w:rsid w:val="00436134"/>
    <w:rsid w:val="00446FA2"/>
    <w:rsid w:val="004524B6"/>
    <w:rsid w:val="00470B24"/>
    <w:rsid w:val="004722BB"/>
    <w:rsid w:val="0047420A"/>
    <w:rsid w:val="004747A0"/>
    <w:rsid w:val="00474CC6"/>
    <w:rsid w:val="00474E76"/>
    <w:rsid w:val="004847B6"/>
    <w:rsid w:val="00491F15"/>
    <w:rsid w:val="004A112A"/>
    <w:rsid w:val="004A71A2"/>
    <w:rsid w:val="004C04A6"/>
    <w:rsid w:val="004D023B"/>
    <w:rsid w:val="004D1D9A"/>
    <w:rsid w:val="004D22CD"/>
    <w:rsid w:val="004D713A"/>
    <w:rsid w:val="004E0F59"/>
    <w:rsid w:val="004E514F"/>
    <w:rsid w:val="004E76F1"/>
    <w:rsid w:val="00523B33"/>
    <w:rsid w:val="0055449A"/>
    <w:rsid w:val="005547CB"/>
    <w:rsid w:val="005556C6"/>
    <w:rsid w:val="00563A18"/>
    <w:rsid w:val="00563A91"/>
    <w:rsid w:val="00572038"/>
    <w:rsid w:val="00575908"/>
    <w:rsid w:val="00577694"/>
    <w:rsid w:val="00577886"/>
    <w:rsid w:val="00580147"/>
    <w:rsid w:val="005853E6"/>
    <w:rsid w:val="00593D16"/>
    <w:rsid w:val="00594CD3"/>
    <w:rsid w:val="00596A27"/>
    <w:rsid w:val="005A7BBA"/>
    <w:rsid w:val="005B2F56"/>
    <w:rsid w:val="005B7DFA"/>
    <w:rsid w:val="005C42E4"/>
    <w:rsid w:val="005D3BAD"/>
    <w:rsid w:val="005D3D20"/>
    <w:rsid w:val="005D4EF0"/>
    <w:rsid w:val="005E03FB"/>
    <w:rsid w:val="005F37AB"/>
    <w:rsid w:val="0060159C"/>
    <w:rsid w:val="00606A63"/>
    <w:rsid w:val="00611654"/>
    <w:rsid w:val="0061337B"/>
    <w:rsid w:val="00615104"/>
    <w:rsid w:val="0062564A"/>
    <w:rsid w:val="006310FB"/>
    <w:rsid w:val="00650D0F"/>
    <w:rsid w:val="00673202"/>
    <w:rsid w:val="00673276"/>
    <w:rsid w:val="00675064"/>
    <w:rsid w:val="00687085"/>
    <w:rsid w:val="006A741C"/>
    <w:rsid w:val="006C3C46"/>
    <w:rsid w:val="006C67A2"/>
    <w:rsid w:val="006D26DD"/>
    <w:rsid w:val="006E33E5"/>
    <w:rsid w:val="006E3EE2"/>
    <w:rsid w:val="006F2F1F"/>
    <w:rsid w:val="006F554C"/>
    <w:rsid w:val="006F7CE5"/>
    <w:rsid w:val="00706681"/>
    <w:rsid w:val="007153A1"/>
    <w:rsid w:val="007156B1"/>
    <w:rsid w:val="007232FF"/>
    <w:rsid w:val="00727D03"/>
    <w:rsid w:val="007313E7"/>
    <w:rsid w:val="007411F7"/>
    <w:rsid w:val="00767DB6"/>
    <w:rsid w:val="007702CC"/>
    <w:rsid w:val="0077073D"/>
    <w:rsid w:val="0078118B"/>
    <w:rsid w:val="007811EA"/>
    <w:rsid w:val="00790B0B"/>
    <w:rsid w:val="00796890"/>
    <w:rsid w:val="007A1960"/>
    <w:rsid w:val="007A5621"/>
    <w:rsid w:val="007A5DDD"/>
    <w:rsid w:val="007C1C88"/>
    <w:rsid w:val="007C62B0"/>
    <w:rsid w:val="007D4ABB"/>
    <w:rsid w:val="007D69C6"/>
    <w:rsid w:val="007D6CDD"/>
    <w:rsid w:val="007D71CB"/>
    <w:rsid w:val="007D7213"/>
    <w:rsid w:val="007E0EEC"/>
    <w:rsid w:val="007E4242"/>
    <w:rsid w:val="007F5B56"/>
    <w:rsid w:val="0080580A"/>
    <w:rsid w:val="00810062"/>
    <w:rsid w:val="00813A62"/>
    <w:rsid w:val="00814C5B"/>
    <w:rsid w:val="008153DF"/>
    <w:rsid w:val="00820C13"/>
    <w:rsid w:val="00824B8E"/>
    <w:rsid w:val="008302DC"/>
    <w:rsid w:val="0084291E"/>
    <w:rsid w:val="008437F8"/>
    <w:rsid w:val="008441E0"/>
    <w:rsid w:val="00844550"/>
    <w:rsid w:val="00844664"/>
    <w:rsid w:val="008515F4"/>
    <w:rsid w:val="00857BEB"/>
    <w:rsid w:val="008617ED"/>
    <w:rsid w:val="0086399A"/>
    <w:rsid w:val="00872105"/>
    <w:rsid w:val="00875422"/>
    <w:rsid w:val="00880ADB"/>
    <w:rsid w:val="008A384E"/>
    <w:rsid w:val="008A66B5"/>
    <w:rsid w:val="008B2BA9"/>
    <w:rsid w:val="008B6E65"/>
    <w:rsid w:val="008C0D46"/>
    <w:rsid w:val="008C0D9E"/>
    <w:rsid w:val="008C4B24"/>
    <w:rsid w:val="008E196C"/>
    <w:rsid w:val="008E1EBC"/>
    <w:rsid w:val="008F145E"/>
    <w:rsid w:val="00900A0A"/>
    <w:rsid w:val="0091552B"/>
    <w:rsid w:val="00926D09"/>
    <w:rsid w:val="009347D0"/>
    <w:rsid w:val="00937D66"/>
    <w:rsid w:val="00941C17"/>
    <w:rsid w:val="00943895"/>
    <w:rsid w:val="00944F70"/>
    <w:rsid w:val="00950C6B"/>
    <w:rsid w:val="0095687B"/>
    <w:rsid w:val="00964936"/>
    <w:rsid w:val="00970116"/>
    <w:rsid w:val="00982606"/>
    <w:rsid w:val="00984A4A"/>
    <w:rsid w:val="00986906"/>
    <w:rsid w:val="00986A1B"/>
    <w:rsid w:val="009874E7"/>
    <w:rsid w:val="0099505C"/>
    <w:rsid w:val="009A024C"/>
    <w:rsid w:val="009A273B"/>
    <w:rsid w:val="009A33C7"/>
    <w:rsid w:val="009B487B"/>
    <w:rsid w:val="009B49F0"/>
    <w:rsid w:val="009C0F8D"/>
    <w:rsid w:val="009C2444"/>
    <w:rsid w:val="009C4811"/>
    <w:rsid w:val="009C7E03"/>
    <w:rsid w:val="009D6CC5"/>
    <w:rsid w:val="009E76FF"/>
    <w:rsid w:val="009F51A6"/>
    <w:rsid w:val="009F6C4B"/>
    <w:rsid w:val="009F7FC0"/>
    <w:rsid w:val="00A00F47"/>
    <w:rsid w:val="00A07B37"/>
    <w:rsid w:val="00A20002"/>
    <w:rsid w:val="00A31B8A"/>
    <w:rsid w:val="00A36DE0"/>
    <w:rsid w:val="00A41287"/>
    <w:rsid w:val="00A45DD6"/>
    <w:rsid w:val="00A60A6A"/>
    <w:rsid w:val="00A716E3"/>
    <w:rsid w:val="00A77E30"/>
    <w:rsid w:val="00A807D5"/>
    <w:rsid w:val="00A81499"/>
    <w:rsid w:val="00A826E1"/>
    <w:rsid w:val="00A82FC6"/>
    <w:rsid w:val="00A8392F"/>
    <w:rsid w:val="00A85A9E"/>
    <w:rsid w:val="00A92310"/>
    <w:rsid w:val="00A9242E"/>
    <w:rsid w:val="00A93030"/>
    <w:rsid w:val="00A96D74"/>
    <w:rsid w:val="00AA1208"/>
    <w:rsid w:val="00AB4117"/>
    <w:rsid w:val="00AD411A"/>
    <w:rsid w:val="00AD75E6"/>
    <w:rsid w:val="00AE1115"/>
    <w:rsid w:val="00AE467C"/>
    <w:rsid w:val="00AF1C89"/>
    <w:rsid w:val="00AF751F"/>
    <w:rsid w:val="00B027E1"/>
    <w:rsid w:val="00B04978"/>
    <w:rsid w:val="00B10238"/>
    <w:rsid w:val="00B16DCD"/>
    <w:rsid w:val="00B172CF"/>
    <w:rsid w:val="00B219CD"/>
    <w:rsid w:val="00B219E9"/>
    <w:rsid w:val="00B2759B"/>
    <w:rsid w:val="00B3651A"/>
    <w:rsid w:val="00B71F87"/>
    <w:rsid w:val="00B75856"/>
    <w:rsid w:val="00B77C69"/>
    <w:rsid w:val="00B77FAF"/>
    <w:rsid w:val="00B83D2C"/>
    <w:rsid w:val="00B85982"/>
    <w:rsid w:val="00B86FDE"/>
    <w:rsid w:val="00B874D8"/>
    <w:rsid w:val="00B967AC"/>
    <w:rsid w:val="00BA4E6D"/>
    <w:rsid w:val="00BA5627"/>
    <w:rsid w:val="00BB0554"/>
    <w:rsid w:val="00BB3FE8"/>
    <w:rsid w:val="00BD06A8"/>
    <w:rsid w:val="00BD3991"/>
    <w:rsid w:val="00BD49C8"/>
    <w:rsid w:val="00BE017D"/>
    <w:rsid w:val="00BE4047"/>
    <w:rsid w:val="00BE661D"/>
    <w:rsid w:val="00BF66D7"/>
    <w:rsid w:val="00C0151C"/>
    <w:rsid w:val="00C06B66"/>
    <w:rsid w:val="00C07D48"/>
    <w:rsid w:val="00C11BDC"/>
    <w:rsid w:val="00C14F51"/>
    <w:rsid w:val="00C240E6"/>
    <w:rsid w:val="00C24985"/>
    <w:rsid w:val="00C335ED"/>
    <w:rsid w:val="00C35C52"/>
    <w:rsid w:val="00C43E66"/>
    <w:rsid w:val="00C45453"/>
    <w:rsid w:val="00C45859"/>
    <w:rsid w:val="00C65F60"/>
    <w:rsid w:val="00C90D4B"/>
    <w:rsid w:val="00C912AC"/>
    <w:rsid w:val="00C94CEB"/>
    <w:rsid w:val="00C95F72"/>
    <w:rsid w:val="00CA3362"/>
    <w:rsid w:val="00CB0B53"/>
    <w:rsid w:val="00CC17E8"/>
    <w:rsid w:val="00CD334D"/>
    <w:rsid w:val="00CD3C44"/>
    <w:rsid w:val="00CD55A5"/>
    <w:rsid w:val="00CE1CCB"/>
    <w:rsid w:val="00D0051F"/>
    <w:rsid w:val="00D07D5B"/>
    <w:rsid w:val="00D15524"/>
    <w:rsid w:val="00D1739C"/>
    <w:rsid w:val="00D20C96"/>
    <w:rsid w:val="00D3440C"/>
    <w:rsid w:val="00D4202B"/>
    <w:rsid w:val="00D51504"/>
    <w:rsid w:val="00D67BD1"/>
    <w:rsid w:val="00D735D5"/>
    <w:rsid w:val="00D76176"/>
    <w:rsid w:val="00D84302"/>
    <w:rsid w:val="00D84AEE"/>
    <w:rsid w:val="00D96DD0"/>
    <w:rsid w:val="00DB7CB0"/>
    <w:rsid w:val="00DC0F51"/>
    <w:rsid w:val="00DD57AD"/>
    <w:rsid w:val="00DD57D6"/>
    <w:rsid w:val="00DE0D83"/>
    <w:rsid w:val="00DE3DBD"/>
    <w:rsid w:val="00DE6320"/>
    <w:rsid w:val="00DF465E"/>
    <w:rsid w:val="00E12C02"/>
    <w:rsid w:val="00E13F07"/>
    <w:rsid w:val="00E22180"/>
    <w:rsid w:val="00E229EA"/>
    <w:rsid w:val="00E308C1"/>
    <w:rsid w:val="00E31B1B"/>
    <w:rsid w:val="00E42C07"/>
    <w:rsid w:val="00E52A2E"/>
    <w:rsid w:val="00E75569"/>
    <w:rsid w:val="00E80DF1"/>
    <w:rsid w:val="00E84C16"/>
    <w:rsid w:val="00E8643A"/>
    <w:rsid w:val="00E90707"/>
    <w:rsid w:val="00E9195F"/>
    <w:rsid w:val="00EB10CF"/>
    <w:rsid w:val="00EB7B48"/>
    <w:rsid w:val="00EC0CB9"/>
    <w:rsid w:val="00EC42AF"/>
    <w:rsid w:val="00ED33FD"/>
    <w:rsid w:val="00ED3424"/>
    <w:rsid w:val="00EE1F2B"/>
    <w:rsid w:val="00EE4242"/>
    <w:rsid w:val="00EF6698"/>
    <w:rsid w:val="00F02F74"/>
    <w:rsid w:val="00F03511"/>
    <w:rsid w:val="00F138E6"/>
    <w:rsid w:val="00F13A7F"/>
    <w:rsid w:val="00F155A7"/>
    <w:rsid w:val="00F202CA"/>
    <w:rsid w:val="00F261F9"/>
    <w:rsid w:val="00F26C81"/>
    <w:rsid w:val="00F2785F"/>
    <w:rsid w:val="00F351AC"/>
    <w:rsid w:val="00F42E2B"/>
    <w:rsid w:val="00F439E0"/>
    <w:rsid w:val="00F44E50"/>
    <w:rsid w:val="00F53703"/>
    <w:rsid w:val="00F55300"/>
    <w:rsid w:val="00F845C4"/>
    <w:rsid w:val="00F95CB7"/>
    <w:rsid w:val="00FA1ECE"/>
    <w:rsid w:val="00FC60CF"/>
    <w:rsid w:val="00FD5E73"/>
    <w:rsid w:val="00FE440F"/>
    <w:rsid w:val="00FF57E4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C0FC-A3A6-49E4-B486-67FC735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956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C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A9E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0C13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7D5B"/>
    <w:pPr>
      <w:keepNext/>
      <w:keepLines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956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94CD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85A9E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26D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20C1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07D5B"/>
    <w:rPr>
      <w:b/>
      <w:bCs/>
      <w:sz w:val="24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E40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4047"/>
    <w:rPr>
      <w:sz w:val="18"/>
      <w:szCs w:val="18"/>
    </w:rPr>
  </w:style>
  <w:style w:type="character" w:styleId="a5">
    <w:name w:val="Hyperlink"/>
    <w:basedOn w:val="a0"/>
    <w:uiPriority w:val="99"/>
    <w:unhideWhenUsed/>
    <w:rsid w:val="0061337B"/>
    <w:rPr>
      <w:color w:val="0563C1" w:themeColor="hyperlink"/>
      <w:u w:val="single"/>
    </w:rPr>
  </w:style>
  <w:style w:type="character" w:customStyle="1" w:styleId="mi">
    <w:name w:val="mi"/>
    <w:basedOn w:val="a0"/>
    <w:rsid w:val="0025289A"/>
  </w:style>
  <w:style w:type="character" w:customStyle="1" w:styleId="mo">
    <w:name w:val="mo"/>
    <w:basedOn w:val="a0"/>
    <w:rsid w:val="0025289A"/>
  </w:style>
  <w:style w:type="character" w:customStyle="1" w:styleId="mjxassistivemathml">
    <w:name w:val="mjx_assistive_mathml"/>
    <w:basedOn w:val="a0"/>
    <w:rsid w:val="0025289A"/>
  </w:style>
  <w:style w:type="character" w:customStyle="1" w:styleId="mn">
    <w:name w:val="mn"/>
    <w:basedOn w:val="a0"/>
    <w:rsid w:val="0025289A"/>
  </w:style>
  <w:style w:type="table" w:styleId="a6">
    <w:name w:val="Grid Table Light"/>
    <w:basedOn w:val="a1"/>
    <w:uiPriority w:val="40"/>
    <w:rsid w:val="008153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n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5</Pages>
  <Words>541</Words>
  <Characters>3087</Characters>
  <Application>Microsoft Office Word</Application>
  <DocSecurity>0</DocSecurity>
  <Lines>25</Lines>
  <Paragraphs>7</Paragraphs>
  <ScaleCrop>false</ScaleCrop>
  <Company>SunGard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Liang</dc:creator>
  <cp:keywords/>
  <dc:description/>
  <cp:lastModifiedBy>Paul</cp:lastModifiedBy>
  <cp:revision>479</cp:revision>
  <dcterms:created xsi:type="dcterms:W3CDTF">2015-11-24T01:43:00Z</dcterms:created>
  <dcterms:modified xsi:type="dcterms:W3CDTF">2016-03-23T14:10:00Z</dcterms:modified>
</cp:coreProperties>
</file>