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DD4D" w14:textId="77777777" w:rsidR="00620DF6" w:rsidRDefault="00000000">
      <w:pPr>
        <w:spacing w:after="400"/>
        <w:jc w:val="center"/>
        <w:rPr>
          <w:rFonts w:hint="eastAsia"/>
        </w:rPr>
      </w:pPr>
      <w:r>
        <w:rPr>
          <w:b/>
          <w:bCs/>
          <w:color w:val="1A3C6E"/>
          <w:sz w:val="44"/>
          <w:szCs w:val="44"/>
        </w:rPr>
        <w:t>封面标签操作说明</w:t>
      </w:r>
    </w:p>
    <w:p w14:paraId="77DAADDC" w14:textId="77777777" w:rsidR="00620DF6" w:rsidRDefault="00000000">
      <w:pPr>
        <w:spacing w:after="600"/>
        <w:jc w:val="center"/>
        <w:rPr>
          <w:rFonts w:hint="eastAsia"/>
        </w:rPr>
      </w:pPr>
      <w:r>
        <w:rPr>
          <w:color w:val="666666"/>
          <w:sz w:val="26"/>
          <w:szCs w:val="26"/>
        </w:rPr>
        <w:t>地博标签打印系统</w:t>
      </w:r>
    </w:p>
    <w:p w14:paraId="1B4CB76D" w14:textId="77777777" w:rsidR="00620DF6" w:rsidRDefault="00000000">
      <w:pPr>
        <w:pStyle w:val="1"/>
        <w:rPr>
          <w:rFonts w:hint="eastAsia"/>
        </w:rPr>
      </w:pPr>
      <w:r>
        <w:t>一、什么是封面标签</w:t>
      </w:r>
    </w:p>
    <w:p w14:paraId="692596A7" w14:textId="77777777" w:rsidR="00620DF6" w:rsidRDefault="00000000">
      <w:pPr>
        <w:spacing w:after="120"/>
        <w:rPr>
          <w:rFonts w:hint="eastAsia"/>
        </w:rPr>
      </w:pPr>
      <w:r>
        <w:t>打印交货标签的时候，可以在最前面多加一张"封面"。封面上的内容通常是整批货的汇总信息，比如：合同号、收货地址、包装要求、备注等。</w:t>
      </w:r>
    </w:p>
    <w:p w14:paraId="62117E80" w14:textId="77777777" w:rsidR="00620DF6" w:rsidRDefault="00000000">
      <w:pPr>
        <w:spacing w:after="120"/>
        <w:rPr>
          <w:rFonts w:hint="eastAsia"/>
        </w:rPr>
      </w:pPr>
      <w:r>
        <w:t>说白了就是：一叠标签的第一张是总览页，后面才是每件货的明细标签。</w:t>
      </w:r>
    </w:p>
    <w:p w14:paraId="343E1617" w14:textId="77777777" w:rsidR="001A41E4" w:rsidRDefault="001A41E4">
      <w:pPr>
        <w:pStyle w:val="1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609615" wp14:editId="30EFFA0E">
            <wp:extent cx="5731510" cy="1995805"/>
            <wp:effectExtent l="0" t="0" r="2540" b="4445"/>
            <wp:docPr id="1283642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C6E0" w14:textId="77777777" w:rsidR="001A41E4" w:rsidRDefault="001A41E4">
      <w:pPr>
        <w:pStyle w:val="1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F30A5B" wp14:editId="3C9B58D4">
            <wp:extent cx="5731510" cy="2901950"/>
            <wp:effectExtent l="0" t="0" r="2540" b="0"/>
            <wp:docPr id="11277698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2040" w14:textId="77777777" w:rsidR="001A41E4" w:rsidRDefault="001A41E4">
      <w:pPr>
        <w:pStyle w:val="1"/>
        <w:rPr>
          <w:rFonts w:hint="eastAsia"/>
        </w:rPr>
      </w:pPr>
    </w:p>
    <w:p w14:paraId="24AE5A42" w14:textId="6D375BC2" w:rsidR="00620DF6" w:rsidRDefault="00000000">
      <w:pPr>
        <w:pStyle w:val="1"/>
        <w:rPr>
          <w:rFonts w:hint="eastAsia"/>
        </w:rPr>
      </w:pPr>
      <w:r>
        <w:lastRenderedPageBreak/>
        <w:t>二、操作步骤</w:t>
      </w:r>
    </w:p>
    <w:p w14:paraId="4FC96AB8" w14:textId="77777777" w:rsidR="00620DF6" w:rsidRDefault="00000000">
      <w:pPr>
        <w:pStyle w:val="2"/>
        <w:rPr>
          <w:rFonts w:hint="eastAsia"/>
        </w:rPr>
      </w:pPr>
      <w:r>
        <w:t>第1步：创建封面模板</w:t>
      </w:r>
    </w:p>
    <w:p w14:paraId="7D0FFF63" w14:textId="77777777" w:rsidR="00620DF6" w:rsidRDefault="00000000">
      <w:pPr>
        <w:spacing w:after="120"/>
        <w:rPr>
          <w:rFonts w:hint="eastAsia"/>
        </w:rPr>
      </w:pPr>
      <w:r>
        <w:t>首先要在标签设计器里建一个封面模板。</w:t>
      </w:r>
    </w:p>
    <w:p w14:paraId="69C58467" w14:textId="77777777" w:rsidR="00620DF6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打开标签设计器，点击「新建封面」按钮。</w:t>
      </w:r>
    </w:p>
    <w:p w14:paraId="597564F8" w14:textId="77777777" w:rsidR="00620DF6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进入设计器后，像设计普通标签一样拖放文字、条码等元素。</w:t>
      </w:r>
    </w:p>
    <w:p w14:paraId="07AF5A1C" w14:textId="77777777" w:rsidR="00620DF6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在需要显示抬头文本的位置，放一个文本框，内容填 {{EX_TEXT}}。</w:t>
      </w:r>
    </w:p>
    <w:p w14:paraId="6D2099BE" w14:textId="77777777" w:rsidR="00620DF6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设计完成后保存。</w:t>
      </w:r>
    </w:p>
    <w:p w14:paraId="16B7095C" w14:textId="77777777" w:rsidR="00620DF6" w:rsidRDefault="00000000">
      <w:pPr>
        <w:spacing w:after="80"/>
        <w:rPr>
          <w:rFonts w:hint="eastAsia"/>
        </w:rPr>
      </w:pPr>
      <w:r>
        <w:t xml:space="preserve">💡 </w:t>
      </w:r>
      <w:r>
        <w:rPr>
          <w:i/>
          <w:iCs/>
          <w:color w:val="666666"/>
        </w:rPr>
        <w:t>封面模板的类型要选「封面标签」，不要选「标签」或「出货报告」。</w:t>
      </w:r>
    </w:p>
    <w:p w14:paraId="107A6744" w14:textId="7B8F9687" w:rsidR="00620DF6" w:rsidRDefault="001A41E4">
      <w:pPr>
        <w:pStyle w:val="2"/>
        <w:rPr>
          <w:rFonts w:hint="eastAsia"/>
        </w:rPr>
      </w:pPr>
      <w:r>
        <w:rPr>
          <w:noProof/>
        </w:rPr>
        <w:drawing>
          <wp:inline distT="0" distB="0" distL="0" distR="0" wp14:anchorId="4E8EA6E3" wp14:editId="62E31A1C">
            <wp:extent cx="5731510" cy="2068830"/>
            <wp:effectExtent l="0" t="0" r="2540" b="7620"/>
            <wp:docPr id="31490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0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第2步：查询交货数据</w:t>
      </w:r>
    </w:p>
    <w:p w14:paraId="42D84956" w14:textId="77777777" w:rsidR="00620DF6" w:rsidRDefault="00000000">
      <w:pPr>
        <w:spacing w:after="120"/>
        <w:rPr>
          <w:rFonts w:hint="eastAsia"/>
        </w:rPr>
      </w:pPr>
      <w:r>
        <w:t>回到交货数据查询页面，选择过账日期范围或输入交货单号，点击查询。</w:t>
      </w:r>
    </w:p>
    <w:p w14:paraId="7E823377" w14:textId="77777777" w:rsidR="00620DF6" w:rsidRDefault="00000000">
      <w:pPr>
        <w:spacing w:after="120"/>
        <w:rPr>
          <w:rFonts w:hint="eastAsia"/>
        </w:rPr>
      </w:pPr>
      <w:r>
        <w:t>查询结果会显示在表格中，其中「销售订单抬头文本」这一列就是封面上要显示的内容。</w:t>
      </w:r>
    </w:p>
    <w:p w14:paraId="63FD6A84" w14:textId="77777777" w:rsidR="00620DF6" w:rsidRDefault="00000000">
      <w:pPr>
        <w:spacing w:after="80"/>
        <w:rPr>
          <w:rFonts w:hint="eastAsia"/>
        </w:rPr>
      </w:pPr>
      <w:r>
        <w:t xml:space="preserve">💡 </w:t>
      </w:r>
      <w:r>
        <w:rPr>
          <w:i/>
          <w:iCs/>
          <w:color w:val="666666"/>
        </w:rPr>
        <w:t>如果这一列没有数据，说明 SAP 里这批交货单没有录入抬头文本，封面就不会出现。</w:t>
      </w:r>
    </w:p>
    <w:p w14:paraId="0289B658" w14:textId="2324F151" w:rsidR="00620DF6" w:rsidRDefault="001A41E4">
      <w:pPr>
        <w:pStyle w:val="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4A870B" wp14:editId="4027A77B">
            <wp:extent cx="5731510" cy="3005455"/>
            <wp:effectExtent l="0" t="0" r="2540" b="4445"/>
            <wp:docPr id="121310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0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第3步：选择封面模板</w:t>
      </w:r>
    </w:p>
    <w:p w14:paraId="782511C7" w14:textId="77777777" w:rsidR="00620DF6" w:rsidRDefault="00000000">
      <w:pPr>
        <w:spacing w:after="120"/>
        <w:rPr>
          <w:rFonts w:hint="eastAsia"/>
        </w:rPr>
      </w:pPr>
      <w:r>
        <w:t>查询结果出来后，在工具栏右侧找到「+封面」下拉框，选择你建好的封面模板。</w:t>
      </w:r>
    </w:p>
    <w:p w14:paraId="4127E7E5" w14:textId="77777777" w:rsidR="00620DF6" w:rsidRDefault="00000000">
      <w:pPr>
        <w:spacing w:after="120"/>
        <w:rPr>
          <w:rFonts w:hint="eastAsia"/>
        </w:rPr>
      </w:pPr>
      <w:r>
        <w:t>下拉框里只会显示封面类型的模板，不会跟普通标签搞混。</w:t>
      </w:r>
    </w:p>
    <w:p w14:paraId="32F81CA0" w14:textId="77777777" w:rsidR="00620DF6" w:rsidRDefault="00000000">
      <w:pPr>
        <w:spacing w:after="80"/>
        <w:rPr>
          <w:rFonts w:hint="eastAsia"/>
        </w:rPr>
      </w:pPr>
      <w:r>
        <w:t xml:space="preserve">💡 </w:t>
      </w:r>
      <w:r>
        <w:rPr>
          <w:i/>
          <w:iCs/>
          <w:color w:val="666666"/>
        </w:rPr>
        <w:t>如果「+封面」下拉框是灰色的不能点，说明还没有建过封面模板，先做完第1步。</w:t>
      </w:r>
    </w:p>
    <w:p w14:paraId="030E278A" w14:textId="75DCC321" w:rsidR="00620DF6" w:rsidRDefault="001A41E4">
      <w:pPr>
        <w:pStyle w:val="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36BF73" wp14:editId="43990C92">
            <wp:extent cx="5731510" cy="4273550"/>
            <wp:effectExtent l="0" t="0" r="2540" b="0"/>
            <wp:docPr id="181228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8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第4步：选中要打印的数据</w:t>
      </w:r>
    </w:p>
    <w:p w14:paraId="510F7BAD" w14:textId="77777777" w:rsidR="00620DF6" w:rsidRDefault="00000000">
      <w:pPr>
        <w:spacing w:after="120"/>
        <w:rPr>
          <w:rFonts w:hint="eastAsia"/>
        </w:rPr>
      </w:pPr>
      <w:r>
        <w:t>勾选表格中你要打印的数据行。封面会用第一条数据的抬头文本，标签会用全部选中的数据。</w:t>
      </w:r>
    </w:p>
    <w:p w14:paraId="5A086B93" w14:textId="6447C8D2" w:rsidR="00620DF6" w:rsidRDefault="00000000">
      <w:pPr>
        <w:spacing w:after="80"/>
        <w:rPr>
          <w:rFonts w:hint="eastAsia"/>
        </w:rPr>
      </w:pPr>
      <w:r>
        <w:t xml:space="preserve">💡 </w:t>
      </w:r>
      <w:r>
        <w:rPr>
          <w:i/>
          <w:iCs/>
          <w:color w:val="666666"/>
        </w:rPr>
        <w:t>建议一次性把同一批货的数据都选上。</w:t>
      </w:r>
    </w:p>
    <w:p w14:paraId="18F4C901" w14:textId="00F08969" w:rsidR="00620DF6" w:rsidRDefault="001A41E4" w:rsidP="001A41E4">
      <w:pPr>
        <w:pStyle w:val="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7F13D3" wp14:editId="22E61459">
            <wp:extent cx="5731510" cy="4871085"/>
            <wp:effectExtent l="0" t="0" r="2540" b="5715"/>
            <wp:docPr id="1227617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7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1CFE2BD" w14:textId="77777777" w:rsidR="00620DF6" w:rsidRDefault="00000000">
      <w:pPr>
        <w:pStyle w:val="1"/>
        <w:rPr>
          <w:rFonts w:hint="eastAsia"/>
        </w:rPr>
      </w:pPr>
      <w:r>
        <w:t>三、什么情况下封面不会出现</w:t>
      </w:r>
    </w:p>
    <w:p w14:paraId="1F3A290E" w14:textId="77777777" w:rsidR="00620DF6" w:rsidRDefault="00000000">
      <w:pPr>
        <w:spacing w:after="120"/>
        <w:rPr>
          <w:rFonts w:hint="eastAsia"/>
        </w:rPr>
      </w:pPr>
      <w:r>
        <w:t>如果打印出来没有封面，检查下面三个条件是不是都满足了：</w:t>
      </w:r>
    </w:p>
    <w:p w14:paraId="1545C101" w14:textId="77777777" w:rsidR="00620DF6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工具栏上的「+封面」有没有选封面模板？</w:t>
      </w:r>
    </w:p>
    <w:p w14:paraId="3009EF59" w14:textId="76B5EEE9" w:rsidR="00620DF6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这批数据</w:t>
      </w:r>
      <w:r w:rsidR="001A41E4">
        <w:rPr>
          <w:rFonts w:hint="eastAsia"/>
        </w:rPr>
        <w:t>第一行</w:t>
      </w:r>
      <w:r>
        <w:t>的「销售订单抬头文本」列是不是空的？</w:t>
      </w:r>
    </w:p>
    <w:p w14:paraId="082FF4B7" w14:textId="77777777" w:rsidR="00620DF6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当前打印类型是不是「标签」？（报告模式不支持封面）</w:t>
      </w:r>
    </w:p>
    <w:p w14:paraId="32CBB99E" w14:textId="77777777" w:rsidR="00620DF6" w:rsidRDefault="00620DF6">
      <w:pPr>
        <w:spacing w:after="120"/>
        <w:rPr>
          <w:rFonts w:hint="eastAsia"/>
        </w:rPr>
      </w:pPr>
    </w:p>
    <w:p w14:paraId="4C9CB186" w14:textId="77777777" w:rsidR="00620DF6" w:rsidRDefault="00000000">
      <w:pPr>
        <w:spacing w:after="120"/>
        <w:rPr>
          <w:rFonts w:hint="eastAsia"/>
        </w:rPr>
      </w:pPr>
      <w:r>
        <w:t>三个条件缺一个，封面就不会出来。</w:t>
      </w:r>
    </w:p>
    <w:p w14:paraId="32533454" w14:textId="77777777" w:rsidR="00620DF6" w:rsidRDefault="00000000">
      <w:pPr>
        <w:pStyle w:val="1"/>
        <w:rPr>
          <w:rFonts w:hint="eastAsia"/>
        </w:rPr>
      </w:pPr>
      <w:r>
        <w:t>四、小提示</w:t>
      </w:r>
    </w:p>
    <w:p w14:paraId="3D0B3B67" w14:textId="77777777" w:rsidR="00620DF6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封面模板可以像普通标签一样随时修改，改了之后下次打印就会用新版本。</w:t>
      </w:r>
    </w:p>
    <w:p w14:paraId="6209A5DB" w14:textId="5D50222D" w:rsidR="00620DF6" w:rsidRDefault="00000000" w:rsidP="00520E5B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不同客户可以建不同的封面模板，打印时根据需要切换。</w:t>
      </w:r>
    </w:p>
    <w:sectPr w:rsidR="00620D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43CFC" w14:textId="77777777" w:rsidR="0080097A" w:rsidRDefault="0080097A" w:rsidP="001A41E4">
      <w:pPr>
        <w:rPr>
          <w:rFonts w:hint="eastAsia"/>
        </w:rPr>
      </w:pPr>
      <w:r>
        <w:separator/>
      </w:r>
    </w:p>
  </w:endnote>
  <w:endnote w:type="continuationSeparator" w:id="0">
    <w:p w14:paraId="461B66F6" w14:textId="77777777" w:rsidR="0080097A" w:rsidRDefault="0080097A" w:rsidP="001A41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5FBCA" w14:textId="77777777" w:rsidR="0080097A" w:rsidRDefault="0080097A" w:rsidP="001A41E4">
      <w:pPr>
        <w:rPr>
          <w:rFonts w:hint="eastAsia"/>
        </w:rPr>
      </w:pPr>
      <w:r>
        <w:separator/>
      </w:r>
    </w:p>
  </w:footnote>
  <w:footnote w:type="continuationSeparator" w:id="0">
    <w:p w14:paraId="32607C86" w14:textId="77777777" w:rsidR="0080097A" w:rsidRDefault="0080097A" w:rsidP="001A41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D0EC8"/>
    <w:multiLevelType w:val="hybridMultilevel"/>
    <w:tmpl w:val="7BD29044"/>
    <w:lvl w:ilvl="0" w:tplc="E668CBD6">
      <w:start w:val="1"/>
      <w:numFmt w:val="decimal"/>
      <w:lvlText w:val="%1."/>
      <w:lvlJc w:val="left"/>
      <w:pPr>
        <w:ind w:left="720" w:hanging="360"/>
      </w:pPr>
    </w:lvl>
    <w:lvl w:ilvl="1" w:tplc="6B5413EC">
      <w:numFmt w:val="decimal"/>
      <w:lvlText w:val=""/>
      <w:lvlJc w:val="left"/>
    </w:lvl>
    <w:lvl w:ilvl="2" w:tplc="C8AC0270">
      <w:numFmt w:val="decimal"/>
      <w:lvlText w:val=""/>
      <w:lvlJc w:val="left"/>
    </w:lvl>
    <w:lvl w:ilvl="3" w:tplc="EB70A7F2">
      <w:numFmt w:val="decimal"/>
      <w:lvlText w:val=""/>
      <w:lvlJc w:val="left"/>
    </w:lvl>
    <w:lvl w:ilvl="4" w:tplc="8A0C66A2">
      <w:numFmt w:val="decimal"/>
      <w:lvlText w:val=""/>
      <w:lvlJc w:val="left"/>
    </w:lvl>
    <w:lvl w:ilvl="5" w:tplc="DBB690C2">
      <w:numFmt w:val="decimal"/>
      <w:lvlText w:val=""/>
      <w:lvlJc w:val="left"/>
    </w:lvl>
    <w:lvl w:ilvl="6" w:tplc="F81878AA">
      <w:numFmt w:val="decimal"/>
      <w:lvlText w:val=""/>
      <w:lvlJc w:val="left"/>
    </w:lvl>
    <w:lvl w:ilvl="7" w:tplc="AC9A19CA">
      <w:numFmt w:val="decimal"/>
      <w:lvlText w:val=""/>
      <w:lvlJc w:val="left"/>
    </w:lvl>
    <w:lvl w:ilvl="8" w:tplc="B854E97A">
      <w:numFmt w:val="decimal"/>
      <w:lvlText w:val=""/>
      <w:lvlJc w:val="left"/>
    </w:lvl>
  </w:abstractNum>
  <w:abstractNum w:abstractNumId="1" w15:restartNumberingAfterBreak="0">
    <w:nsid w:val="47FB3243"/>
    <w:multiLevelType w:val="hybridMultilevel"/>
    <w:tmpl w:val="D15EA9CE"/>
    <w:lvl w:ilvl="0" w:tplc="D1181AC4">
      <w:start w:val="1"/>
      <w:numFmt w:val="bullet"/>
      <w:lvlText w:val="•"/>
      <w:lvlJc w:val="left"/>
      <w:pPr>
        <w:ind w:left="720" w:hanging="360"/>
      </w:pPr>
    </w:lvl>
    <w:lvl w:ilvl="1" w:tplc="4C362674">
      <w:numFmt w:val="decimal"/>
      <w:lvlText w:val=""/>
      <w:lvlJc w:val="left"/>
    </w:lvl>
    <w:lvl w:ilvl="2" w:tplc="808CE18E">
      <w:numFmt w:val="decimal"/>
      <w:lvlText w:val=""/>
      <w:lvlJc w:val="left"/>
    </w:lvl>
    <w:lvl w:ilvl="3" w:tplc="9828BEAA">
      <w:numFmt w:val="decimal"/>
      <w:lvlText w:val=""/>
      <w:lvlJc w:val="left"/>
    </w:lvl>
    <w:lvl w:ilvl="4" w:tplc="F5E02638">
      <w:numFmt w:val="decimal"/>
      <w:lvlText w:val=""/>
      <w:lvlJc w:val="left"/>
    </w:lvl>
    <w:lvl w:ilvl="5" w:tplc="8142241E">
      <w:numFmt w:val="decimal"/>
      <w:lvlText w:val=""/>
      <w:lvlJc w:val="left"/>
    </w:lvl>
    <w:lvl w:ilvl="6" w:tplc="1C82F038">
      <w:numFmt w:val="decimal"/>
      <w:lvlText w:val=""/>
      <w:lvlJc w:val="left"/>
    </w:lvl>
    <w:lvl w:ilvl="7" w:tplc="18FE4C2E">
      <w:numFmt w:val="decimal"/>
      <w:lvlText w:val=""/>
      <w:lvlJc w:val="left"/>
    </w:lvl>
    <w:lvl w:ilvl="8" w:tplc="D9CA94A8">
      <w:numFmt w:val="decimal"/>
      <w:lvlText w:val=""/>
      <w:lvlJc w:val="left"/>
    </w:lvl>
  </w:abstractNum>
  <w:abstractNum w:abstractNumId="2" w15:restartNumberingAfterBreak="0">
    <w:nsid w:val="7DB67B57"/>
    <w:multiLevelType w:val="hybridMultilevel"/>
    <w:tmpl w:val="1D78C45E"/>
    <w:lvl w:ilvl="0" w:tplc="C88AE8A0">
      <w:start w:val="1"/>
      <w:numFmt w:val="bullet"/>
      <w:lvlText w:val="●"/>
      <w:lvlJc w:val="left"/>
      <w:pPr>
        <w:ind w:left="720" w:hanging="360"/>
      </w:pPr>
    </w:lvl>
    <w:lvl w:ilvl="1" w:tplc="ED32227E">
      <w:start w:val="1"/>
      <w:numFmt w:val="bullet"/>
      <w:lvlText w:val="○"/>
      <w:lvlJc w:val="left"/>
      <w:pPr>
        <w:ind w:left="1440" w:hanging="360"/>
      </w:pPr>
    </w:lvl>
    <w:lvl w:ilvl="2" w:tplc="95D48928">
      <w:start w:val="1"/>
      <w:numFmt w:val="bullet"/>
      <w:lvlText w:val="■"/>
      <w:lvlJc w:val="left"/>
      <w:pPr>
        <w:ind w:left="2160" w:hanging="360"/>
      </w:pPr>
    </w:lvl>
    <w:lvl w:ilvl="3" w:tplc="50483C24">
      <w:start w:val="1"/>
      <w:numFmt w:val="bullet"/>
      <w:lvlText w:val="●"/>
      <w:lvlJc w:val="left"/>
      <w:pPr>
        <w:ind w:left="2880" w:hanging="360"/>
      </w:pPr>
    </w:lvl>
    <w:lvl w:ilvl="4" w:tplc="82EAF034">
      <w:start w:val="1"/>
      <w:numFmt w:val="bullet"/>
      <w:lvlText w:val="○"/>
      <w:lvlJc w:val="left"/>
      <w:pPr>
        <w:ind w:left="3600" w:hanging="360"/>
      </w:pPr>
    </w:lvl>
    <w:lvl w:ilvl="5" w:tplc="970C19F6">
      <w:start w:val="1"/>
      <w:numFmt w:val="bullet"/>
      <w:lvlText w:val="■"/>
      <w:lvlJc w:val="left"/>
      <w:pPr>
        <w:ind w:left="4320" w:hanging="360"/>
      </w:pPr>
    </w:lvl>
    <w:lvl w:ilvl="6" w:tplc="67C8D97E">
      <w:start w:val="1"/>
      <w:numFmt w:val="bullet"/>
      <w:lvlText w:val="●"/>
      <w:lvlJc w:val="left"/>
      <w:pPr>
        <w:ind w:left="5040" w:hanging="360"/>
      </w:pPr>
    </w:lvl>
    <w:lvl w:ilvl="7" w:tplc="4058D170">
      <w:start w:val="1"/>
      <w:numFmt w:val="bullet"/>
      <w:lvlText w:val="●"/>
      <w:lvlJc w:val="left"/>
      <w:pPr>
        <w:ind w:left="5760" w:hanging="360"/>
      </w:pPr>
    </w:lvl>
    <w:lvl w:ilvl="8" w:tplc="4A10A3AA">
      <w:start w:val="1"/>
      <w:numFmt w:val="bullet"/>
      <w:lvlText w:val="●"/>
      <w:lvlJc w:val="left"/>
      <w:pPr>
        <w:ind w:left="6480" w:hanging="360"/>
      </w:pPr>
    </w:lvl>
  </w:abstractNum>
  <w:num w:numId="1" w16cid:durableId="1115713603">
    <w:abstractNumId w:val="2"/>
    <w:lvlOverride w:ilvl="0">
      <w:startOverride w:val="1"/>
    </w:lvlOverride>
  </w:num>
  <w:num w:numId="2" w16cid:durableId="166598945">
    <w:abstractNumId w:val="0"/>
    <w:lvlOverride w:ilvl="0">
      <w:startOverride w:val="1"/>
    </w:lvlOverride>
  </w:num>
  <w:num w:numId="3" w16cid:durableId="1431699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DF6"/>
    <w:rsid w:val="001A41E4"/>
    <w:rsid w:val="001D704F"/>
    <w:rsid w:val="00520E5B"/>
    <w:rsid w:val="005C5F25"/>
    <w:rsid w:val="00620DF6"/>
    <w:rsid w:val="0080097A"/>
    <w:rsid w:val="00B10139"/>
    <w:rsid w:val="00C5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D9814"/>
  <w15:docId w15:val="{2B58A1E0-88E4-4BEE-BDA5-264817BE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3C6E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B5797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A41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A41E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A41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A41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xiang xiao</cp:lastModifiedBy>
  <cp:revision>4</cp:revision>
  <dcterms:created xsi:type="dcterms:W3CDTF">2026-06-12T08:38:00Z</dcterms:created>
  <dcterms:modified xsi:type="dcterms:W3CDTF">2026-06-12T08:45:00Z</dcterms:modified>
</cp:coreProperties>
</file>