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一字千年：选"木"拖动时间轴从甲骨文推演到楷书（连续演化）；点"更多字 1.4 万"打开字库网格，点"爱"展示"甲骨文暂未见——有的字出生得晚"的诚实标注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点击"木"→缓慢拖动滑块全程→点"更多字"→选"爱"→再拖时间轴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不止于观看——在这里，字库从 30 字扩展到 1.4 万余字，每个字都按它真实的生命阶段生长；有的字出生得晚，我们就诚实地说——它那时还没有出生。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写字（核心镜头）：自由书写一个“牛” → 粒子接住并由增强识别引擎（HanScribe，12,000+ 常用字，Top-3 点选）确认 → 点“看它三千年” → 时间轴自动推演 → 弹出考据卡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缓慢手写→点“粒子化”→确认候选→点“看它三千年”→停留看考据卡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写下你的一笔一画，粒子会认出它——看，这是一个“牛”字三千年的样子。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2:10–2:28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名字图：输入自己的名字，生成粒子星图并导出海报；点名字里的字还能分别看三千年演变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输入名字→点“生成”→点“保存图片”→停留看海报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你的名字，也是一串汉字的三千年——现在，它变成一张可以带走的星图。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2:28–2:44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认字（三关制：认形/知义/辨体）：认形热身 → 切到“知义”关答对一题，弹出考据卡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2:44–2:54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尾声字墙→关于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切换到"尾声"停留 3 秒，再切"关于"结尾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字幕：三千年，字仍在生长——《字·生》，看一个字，从远古走到今天。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一个字走过三千年；可以写下一个“牛”字，让粒子认出它，再亲眼看着它从甲骨文长成今天的模样；可以把自己的名字化作一张粒子星图带走；可以把“日”与“月”合成“明”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五个互动完整展示：时间轴拖动、构字合成、手写识别、名字图海报、认字答题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