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4" w:rsidRPr="009E4E0B" w:rsidRDefault="00AD3F7E" w:rsidP="009E4E0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C#/.NET</w:t>
      </w:r>
      <w:r w:rsidR="000635F6">
        <w:rPr>
          <w:rFonts w:hint="eastAsia"/>
          <w:sz w:val="28"/>
          <w:szCs w:val="28"/>
        </w:rPr>
        <w:t>编程进阶</w:t>
      </w:r>
    </w:p>
    <w:p w:rsidR="008F70CD" w:rsidRDefault="00377E24">
      <w:pPr>
        <w:rPr>
          <w:sz w:val="28"/>
          <w:szCs w:val="28"/>
        </w:rPr>
      </w:pPr>
      <w:hyperlink r:id="rId5" w:history="1">
        <w:r w:rsidR="007921DD" w:rsidRPr="007921DD">
          <w:rPr>
            <w:rStyle w:val="a3"/>
            <w:rFonts w:hint="eastAsia"/>
            <w:sz w:val="28"/>
            <w:szCs w:val="28"/>
          </w:rPr>
          <w:t>集合和数据结构</w:t>
        </w:r>
      </w:hyperlink>
    </w:p>
    <w:p w:rsidR="006C1B2D" w:rsidRPr="00260921" w:rsidRDefault="006C1B2D">
      <w:pPr>
        <w:rPr>
          <w:szCs w:val="21"/>
        </w:rPr>
      </w:pPr>
    </w:p>
    <w:p w:rsidR="006C1B2D" w:rsidRDefault="00377E24">
      <w:pPr>
        <w:rPr>
          <w:sz w:val="28"/>
          <w:szCs w:val="28"/>
        </w:rPr>
      </w:pPr>
      <w:hyperlink r:id="rId6" w:history="1">
        <w:r w:rsidR="006C1B2D" w:rsidRPr="006C1B2D">
          <w:rPr>
            <w:rStyle w:val="a3"/>
            <w:rFonts w:hint="eastAsia"/>
            <w:sz w:val="28"/>
            <w:szCs w:val="28"/>
          </w:rPr>
          <w:t>线程安全集合</w:t>
        </w:r>
      </w:hyperlink>
    </w:p>
    <w:p w:rsidR="00C063FC" w:rsidRDefault="00C063FC">
      <w:pPr>
        <w:rPr>
          <w:szCs w:val="21"/>
        </w:rPr>
      </w:pPr>
    </w:p>
    <w:p w:rsidR="00C063FC" w:rsidRDefault="00377E24">
      <w:pPr>
        <w:rPr>
          <w:rStyle w:val="a3"/>
          <w:sz w:val="28"/>
          <w:szCs w:val="28"/>
        </w:rPr>
      </w:pPr>
      <w:hyperlink r:id="rId7" w:history="1">
        <w:r w:rsidR="00357620" w:rsidRPr="00357620">
          <w:rPr>
            <w:rStyle w:val="a3"/>
            <w:rFonts w:hint="eastAsia"/>
            <w:sz w:val="28"/>
            <w:szCs w:val="28"/>
          </w:rPr>
          <w:t>为多线程处理同步数据</w:t>
        </w:r>
      </w:hyperlink>
    </w:p>
    <w:p w:rsidR="00551CC9" w:rsidRDefault="00551CC9">
      <w:pPr>
        <w:rPr>
          <w:rStyle w:val="a3"/>
          <w:szCs w:val="21"/>
        </w:rPr>
      </w:pPr>
    </w:p>
    <w:p w:rsidR="00551CC9" w:rsidRDefault="00377E24">
      <w:pPr>
        <w:rPr>
          <w:rStyle w:val="a3"/>
          <w:rFonts w:hint="eastAsia"/>
          <w:sz w:val="28"/>
          <w:szCs w:val="28"/>
        </w:rPr>
      </w:pPr>
      <w:hyperlink r:id="rId8" w:history="1">
        <w:r w:rsidR="00551CC9" w:rsidRPr="00551CC9">
          <w:rPr>
            <w:rStyle w:val="a3"/>
            <w:rFonts w:hint="eastAsia"/>
            <w:sz w:val="28"/>
            <w:szCs w:val="28"/>
          </w:rPr>
          <w:t>托管线程处理的最佳做法</w:t>
        </w:r>
      </w:hyperlink>
    </w:p>
    <w:p w:rsidR="00DD2B8F" w:rsidRDefault="00DD2B8F">
      <w:pPr>
        <w:rPr>
          <w:rStyle w:val="a3"/>
          <w:rFonts w:hint="eastAsia"/>
          <w:szCs w:val="21"/>
        </w:rPr>
      </w:pPr>
    </w:p>
    <w:p w:rsidR="00DD2B8F" w:rsidRDefault="00DD2B8F">
      <w:pPr>
        <w:rPr>
          <w:rStyle w:val="a3"/>
          <w:rFonts w:hint="eastAsia"/>
          <w:sz w:val="28"/>
          <w:szCs w:val="28"/>
        </w:rPr>
      </w:pPr>
      <w:hyperlink r:id="rId9" w:history="1">
        <w:r w:rsidRPr="00DD2B8F">
          <w:rPr>
            <w:rStyle w:val="a3"/>
            <w:rFonts w:hint="eastAsia"/>
            <w:sz w:val="28"/>
            <w:szCs w:val="28"/>
          </w:rPr>
          <w:t xml:space="preserve">.NET </w:t>
        </w:r>
        <w:r w:rsidRPr="00DD2B8F">
          <w:rPr>
            <w:rStyle w:val="a3"/>
            <w:rFonts w:hint="eastAsia"/>
            <w:sz w:val="28"/>
            <w:szCs w:val="28"/>
          </w:rPr>
          <w:t>中的并行编程</w:t>
        </w:r>
      </w:hyperlink>
    </w:p>
    <w:p w:rsidR="000B031F" w:rsidRDefault="000B031F">
      <w:pPr>
        <w:rPr>
          <w:rStyle w:val="a3"/>
          <w:rFonts w:hint="eastAsia"/>
          <w:szCs w:val="21"/>
        </w:rPr>
      </w:pPr>
    </w:p>
    <w:p w:rsidR="000B031F" w:rsidRDefault="000B031F">
      <w:pPr>
        <w:rPr>
          <w:rStyle w:val="a3"/>
          <w:rFonts w:hint="eastAsia"/>
          <w:sz w:val="28"/>
          <w:szCs w:val="28"/>
        </w:rPr>
      </w:pPr>
      <w:hyperlink r:id="rId10" w:history="1">
        <w:r w:rsidRPr="000B031F">
          <w:rPr>
            <w:rStyle w:val="a3"/>
            <w:rFonts w:hint="eastAsia"/>
            <w:sz w:val="28"/>
            <w:szCs w:val="28"/>
          </w:rPr>
          <w:t>线程处理对象和功能</w:t>
        </w:r>
        <w:r w:rsidRPr="000B031F">
          <w:rPr>
            <w:rStyle w:val="a3"/>
            <w:rFonts w:hint="eastAsia"/>
            <w:sz w:val="28"/>
            <w:szCs w:val="28"/>
          </w:rPr>
          <w:t>-</w:t>
        </w:r>
        <w:r w:rsidRPr="000B031F">
          <w:rPr>
            <w:rStyle w:val="a3"/>
            <w:rFonts w:hint="eastAsia"/>
            <w:sz w:val="28"/>
            <w:szCs w:val="28"/>
          </w:rPr>
          <w:t>同步基元概述</w:t>
        </w:r>
      </w:hyperlink>
    </w:p>
    <w:p w:rsidR="001C67DB" w:rsidRDefault="001C67DB">
      <w:pPr>
        <w:rPr>
          <w:rStyle w:val="a3"/>
          <w:rFonts w:hint="eastAsia"/>
          <w:szCs w:val="21"/>
        </w:rPr>
      </w:pPr>
    </w:p>
    <w:p w:rsidR="001C67DB" w:rsidRDefault="005F2973">
      <w:pPr>
        <w:rPr>
          <w:rStyle w:val="a3"/>
          <w:rFonts w:hint="eastAsia"/>
          <w:sz w:val="28"/>
          <w:szCs w:val="28"/>
        </w:rPr>
      </w:pPr>
      <w:hyperlink r:id="rId11" w:history="1">
        <w:r w:rsidRPr="005F2973">
          <w:rPr>
            <w:rStyle w:val="a3"/>
            <w:rFonts w:hint="eastAsia"/>
            <w:sz w:val="28"/>
            <w:szCs w:val="28"/>
          </w:rPr>
          <w:t xml:space="preserve">.NET </w:t>
        </w:r>
        <w:r w:rsidRPr="005F2973">
          <w:rPr>
            <w:rStyle w:val="a3"/>
            <w:rFonts w:hint="eastAsia"/>
            <w:sz w:val="28"/>
            <w:szCs w:val="28"/>
          </w:rPr>
          <w:t>中的并行处理、并发和异步编程</w:t>
        </w:r>
      </w:hyperlink>
    </w:p>
    <w:p w:rsidR="00377E24" w:rsidRDefault="00377E24">
      <w:pPr>
        <w:rPr>
          <w:rStyle w:val="a3"/>
          <w:rFonts w:hint="eastAsia"/>
          <w:szCs w:val="21"/>
        </w:rPr>
      </w:pPr>
    </w:p>
    <w:p w:rsidR="00377E24" w:rsidRPr="00377E24" w:rsidRDefault="00377E24">
      <w:pPr>
        <w:rPr>
          <w:rStyle w:val="a3"/>
          <w:sz w:val="28"/>
          <w:szCs w:val="28"/>
        </w:rPr>
      </w:pPr>
      <w:hyperlink r:id="rId12" w:history="1">
        <w:r w:rsidRPr="00377E24">
          <w:rPr>
            <w:rStyle w:val="a3"/>
            <w:rFonts w:hint="eastAsia"/>
            <w:sz w:val="28"/>
            <w:szCs w:val="28"/>
          </w:rPr>
          <w:t xml:space="preserve">lock </w:t>
        </w:r>
        <w:r w:rsidRPr="00377E24">
          <w:rPr>
            <w:rStyle w:val="a3"/>
            <w:rFonts w:hint="eastAsia"/>
            <w:sz w:val="28"/>
            <w:szCs w:val="28"/>
          </w:rPr>
          <w:t>语句（</w:t>
        </w:r>
        <w:r w:rsidRPr="00377E24">
          <w:rPr>
            <w:rStyle w:val="a3"/>
            <w:rFonts w:hint="eastAsia"/>
            <w:sz w:val="28"/>
            <w:szCs w:val="28"/>
          </w:rPr>
          <w:t xml:space="preserve">C# </w:t>
        </w:r>
        <w:r w:rsidRPr="00377E24">
          <w:rPr>
            <w:rStyle w:val="a3"/>
            <w:rFonts w:hint="eastAsia"/>
            <w:sz w:val="28"/>
            <w:szCs w:val="28"/>
          </w:rPr>
          <w:t>参考）</w:t>
        </w:r>
      </w:hyperlink>
      <w:bookmarkStart w:id="0" w:name="_GoBack"/>
      <w:bookmarkEnd w:id="0"/>
    </w:p>
    <w:p w:rsidR="00DE788F" w:rsidRDefault="00DE788F">
      <w:pPr>
        <w:rPr>
          <w:rStyle w:val="a3"/>
          <w:szCs w:val="21"/>
        </w:rPr>
      </w:pPr>
    </w:p>
    <w:p w:rsidR="00DE788F" w:rsidRDefault="00377E24">
      <w:pPr>
        <w:rPr>
          <w:rStyle w:val="a3"/>
          <w:rFonts w:hint="eastAsia"/>
          <w:sz w:val="28"/>
          <w:szCs w:val="28"/>
        </w:rPr>
      </w:pPr>
      <w:hyperlink r:id="rId13" w:history="1">
        <w:r w:rsidR="00DE788F" w:rsidRPr="00DE788F">
          <w:rPr>
            <w:rStyle w:val="a3"/>
            <w:rFonts w:hint="eastAsia"/>
            <w:sz w:val="28"/>
            <w:szCs w:val="28"/>
          </w:rPr>
          <w:t>.NET</w:t>
        </w:r>
        <w:r w:rsidR="00DE788F" w:rsidRPr="00DE788F">
          <w:rPr>
            <w:rStyle w:val="a3"/>
            <w:rFonts w:hint="eastAsia"/>
            <w:sz w:val="28"/>
            <w:szCs w:val="28"/>
          </w:rPr>
          <w:t>多线程并发与同步</w:t>
        </w:r>
      </w:hyperlink>
    </w:p>
    <w:p w:rsidR="00974866" w:rsidRDefault="00974866">
      <w:pPr>
        <w:rPr>
          <w:rStyle w:val="a3"/>
          <w:rFonts w:hint="eastAsia"/>
          <w:szCs w:val="21"/>
        </w:rPr>
      </w:pPr>
    </w:p>
    <w:p w:rsidR="00974866" w:rsidRDefault="00974866">
      <w:pPr>
        <w:rPr>
          <w:rFonts w:hint="eastAsia"/>
          <w:sz w:val="28"/>
          <w:szCs w:val="28"/>
        </w:rPr>
      </w:pPr>
      <w:hyperlink r:id="rId14" w:history="1">
        <w:r w:rsidRPr="00974866">
          <w:rPr>
            <w:rStyle w:val="a3"/>
            <w:rFonts w:hint="eastAsia"/>
            <w:sz w:val="28"/>
            <w:szCs w:val="28"/>
          </w:rPr>
          <w:t>多线程中的锁</w:t>
        </w:r>
        <w:r w:rsidRPr="00974866">
          <w:rPr>
            <w:rStyle w:val="a3"/>
            <w:rFonts w:hint="eastAsia"/>
            <w:sz w:val="28"/>
            <w:szCs w:val="28"/>
          </w:rPr>
          <w:t xml:space="preserve"> volatile</w:t>
        </w:r>
        <w:r w:rsidRPr="00974866">
          <w:rPr>
            <w:rStyle w:val="a3"/>
            <w:rFonts w:hint="eastAsia"/>
            <w:sz w:val="28"/>
            <w:szCs w:val="28"/>
          </w:rPr>
          <w:t>、</w:t>
        </w:r>
        <w:r w:rsidRPr="00974866">
          <w:rPr>
            <w:rStyle w:val="a3"/>
            <w:rFonts w:hint="eastAsia"/>
            <w:sz w:val="28"/>
            <w:szCs w:val="28"/>
          </w:rPr>
          <w:t>Interlocked</w:t>
        </w:r>
        <w:r w:rsidRPr="00974866">
          <w:rPr>
            <w:rStyle w:val="a3"/>
            <w:rFonts w:hint="eastAsia"/>
            <w:sz w:val="28"/>
            <w:szCs w:val="28"/>
          </w:rPr>
          <w:t>、</w:t>
        </w:r>
        <w:r w:rsidRPr="00974866">
          <w:rPr>
            <w:rStyle w:val="a3"/>
            <w:rFonts w:hint="eastAsia"/>
            <w:sz w:val="28"/>
            <w:szCs w:val="28"/>
          </w:rPr>
          <w:t>ReaderWriterLockSlim</w:t>
        </w:r>
      </w:hyperlink>
    </w:p>
    <w:p w:rsidR="001B4B50" w:rsidRDefault="001B4B50">
      <w:pPr>
        <w:rPr>
          <w:rFonts w:hint="eastAsia"/>
          <w:szCs w:val="21"/>
        </w:rPr>
      </w:pPr>
    </w:p>
    <w:p w:rsidR="001B4B50" w:rsidRPr="001B4B50" w:rsidRDefault="001B4B50">
      <w:pPr>
        <w:rPr>
          <w:sz w:val="28"/>
          <w:szCs w:val="28"/>
        </w:rPr>
      </w:pPr>
      <w:hyperlink r:id="rId15" w:history="1">
        <w:r w:rsidRPr="001B4B50">
          <w:rPr>
            <w:rStyle w:val="a3"/>
            <w:rFonts w:hint="eastAsia"/>
            <w:sz w:val="28"/>
            <w:szCs w:val="28"/>
          </w:rPr>
          <w:t>C#</w:t>
        </w:r>
        <w:r w:rsidRPr="001B4B50">
          <w:rPr>
            <w:rStyle w:val="a3"/>
            <w:rFonts w:hint="eastAsia"/>
            <w:sz w:val="28"/>
            <w:szCs w:val="28"/>
          </w:rPr>
          <w:t>中的多线程</w:t>
        </w:r>
        <w:r w:rsidRPr="001B4B50">
          <w:rPr>
            <w:rStyle w:val="a3"/>
            <w:rFonts w:hint="eastAsia"/>
            <w:sz w:val="28"/>
            <w:szCs w:val="28"/>
          </w:rPr>
          <w:t xml:space="preserve"> - </w:t>
        </w:r>
        <w:r w:rsidRPr="001B4B50">
          <w:rPr>
            <w:rStyle w:val="a3"/>
            <w:rFonts w:hint="eastAsia"/>
            <w:sz w:val="28"/>
            <w:szCs w:val="28"/>
          </w:rPr>
          <w:t>高级多线程</w:t>
        </w:r>
      </w:hyperlink>
    </w:p>
    <w:sectPr w:rsidR="001B4B50" w:rsidRPr="001B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DD"/>
    <w:rsid w:val="000635F6"/>
    <w:rsid w:val="000B031F"/>
    <w:rsid w:val="001031D6"/>
    <w:rsid w:val="001B4B50"/>
    <w:rsid w:val="001C67DB"/>
    <w:rsid w:val="00260921"/>
    <w:rsid w:val="002E09DD"/>
    <w:rsid w:val="00357620"/>
    <w:rsid w:val="00377E24"/>
    <w:rsid w:val="00551CC9"/>
    <w:rsid w:val="005F2973"/>
    <w:rsid w:val="006C1B2D"/>
    <w:rsid w:val="007921DD"/>
    <w:rsid w:val="008F70CD"/>
    <w:rsid w:val="00974866"/>
    <w:rsid w:val="009E4E0B"/>
    <w:rsid w:val="00A65C34"/>
    <w:rsid w:val="00AD3F7E"/>
    <w:rsid w:val="00C063FC"/>
    <w:rsid w:val="00DD2B8F"/>
    <w:rsid w:val="00D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cn/dotnet/standard/threading/managed-threading-best-practices" TargetMode="External"/><Relationship Id="rId13" Type="http://schemas.openxmlformats.org/officeDocument/2006/relationships/hyperlink" Target="https://www.jianshu.com/p/ea79ba42bc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zh-cn/dotnet/standard/threading/synchronizing-data-for-multithreading" TargetMode="External"/><Relationship Id="rId12" Type="http://schemas.openxmlformats.org/officeDocument/2006/relationships/hyperlink" Target="https://docs.microsoft.com/zh-cn/dotnet/csharp/language-reference/keywords/lock-statemen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zh-cn/dotnet/standard/collections/thread-safe/" TargetMode="External"/><Relationship Id="rId11" Type="http://schemas.openxmlformats.org/officeDocument/2006/relationships/hyperlink" Target="https://docs.microsoft.com/zh-cn/dotnet/standard/parallel-processing-and-concurrency" TargetMode="External"/><Relationship Id="rId5" Type="http://schemas.openxmlformats.org/officeDocument/2006/relationships/hyperlink" Target="https://docs.microsoft.com/zh-cn/dotnet/standard/collections/selecting-a-collection-class" TargetMode="External"/><Relationship Id="rId15" Type="http://schemas.openxmlformats.org/officeDocument/2006/relationships/hyperlink" Target="https://blog.gkarch.com/threading/part4.html" TargetMode="External"/><Relationship Id="rId10" Type="http://schemas.openxmlformats.org/officeDocument/2006/relationships/hyperlink" Target="https://docs.microsoft.com/zh-cn/dotnet/standard/threading/overview-of-synchronization-primitiv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dotnet/standard/parallel-programming/" TargetMode="External"/><Relationship Id="rId14" Type="http://schemas.openxmlformats.org/officeDocument/2006/relationships/hyperlink" Target="https://cloud.tencent.com/developer/article/11317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20</cp:revision>
  <dcterms:created xsi:type="dcterms:W3CDTF">2019-05-11T08:09:00Z</dcterms:created>
  <dcterms:modified xsi:type="dcterms:W3CDTF">2019-05-11T09:42:00Z</dcterms:modified>
</cp:coreProperties>
</file>