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13" w:rsidRPr="004062DD" w:rsidRDefault="00EA615D" w:rsidP="00EA615D">
      <w:pPr>
        <w:jc w:val="center"/>
        <w:rPr>
          <w:rFonts w:ascii="宋体" w:eastAsia="宋体" w:hAnsi="Calibri" w:cs="宋体"/>
          <w:kern w:val="0"/>
          <w:sz w:val="96"/>
          <w:szCs w:val="96"/>
        </w:rPr>
      </w:pPr>
      <w:r w:rsidRPr="004062DD">
        <w:rPr>
          <w:rFonts w:ascii="Calibri" w:hAnsi="Calibri" w:cs="Calibri"/>
          <w:kern w:val="0"/>
          <w:sz w:val="96"/>
          <w:szCs w:val="96"/>
        </w:rPr>
        <w:t xml:space="preserve">ATM </w:t>
      </w:r>
      <w:r w:rsidRPr="004062DD">
        <w:rPr>
          <w:rFonts w:ascii="宋体" w:eastAsia="宋体" w:hAnsi="Calibri" w:cs="宋体" w:hint="eastAsia"/>
          <w:kern w:val="0"/>
          <w:sz w:val="96"/>
          <w:szCs w:val="96"/>
        </w:rPr>
        <w:t>模拟程序说明</w:t>
      </w:r>
    </w:p>
    <w:p w:rsidR="00190EAF" w:rsidRDefault="00190EAF" w:rsidP="00EA615D">
      <w:pPr>
        <w:jc w:val="center"/>
        <w:rPr>
          <w:rFonts w:ascii="宋体" w:eastAsia="宋体" w:hAnsi="Calibri" w:cs="宋体"/>
          <w:kern w:val="0"/>
          <w:sz w:val="52"/>
          <w:szCs w:val="52"/>
        </w:rPr>
      </w:pPr>
    </w:p>
    <w:p w:rsidR="00190EAF" w:rsidRDefault="00190EAF" w:rsidP="00EA615D">
      <w:pPr>
        <w:jc w:val="center"/>
        <w:rPr>
          <w:rFonts w:ascii="宋体" w:eastAsia="宋体" w:hAnsi="Calibri" w:cs="宋体"/>
          <w:kern w:val="0"/>
          <w:sz w:val="52"/>
          <w:szCs w:val="52"/>
        </w:rPr>
      </w:pPr>
    </w:p>
    <w:p w:rsidR="00EA615D" w:rsidRDefault="00EA615D" w:rsidP="00EA615D">
      <w:pPr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系统主程序为根目录下的</w:t>
      </w:r>
      <w:r>
        <w:rPr>
          <w:rFonts w:ascii="Calibri" w:eastAsia="宋体" w:hAnsi="Calibri" w:cs="Calibri"/>
          <w:kern w:val="0"/>
          <w:sz w:val="24"/>
          <w:szCs w:val="24"/>
        </w:rPr>
        <w:t>:</w:t>
      </w:r>
      <w:r>
        <w:rPr>
          <w:rFonts w:ascii="Calibri" w:eastAsia="宋体" w:hAnsi="Calibri" w:cs="Calibri"/>
          <w:kern w:val="0"/>
          <w:sz w:val="24"/>
          <w:szCs w:val="24"/>
        </w:rPr>
        <w:t>主程序</w:t>
      </w:r>
      <w:r>
        <w:rPr>
          <w:rFonts w:ascii="Calibri" w:eastAsia="宋体" w:hAnsi="Calibri" w:cs="Calibri"/>
          <w:kern w:val="0"/>
          <w:sz w:val="24"/>
          <w:szCs w:val="24"/>
        </w:rPr>
        <w:t>.</w:t>
      </w:r>
      <w:proofErr w:type="spellStart"/>
      <w:proofErr w:type="gramStart"/>
      <w:r>
        <w:rPr>
          <w:rFonts w:ascii="Calibri" w:eastAsia="宋体" w:hAnsi="Calibri" w:cs="Calibri"/>
          <w:kern w:val="0"/>
          <w:sz w:val="24"/>
          <w:szCs w:val="24"/>
        </w:rPr>
        <w:t>py</w:t>
      </w:r>
      <w:proofErr w:type="spellEnd"/>
      <w:proofErr w:type="gramEnd"/>
    </w:p>
    <w:p w:rsidR="00190EAF" w:rsidRDefault="00190EAF" w:rsidP="00EA615D">
      <w:pPr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:rsidR="00190EAF" w:rsidRPr="004062DD" w:rsidRDefault="00EA615D" w:rsidP="00190EA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kern w:val="0"/>
          <w:sz w:val="52"/>
          <w:szCs w:val="52"/>
        </w:rPr>
      </w:pPr>
      <w:r w:rsidRPr="004062DD">
        <w:rPr>
          <w:rFonts w:ascii="宋体" w:eastAsia="宋体" w:hAnsi="Calibri" w:cs="宋体" w:hint="eastAsia"/>
          <w:kern w:val="0"/>
          <w:sz w:val="52"/>
          <w:szCs w:val="52"/>
        </w:rPr>
        <w:t>系统功能模块</w:t>
      </w:r>
      <w:r w:rsidR="00190EAF" w:rsidRPr="004062DD">
        <w:rPr>
          <w:rFonts w:ascii="宋体" w:eastAsia="宋体" w:hAnsi="Calibri" w:cs="宋体" w:hint="eastAsia"/>
          <w:kern w:val="0"/>
          <w:sz w:val="52"/>
          <w:szCs w:val="52"/>
        </w:rPr>
        <w:t>.</w:t>
      </w:r>
    </w:p>
    <w:p w:rsidR="00190EAF" w:rsidRDefault="00190EAF" w:rsidP="00190EA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alibri" w:hAnsi="Calibri" w:cs="Calibri"/>
          <w:kern w:val="0"/>
          <w:sz w:val="24"/>
          <w:szCs w:val="24"/>
        </w:rPr>
      </w:pPr>
    </w:p>
    <w:p w:rsidR="00EA615D" w:rsidRPr="00190EAF" w:rsidRDefault="00EA615D" w:rsidP="00190EA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190EAF">
        <w:rPr>
          <w:rFonts w:ascii="Calibri" w:hAnsi="Calibri" w:cs="Calibri"/>
          <w:kern w:val="0"/>
          <w:sz w:val="24"/>
          <w:szCs w:val="24"/>
        </w:rPr>
        <w:t xml:space="preserve">Day5_ATM </w:t>
      </w:r>
      <w:r w:rsidRPr="00190EAF">
        <w:rPr>
          <w:rFonts w:ascii="宋体" w:eastAsia="宋体" w:hAnsi="Calibri" w:cs="宋体" w:hint="eastAsia"/>
          <w:kern w:val="0"/>
          <w:sz w:val="24"/>
          <w:szCs w:val="24"/>
        </w:rPr>
        <w:t>模拟程序是在</w:t>
      </w:r>
      <w:r w:rsidRPr="00190EAF">
        <w:rPr>
          <w:rFonts w:ascii="宋体" w:eastAsia="宋体" w:hAnsi="Calibri" w:cs="宋体"/>
          <w:kern w:val="0"/>
          <w:sz w:val="24"/>
          <w:szCs w:val="24"/>
        </w:rPr>
        <w:t xml:space="preserve">python3.0 </w:t>
      </w:r>
      <w:r w:rsidRPr="00190EAF">
        <w:rPr>
          <w:rFonts w:ascii="宋体" w:eastAsia="宋体" w:hAnsi="Calibri" w:cs="宋体" w:hint="eastAsia"/>
          <w:kern w:val="0"/>
          <w:sz w:val="24"/>
          <w:szCs w:val="24"/>
        </w:rPr>
        <w:t>环境下开发，主要功能模块如下图：</w:t>
      </w:r>
    </w:p>
    <w:p w:rsidR="00EA615D" w:rsidRDefault="001E3DBE" w:rsidP="00EA615D">
      <w:pPr>
        <w:jc w:val="left"/>
        <w:rPr>
          <w:rFonts w:ascii="宋体" w:eastAsia="宋体" w:hAnsi="Calibri" w:cs="宋体"/>
          <w:kern w:val="0"/>
          <w:sz w:val="52"/>
          <w:szCs w:val="52"/>
        </w:rPr>
      </w:pPr>
      <w:r w:rsidRPr="001E3DBE">
        <w:rPr>
          <w:rFonts w:ascii="宋体" w:eastAsia="宋体" w:hAnsi="Calibri" w:cs="宋体"/>
          <w:noProof/>
          <w:kern w:val="0"/>
          <w:sz w:val="52"/>
          <w:szCs w:val="52"/>
        </w:rPr>
        <w:lastRenderedPageBreak/>
        <w:drawing>
          <wp:inline distT="0" distB="0" distL="0" distR="0">
            <wp:extent cx="5274310" cy="8959902"/>
            <wp:effectExtent l="0" t="0" r="2540" b="0"/>
            <wp:docPr id="1" name="图片 1" descr="D:\360data\重要数据\桌面\Sample Flowchar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ata\重要数据\桌面\Sample Flowchart Templ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15D" w:rsidRPr="004062DD" w:rsidRDefault="00190EAF" w:rsidP="00190EAF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72"/>
          <w:szCs w:val="72"/>
        </w:rPr>
      </w:pPr>
      <w:r w:rsidRPr="004062DD">
        <w:rPr>
          <w:rFonts w:ascii="宋体" w:eastAsia="宋体" w:cs="宋体" w:hint="eastAsia"/>
          <w:kern w:val="0"/>
          <w:sz w:val="72"/>
          <w:szCs w:val="72"/>
        </w:rPr>
        <w:lastRenderedPageBreak/>
        <w:t>系统目录结构：</w:t>
      </w:r>
    </w:p>
    <w:p w:rsidR="00190EAF" w:rsidRDefault="004062DD" w:rsidP="00190EAF">
      <w:pPr>
        <w:pStyle w:val="a3"/>
        <w:ind w:left="360" w:firstLineChars="0" w:firstLine="0"/>
      </w:pPr>
      <w:r w:rsidRPr="004062DD">
        <w:rPr>
          <w:noProof/>
        </w:rPr>
        <w:lastRenderedPageBreak/>
        <w:drawing>
          <wp:inline distT="0" distB="0" distL="0" distR="0">
            <wp:extent cx="5274310" cy="8776395"/>
            <wp:effectExtent l="0" t="0" r="2540" b="5715"/>
            <wp:docPr id="2" name="图片 2" descr="D:\360data\重要数据\桌面\Sample Flowchart Templ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ata\重要数据\桌面\Sample Flowchart Template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0E" w:rsidRP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B04D0E">
        <w:rPr>
          <w:rFonts w:ascii="宋体" w:eastAsia="宋体" w:cs="宋体"/>
          <w:kern w:val="0"/>
          <w:sz w:val="44"/>
          <w:szCs w:val="44"/>
        </w:rPr>
        <w:lastRenderedPageBreak/>
        <w:t>3</w:t>
      </w:r>
      <w:r w:rsidRPr="00B04D0E">
        <w:rPr>
          <w:rFonts w:ascii="宋体" w:eastAsia="宋体" w:cs="宋体" w:hint="eastAsia"/>
          <w:kern w:val="0"/>
          <w:sz w:val="44"/>
          <w:szCs w:val="44"/>
        </w:rPr>
        <w:t>．应用知识点：</w:t>
      </w:r>
    </w:p>
    <w:p w:rsidR="00B04D0E" w:rsidRP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B04D0E">
        <w:rPr>
          <w:rFonts w:ascii="宋体" w:eastAsia="宋体" w:cs="宋体"/>
          <w:kern w:val="0"/>
          <w:sz w:val="44"/>
          <w:szCs w:val="44"/>
        </w:rPr>
        <w:t xml:space="preserve">a) </w:t>
      </w:r>
      <w:r w:rsidRPr="00B04D0E">
        <w:rPr>
          <w:rFonts w:ascii="宋体" w:eastAsia="宋体" w:cs="宋体" w:hint="eastAsia"/>
          <w:kern w:val="0"/>
          <w:sz w:val="44"/>
          <w:szCs w:val="44"/>
        </w:rPr>
        <w:t>字典、列表的操作</w:t>
      </w:r>
    </w:p>
    <w:p w:rsidR="00B04D0E" w:rsidRP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B04D0E">
        <w:rPr>
          <w:rFonts w:ascii="宋体" w:eastAsia="宋体" w:cs="宋体"/>
          <w:kern w:val="0"/>
          <w:sz w:val="44"/>
          <w:szCs w:val="44"/>
        </w:rPr>
        <w:t xml:space="preserve">b) </w:t>
      </w:r>
      <w:r w:rsidRPr="00B04D0E">
        <w:rPr>
          <w:rFonts w:ascii="宋体" w:eastAsia="宋体" w:cs="宋体" w:hint="eastAsia"/>
          <w:kern w:val="0"/>
          <w:sz w:val="44"/>
          <w:szCs w:val="44"/>
        </w:rPr>
        <w:t>文件的读写操作</w:t>
      </w:r>
    </w:p>
    <w:p w:rsidR="00B04D0E" w:rsidRP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B04D0E">
        <w:rPr>
          <w:rFonts w:ascii="宋体" w:eastAsia="宋体" w:cs="宋体"/>
          <w:kern w:val="0"/>
          <w:sz w:val="44"/>
          <w:szCs w:val="44"/>
        </w:rPr>
        <w:t xml:space="preserve">c) </w:t>
      </w:r>
      <w:r w:rsidRPr="00B04D0E">
        <w:rPr>
          <w:rFonts w:ascii="宋体" w:eastAsia="宋体" w:cs="宋体" w:hint="eastAsia"/>
          <w:kern w:val="0"/>
          <w:sz w:val="44"/>
          <w:szCs w:val="44"/>
        </w:rPr>
        <w:t>函数的应用</w:t>
      </w:r>
    </w:p>
    <w:p w:rsid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B04D0E">
        <w:rPr>
          <w:rFonts w:ascii="宋体" w:eastAsia="宋体" w:cs="宋体"/>
          <w:kern w:val="0"/>
          <w:sz w:val="44"/>
          <w:szCs w:val="44"/>
        </w:rPr>
        <w:t>d)</w:t>
      </w:r>
      <w:r w:rsidRPr="00B04D0E">
        <w:rPr>
          <w:rFonts w:ascii="宋体" w:eastAsia="宋体" w:cs="宋体" w:hint="eastAsia"/>
          <w:kern w:val="0"/>
          <w:sz w:val="44"/>
          <w:szCs w:val="44"/>
        </w:rPr>
        <w:t>系统模块、自定义模块的操作</w:t>
      </w:r>
    </w:p>
    <w:p w:rsid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</w:p>
    <w:p w:rsid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>
        <w:rPr>
          <w:rFonts w:ascii="宋体" w:eastAsia="宋体" w:cs="宋体" w:hint="eastAsia"/>
          <w:kern w:val="0"/>
          <w:sz w:val="44"/>
          <w:szCs w:val="44"/>
        </w:rPr>
        <w:t>4．</w:t>
      </w:r>
      <w:r>
        <w:rPr>
          <w:rFonts w:ascii="宋体" w:eastAsia="宋体" w:cs="宋体"/>
          <w:kern w:val="0"/>
          <w:sz w:val="44"/>
          <w:szCs w:val="44"/>
        </w:rPr>
        <w:t>各个模块的流程图如下：</w:t>
      </w:r>
    </w:p>
    <w:p w:rsid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</w:p>
    <w:p w:rsidR="00B04D0E" w:rsidRDefault="00B04D0E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B04D0E">
        <w:rPr>
          <w:rFonts w:ascii="宋体" w:eastAsia="宋体" w:cs="宋体" w:hint="eastAsia"/>
          <w:kern w:val="0"/>
          <w:sz w:val="44"/>
          <w:szCs w:val="44"/>
        </w:rPr>
        <w:t>购物商城模块</w:t>
      </w:r>
      <w:r>
        <w:rPr>
          <w:rFonts w:ascii="宋体" w:eastAsia="宋体" w:cs="宋体" w:hint="eastAsia"/>
          <w:kern w:val="0"/>
          <w:sz w:val="44"/>
          <w:szCs w:val="44"/>
        </w:rPr>
        <w:t>:</w:t>
      </w:r>
    </w:p>
    <w:p w:rsidR="00B04D0E" w:rsidRDefault="00487F78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 w:rsidRPr="00487F78">
        <w:rPr>
          <w:rFonts w:ascii="宋体" w:eastAsia="宋体" w:cs="宋体"/>
          <w:noProof/>
          <w:kern w:val="0"/>
          <w:sz w:val="44"/>
          <w:szCs w:val="44"/>
        </w:rPr>
        <w:drawing>
          <wp:inline distT="0" distB="0" distL="0" distR="0">
            <wp:extent cx="5274310" cy="3822593"/>
            <wp:effectExtent l="0" t="0" r="2540" b="6985"/>
            <wp:docPr id="3" name="图片 3" descr="D:\360data\重要数据\桌面\Sample Flowchart Templat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ata\重要数据\桌面\Sample Flowchart Template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E5" w:rsidRDefault="006069E5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</w:p>
    <w:p w:rsidR="006069E5" w:rsidRDefault="006069E5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  <w:r>
        <w:rPr>
          <w:rFonts w:ascii="宋体" w:eastAsia="宋体" w:cs="宋体"/>
          <w:kern w:val="0"/>
          <w:sz w:val="44"/>
          <w:szCs w:val="44"/>
        </w:rPr>
        <w:t>信用卡管理模块：</w:t>
      </w:r>
    </w:p>
    <w:p w:rsidR="006069E5" w:rsidRPr="00B04D0E" w:rsidRDefault="006069E5" w:rsidP="00B04D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44"/>
          <w:szCs w:val="44"/>
        </w:rPr>
      </w:pPr>
    </w:p>
    <w:p w:rsidR="004062DD" w:rsidRDefault="007E2E9A" w:rsidP="00190EAF">
      <w:pPr>
        <w:pStyle w:val="a3"/>
        <w:ind w:left="360" w:firstLineChars="0" w:firstLine="0"/>
      </w:pPr>
      <w:r w:rsidRPr="007E2E9A">
        <w:rPr>
          <w:noProof/>
        </w:rPr>
        <w:lastRenderedPageBreak/>
        <w:drawing>
          <wp:inline distT="0" distB="0" distL="0" distR="0">
            <wp:extent cx="5274310" cy="6393857"/>
            <wp:effectExtent l="0" t="0" r="2540" b="6985"/>
            <wp:docPr id="5" name="图片 5" descr="D:\360data\重要数据\桌面\Sample Flowchar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60data\重要数据\桌面\Sample Flowchart Temp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63" w:rsidRDefault="002C3063" w:rsidP="00190EAF">
      <w:pPr>
        <w:pStyle w:val="a3"/>
        <w:ind w:left="360" w:firstLineChars="0" w:firstLine="0"/>
      </w:pPr>
    </w:p>
    <w:p w:rsidR="002C3063" w:rsidRDefault="002C3063" w:rsidP="00190EAF">
      <w:pPr>
        <w:pStyle w:val="a3"/>
        <w:ind w:left="360" w:firstLineChars="0" w:firstLine="0"/>
        <w:rPr>
          <w:sz w:val="48"/>
          <w:szCs w:val="48"/>
        </w:rPr>
      </w:pPr>
      <w:r w:rsidRPr="002C3063">
        <w:rPr>
          <w:rFonts w:hint="eastAsia"/>
          <w:sz w:val="48"/>
          <w:szCs w:val="48"/>
        </w:rPr>
        <w:t>后台管理</w:t>
      </w:r>
      <w:r w:rsidRPr="002C3063">
        <w:rPr>
          <w:sz w:val="48"/>
          <w:szCs w:val="48"/>
        </w:rPr>
        <w:t>流程图</w:t>
      </w:r>
      <w:r w:rsidRPr="002C3063">
        <w:rPr>
          <w:rFonts w:hint="eastAsia"/>
          <w:sz w:val="48"/>
          <w:szCs w:val="48"/>
        </w:rPr>
        <w:t>：</w:t>
      </w:r>
    </w:p>
    <w:p w:rsidR="002C3063" w:rsidRDefault="002C3063" w:rsidP="00190EAF">
      <w:pPr>
        <w:pStyle w:val="a3"/>
        <w:ind w:left="360" w:firstLineChars="0" w:firstLine="0"/>
        <w:rPr>
          <w:sz w:val="48"/>
          <w:szCs w:val="48"/>
        </w:rPr>
      </w:pPr>
    </w:p>
    <w:p w:rsidR="002C3063" w:rsidRDefault="00BD2515" w:rsidP="00190EAF">
      <w:pPr>
        <w:pStyle w:val="a3"/>
        <w:ind w:left="360" w:firstLineChars="0" w:firstLine="0"/>
        <w:rPr>
          <w:sz w:val="48"/>
          <w:szCs w:val="48"/>
        </w:rPr>
      </w:pPr>
      <w:r w:rsidRPr="00BD2515">
        <w:rPr>
          <w:noProof/>
          <w:sz w:val="48"/>
          <w:szCs w:val="48"/>
        </w:rPr>
        <w:lastRenderedPageBreak/>
        <w:drawing>
          <wp:inline distT="0" distB="0" distL="0" distR="0">
            <wp:extent cx="5274310" cy="6021217"/>
            <wp:effectExtent l="0" t="0" r="2540" b="0"/>
            <wp:docPr id="6" name="图片 6" descr="D:\360data\重要数据\桌面\Sample Flowchar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data\重要数据\桌面\Sample Flowchart Templ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15" w:rsidRDefault="00BD2515" w:rsidP="00190EAF">
      <w:pPr>
        <w:pStyle w:val="a3"/>
        <w:ind w:left="360" w:firstLineChars="0" w:firstLine="0"/>
        <w:rPr>
          <w:sz w:val="48"/>
          <w:szCs w:val="48"/>
        </w:rPr>
      </w:pPr>
    </w:p>
    <w:p w:rsidR="00BD2515" w:rsidRDefault="00BD2515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用户</w:t>
      </w:r>
      <w:r w:rsidR="00BB6084">
        <w:rPr>
          <w:rFonts w:hint="eastAsia"/>
          <w:sz w:val="48"/>
          <w:szCs w:val="48"/>
        </w:rPr>
        <w:t>登录</w:t>
      </w:r>
      <w:r w:rsidR="00BB6084">
        <w:rPr>
          <w:sz w:val="48"/>
          <w:szCs w:val="48"/>
        </w:rPr>
        <w:t>模块</w:t>
      </w:r>
      <w:r>
        <w:rPr>
          <w:sz w:val="48"/>
          <w:szCs w:val="48"/>
        </w:rPr>
        <w:t>管理流程图</w:t>
      </w:r>
      <w:r>
        <w:rPr>
          <w:rFonts w:hint="eastAsia"/>
          <w:sz w:val="48"/>
          <w:szCs w:val="48"/>
        </w:rPr>
        <w:t>：</w:t>
      </w:r>
    </w:p>
    <w:p w:rsidR="00BB6084" w:rsidRDefault="00360CD4" w:rsidP="00190EAF">
      <w:pPr>
        <w:pStyle w:val="a3"/>
        <w:ind w:left="360" w:firstLineChars="0" w:firstLine="0"/>
        <w:rPr>
          <w:sz w:val="48"/>
          <w:szCs w:val="48"/>
        </w:rPr>
      </w:pPr>
      <w:r w:rsidRPr="00360CD4">
        <w:rPr>
          <w:noProof/>
          <w:sz w:val="48"/>
          <w:szCs w:val="48"/>
        </w:rPr>
        <w:lastRenderedPageBreak/>
        <w:drawing>
          <wp:inline distT="0" distB="0" distL="0" distR="0">
            <wp:extent cx="5274310" cy="8414706"/>
            <wp:effectExtent l="0" t="0" r="0" b="0"/>
            <wp:docPr id="7" name="图片 7" descr="D:\360data\重要数据\桌面\用户登录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60data\重要数据\桌面\用户登录流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D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程序操作</w:t>
      </w:r>
      <w:r>
        <w:rPr>
          <w:sz w:val="48"/>
          <w:szCs w:val="48"/>
        </w:rPr>
        <w:t>部分截图：</w:t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06FB5E5" wp14:editId="612622EC">
            <wp:extent cx="3134162" cy="2076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451D458F" wp14:editId="44858177">
            <wp:extent cx="2467319" cy="1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0F63AC6F" wp14:editId="6D5D25AD">
            <wp:extent cx="2200582" cy="1314633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1559D23" wp14:editId="5D68D4AE">
            <wp:extent cx="1695687" cy="166710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E80DB5C" wp14:editId="2C9A350D">
            <wp:extent cx="2172003" cy="212437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2228CD17" wp14:editId="69629C99">
            <wp:extent cx="3496163" cy="2305372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56DB6268" wp14:editId="369B400A">
            <wp:extent cx="5274310" cy="17138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C4" w:rsidRDefault="000C5CC4" w:rsidP="00190EAF">
      <w:pPr>
        <w:pStyle w:val="a3"/>
        <w:ind w:left="360" w:firstLineChars="0" w:firstLine="0"/>
        <w:rPr>
          <w:rFonts w:hint="eastAsia"/>
          <w:sz w:val="48"/>
          <w:szCs w:val="48"/>
        </w:rPr>
      </w:pPr>
      <w:bookmarkStart w:id="0" w:name="_GoBack"/>
      <w:bookmarkEnd w:id="0"/>
    </w:p>
    <w:p w:rsidR="00BD2515" w:rsidRPr="002C3063" w:rsidRDefault="00BD2515" w:rsidP="00190EAF">
      <w:pPr>
        <w:pStyle w:val="a3"/>
        <w:ind w:left="360" w:firstLineChars="0" w:firstLine="0"/>
        <w:rPr>
          <w:sz w:val="48"/>
          <w:szCs w:val="48"/>
        </w:rPr>
      </w:pPr>
    </w:p>
    <w:sectPr w:rsidR="00BD2515" w:rsidRPr="002C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63288"/>
    <w:multiLevelType w:val="hybridMultilevel"/>
    <w:tmpl w:val="9152902E"/>
    <w:lvl w:ilvl="0" w:tplc="0542F33A">
      <w:start w:val="1"/>
      <w:numFmt w:val="decimal"/>
      <w:lvlText w:val="%1."/>
      <w:lvlJc w:val="left"/>
      <w:pPr>
        <w:ind w:left="2203" w:hanging="360"/>
      </w:pPr>
      <w:rPr>
        <w:rFonts w:ascii="Calibri" w:eastAsiaTheme="minorEastAsia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13"/>
    <w:rsid w:val="000911B4"/>
    <w:rsid w:val="000A36E6"/>
    <w:rsid w:val="000C5CC4"/>
    <w:rsid w:val="001002C5"/>
    <w:rsid w:val="001259A9"/>
    <w:rsid w:val="00171B64"/>
    <w:rsid w:val="00190EAF"/>
    <w:rsid w:val="001E3DBE"/>
    <w:rsid w:val="00256DB0"/>
    <w:rsid w:val="002700B8"/>
    <w:rsid w:val="002A1164"/>
    <w:rsid w:val="002A3CA6"/>
    <w:rsid w:val="002C3063"/>
    <w:rsid w:val="00360CD4"/>
    <w:rsid w:val="00392B30"/>
    <w:rsid w:val="003F77D9"/>
    <w:rsid w:val="004062DD"/>
    <w:rsid w:val="00417556"/>
    <w:rsid w:val="00487F78"/>
    <w:rsid w:val="0049066C"/>
    <w:rsid w:val="004C25B8"/>
    <w:rsid w:val="004D1D59"/>
    <w:rsid w:val="004D4B0B"/>
    <w:rsid w:val="00510E5A"/>
    <w:rsid w:val="00523726"/>
    <w:rsid w:val="00565505"/>
    <w:rsid w:val="005B063B"/>
    <w:rsid w:val="005D5020"/>
    <w:rsid w:val="006069E5"/>
    <w:rsid w:val="006E0065"/>
    <w:rsid w:val="006F4155"/>
    <w:rsid w:val="0077435E"/>
    <w:rsid w:val="00791504"/>
    <w:rsid w:val="007B5676"/>
    <w:rsid w:val="007B70FD"/>
    <w:rsid w:val="007E2E9A"/>
    <w:rsid w:val="007F475E"/>
    <w:rsid w:val="00813B98"/>
    <w:rsid w:val="00866C6C"/>
    <w:rsid w:val="00881855"/>
    <w:rsid w:val="0089784B"/>
    <w:rsid w:val="008C251B"/>
    <w:rsid w:val="008D159B"/>
    <w:rsid w:val="008F7173"/>
    <w:rsid w:val="00940F11"/>
    <w:rsid w:val="00972C1F"/>
    <w:rsid w:val="009B15E5"/>
    <w:rsid w:val="009C58B8"/>
    <w:rsid w:val="009F1C22"/>
    <w:rsid w:val="00A30267"/>
    <w:rsid w:val="00A3448E"/>
    <w:rsid w:val="00A55E6B"/>
    <w:rsid w:val="00AA0156"/>
    <w:rsid w:val="00AE0D8C"/>
    <w:rsid w:val="00B04D0E"/>
    <w:rsid w:val="00B1660B"/>
    <w:rsid w:val="00B309F0"/>
    <w:rsid w:val="00B65504"/>
    <w:rsid w:val="00BA72CF"/>
    <w:rsid w:val="00BB6084"/>
    <w:rsid w:val="00BD2515"/>
    <w:rsid w:val="00BD5B0B"/>
    <w:rsid w:val="00BE7DA9"/>
    <w:rsid w:val="00C21A06"/>
    <w:rsid w:val="00C4538E"/>
    <w:rsid w:val="00D43FDB"/>
    <w:rsid w:val="00D443DB"/>
    <w:rsid w:val="00D45109"/>
    <w:rsid w:val="00D74295"/>
    <w:rsid w:val="00D82DF6"/>
    <w:rsid w:val="00E00813"/>
    <w:rsid w:val="00E3392B"/>
    <w:rsid w:val="00E41152"/>
    <w:rsid w:val="00E95DD3"/>
    <w:rsid w:val="00EA615D"/>
    <w:rsid w:val="00EB3A91"/>
    <w:rsid w:val="00EE61B4"/>
    <w:rsid w:val="00EF5A6C"/>
    <w:rsid w:val="00F67DAB"/>
    <w:rsid w:val="00F74680"/>
    <w:rsid w:val="00F85E35"/>
    <w:rsid w:val="00FA4A7A"/>
    <w:rsid w:val="00FB7099"/>
    <w:rsid w:val="00FF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86E7-870C-4E6A-8431-560C1789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36</Words>
  <Characters>211</Characters>
  <Application>Microsoft Office Word</Application>
  <DocSecurity>0</DocSecurity>
  <Lines>1</Lines>
  <Paragraphs>1</Paragraphs>
  <ScaleCrop>false</ScaleCrop>
  <Company>Sky123.Org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+</dc:creator>
  <cp:keywords/>
  <dc:description/>
  <cp:lastModifiedBy>深度联盟http:/sdwm.org</cp:lastModifiedBy>
  <cp:revision>11</cp:revision>
  <dcterms:created xsi:type="dcterms:W3CDTF">2016-05-13T15:31:00Z</dcterms:created>
  <dcterms:modified xsi:type="dcterms:W3CDTF">2016-05-15T09:30:00Z</dcterms:modified>
</cp:coreProperties>
</file>