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v1.4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难度系统与选片扩展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让题量、电影类型和玩家身份共同决定题目难度，扩大电影史覆盖并降低重复率。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版本：v1.4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版本概述</w:t>
      </w:r>
    </w:p>
    <w:p>
      <w:pPr>
        <w:keepLines/>
      </w:pPr>
      <w:r>
        <w:t>用户选择 10、20 或 30 部电影后，会先进入身份选择，再根据身份与类型实时生成题目。难度不再单纯依赖冷门电影，而是综合作品知名度、观众样本、年代、地区和干扰项相似度。</w:t>
      </w:r>
    </w:p>
    <w:p>
      <w:pPr>
        <w:pStyle w:val="Heading1"/>
      </w:pPr>
      <w:r>
        <w:t>三种玩家身份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入门菜鸟：</w:t>
      </w:r>
      <w:r>
        <w:rPr>
          <w:rFonts w:ascii="Calibri" w:hAnsi="Calibri" w:eastAsia="Microsoft YaHei"/>
          <w:color w:val="20242A"/>
          <w:sz w:val="22"/>
        </w:rPr>
        <w:t>以高知名度、观众基础较大的电影为主，适合轻松热身。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略知一二：</w:t>
      </w:r>
      <w:r>
        <w:rPr>
          <w:rFonts w:ascii="Calibri" w:hAnsi="Calibri" w:eastAsia="Microsoft YaHei"/>
          <w:color w:val="20242A"/>
          <w:sz w:val="22"/>
        </w:rPr>
        <w:t>扩大年代、地区和类型范围，并提高干扰项相似度。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阅片无数：</w:t>
      </w:r>
      <w:r>
        <w:rPr>
          <w:rFonts w:ascii="Calibri" w:hAnsi="Calibri" w:eastAsia="Microsoft YaHei"/>
          <w:color w:val="20242A"/>
          <w:sz w:val="22"/>
        </w:rPr>
        <w:t>覆盖更多电影传统、早期经典和作者电影，但仍保留基本口碑与观众样本门槛。</w:t>
      </w:r>
    </w:p>
    <w:p>
      <w:pPr>
        <w:pStyle w:val="Heading1"/>
      </w:pPr>
      <w:r>
        <w:t>选片范围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覆盖整个电影发展历史，不以“最近上映”作为主要标准。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综合模式平衡华语、欧美、日韩以及不同类型，避免单一区域占满整套题。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排除演唱会、巡演、音乐现场、电视电影和多数纪录片等非目标内容。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不为了提高难度而大量选择低分、极冷门或几乎无人看过的作品。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本地维护代表性作品和人工排除名单，用于校正自动筛选的边界情况。</w:t>
      </w:r>
    </w:p>
    <w:p>
      <w:pPr>
        <w:pStyle w:val="Heading1"/>
      </w:pPr>
      <w:r>
        <w:t>干扰项改进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优先选择相近地区、原始语言、年代与类型的电影。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比较票数和热度，避免一个全球名作搭配三个明显无关的小众选项。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考虑片名长度，减少仅凭标题形式即可排除答案。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四个选项保持固定身份，语言切换不会改变顺序或正确答案。</w:t>
      </w:r>
    </w:p>
    <w:p>
      <w:pPr>
        <w:pStyle w:val="Heading1"/>
      </w:pPr>
      <w:r>
        <w:t>防重复机制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浏览器记录曾经出现过的 TMDB 电影 ID，新测试优先选择未出现的电影。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在同一场测试中对电影 ID 去重。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候选不足时分层放宽条件，而不是直接重复最近题目。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记录不同身份下的答题表现，为后续难度校准积累本机样本。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使用不同难度档案控制评分、票数、热度和可抽取页数。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按年代权重从早期电影、黄金年代、现代电影和近年作品中组合题单。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通过 distractorScore 对类型重叠、语言、年份、票数、热度和标题长度加权。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使用 movieCuration 维护人工精选与排除 TMDB ID。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使用 performance 工具保存已出现电影和本地答题统计。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src/components/DifficultyScreen.tsx：</w:t>
      </w:r>
      <w:r>
        <w:rPr>
          <w:rFonts w:ascii="Calibri" w:hAnsi="Calibri" w:eastAsia="Microsoft YaHei"/>
          <w:color w:val="20242A"/>
          <w:sz w:val="22"/>
        </w:rPr>
        <w:t>身份与电影类型选择界面。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src/services/tmdb.ts：</w:t>
      </w:r>
      <w:r>
        <w:rPr>
          <w:rFonts w:ascii="Calibri" w:hAnsi="Calibri" w:eastAsia="Microsoft YaHei"/>
          <w:color w:val="20242A"/>
          <w:sz w:val="22"/>
        </w:rPr>
        <w:t>难度档案、年代配额、筛选和干扰项评分。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src/data/movieCuration.ts：</w:t>
      </w:r>
      <w:r>
        <w:rPr>
          <w:rFonts w:ascii="Calibri" w:hAnsi="Calibri" w:eastAsia="Microsoft YaHei"/>
          <w:color w:val="20242A"/>
          <w:sz w:val="22"/>
        </w:rPr>
        <w:t>精选作品和人工排除名单。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src/utils/performance.ts：</w:t>
      </w:r>
      <w:r>
        <w:rPr>
          <w:rFonts w:ascii="Calibri" w:hAnsi="Calibri" w:eastAsia="Microsoft YaHei"/>
          <w:color w:val="20242A"/>
          <w:sz w:val="22"/>
        </w:rPr>
        <w:t>出现记录与分身份答题表现。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选择题量后先进入身份选择。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三种身份生成的电影范围明显不同。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题单覆盖多个年代和地区。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连续多次测试的重复率明显下降。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v1.4 · 难度系统与选片扩展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v1.4 难度系统与选片扩展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